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80D2D5" w14:textId="6F2ABE12" w:rsidR="00E04475" w:rsidRPr="00FB66CE" w:rsidRDefault="00E04475" w:rsidP="008A12D9">
      <w:pPr>
        <w:pStyle w:val="pole"/>
        <w:tabs>
          <w:tab w:val="left" w:pos="1843"/>
        </w:tabs>
        <w:ind w:left="0" w:firstLine="0"/>
        <w:rPr>
          <w:rFonts w:ascii="Century Gothic" w:hAnsi="Century Gothic"/>
          <w:b/>
          <w:sz w:val="20"/>
          <w:szCs w:val="20"/>
        </w:rPr>
        <w:sectPr w:rsidR="00E04475" w:rsidRPr="00FB66CE" w:rsidSect="00D24A15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pgSz w:w="11906" w:h="16838" w:code="9"/>
          <w:pgMar w:top="2552" w:right="1418" w:bottom="1418" w:left="1418" w:header="709" w:footer="851" w:gutter="0"/>
          <w:cols w:space="708"/>
          <w:docGrid w:linePitch="360"/>
        </w:sectPr>
      </w:pPr>
    </w:p>
    <w:p w14:paraId="0A24F3B9" w14:textId="4B6A840F" w:rsidR="00E04475" w:rsidRPr="00FB66CE" w:rsidRDefault="00E04475" w:rsidP="00970EC2">
      <w:pPr>
        <w:pStyle w:val="pole"/>
        <w:tabs>
          <w:tab w:val="clear" w:pos="1701"/>
          <w:tab w:val="left" w:pos="2340"/>
          <w:tab w:val="left" w:pos="3330"/>
          <w:tab w:val="left" w:pos="3420"/>
        </w:tabs>
        <w:ind w:left="2340" w:hanging="2340"/>
        <w:rPr>
          <w:rFonts w:ascii="Century Gothic" w:hAnsi="Century Gothic"/>
          <w:sz w:val="20"/>
          <w:szCs w:val="20"/>
        </w:rPr>
      </w:pPr>
      <w:r w:rsidRPr="00FB66CE">
        <w:rPr>
          <w:rFonts w:ascii="Century Gothic" w:hAnsi="Century Gothic"/>
          <w:sz w:val="20"/>
          <w:szCs w:val="20"/>
        </w:rPr>
        <w:t>Číslo</w:t>
      </w:r>
      <w:r w:rsidR="00ED289D" w:rsidRPr="00FB66CE">
        <w:rPr>
          <w:rFonts w:ascii="Century Gothic" w:hAnsi="Century Gothic"/>
          <w:sz w:val="20"/>
          <w:szCs w:val="20"/>
        </w:rPr>
        <w:t xml:space="preserve"> smlouvy u</w:t>
      </w:r>
      <w:r w:rsidRPr="00FB66CE">
        <w:rPr>
          <w:rFonts w:ascii="Century Gothic" w:hAnsi="Century Gothic"/>
          <w:sz w:val="20"/>
          <w:szCs w:val="20"/>
        </w:rPr>
        <w:t xml:space="preserve"> </w:t>
      </w:r>
      <w:r w:rsidR="000E5A19" w:rsidRPr="00FB66CE">
        <w:rPr>
          <w:rFonts w:ascii="Century Gothic" w:hAnsi="Century Gothic"/>
          <w:sz w:val="20"/>
          <w:szCs w:val="20"/>
        </w:rPr>
        <w:t>poskytova</w:t>
      </w:r>
      <w:r w:rsidR="00DF2312" w:rsidRPr="00FB66CE">
        <w:rPr>
          <w:rFonts w:ascii="Century Gothic" w:hAnsi="Century Gothic"/>
          <w:sz w:val="20"/>
          <w:szCs w:val="20"/>
        </w:rPr>
        <w:t>tele</w:t>
      </w:r>
      <w:r w:rsidRPr="00FB66CE">
        <w:rPr>
          <w:rFonts w:ascii="Century Gothic" w:hAnsi="Century Gothic"/>
          <w:sz w:val="20"/>
          <w:szCs w:val="20"/>
        </w:rPr>
        <w:t>:</w:t>
      </w:r>
      <w:r w:rsidR="009571F2" w:rsidRPr="00FB66CE">
        <w:rPr>
          <w:rFonts w:ascii="Century Gothic" w:hAnsi="Century Gothic"/>
          <w:sz w:val="20"/>
          <w:szCs w:val="20"/>
        </w:rPr>
        <w:tab/>
      </w:r>
      <w:r w:rsidR="00970EC2">
        <w:rPr>
          <w:rFonts w:ascii="Century Gothic" w:hAnsi="Century Gothic"/>
          <w:sz w:val="20"/>
          <w:szCs w:val="20"/>
        </w:rPr>
        <w:tab/>
      </w:r>
      <w:r w:rsidR="00970EC2">
        <w:rPr>
          <w:rFonts w:ascii="Century Gothic" w:hAnsi="Century Gothic"/>
          <w:sz w:val="20"/>
          <w:szCs w:val="20"/>
        </w:rPr>
        <w:tab/>
      </w:r>
      <w:r w:rsidR="001F4038" w:rsidRPr="00FB66CE">
        <w:rPr>
          <w:rFonts w:ascii="Century Gothic" w:hAnsi="Century Gothic"/>
          <w:bCs/>
          <w:sz w:val="20"/>
          <w:szCs w:val="20"/>
        </w:rPr>
        <w:fldChar w:fldCharType="begin"/>
      </w:r>
      <w:r w:rsidR="001F4038" w:rsidRPr="00FB66CE">
        <w:rPr>
          <w:rFonts w:ascii="Century Gothic" w:hAnsi="Century Gothic"/>
          <w:bCs/>
          <w:sz w:val="20"/>
          <w:szCs w:val="20"/>
        </w:rPr>
        <w:instrText xml:space="preserve"> DOCVARIABLE  tlp.dotace_jsdh.cislo_smlouvy_txt  \* MERGEFORMAT </w:instrText>
      </w:r>
      <w:r w:rsidR="001F4038" w:rsidRPr="00FB66CE">
        <w:rPr>
          <w:rFonts w:ascii="Century Gothic" w:hAnsi="Century Gothic"/>
          <w:bCs/>
          <w:sz w:val="20"/>
          <w:szCs w:val="20"/>
        </w:rPr>
        <w:fldChar w:fldCharType="separate"/>
      </w:r>
      <w:r w:rsidR="00E77ED8">
        <w:rPr>
          <w:rFonts w:ascii="Century Gothic" w:hAnsi="Century Gothic"/>
          <w:bCs/>
          <w:sz w:val="20"/>
          <w:szCs w:val="20"/>
        </w:rPr>
        <w:t>26/SML011885/SOPD/INF</w:t>
      </w:r>
      <w:r w:rsidR="001F4038" w:rsidRPr="00FB66CE">
        <w:rPr>
          <w:rFonts w:ascii="Century Gothic" w:hAnsi="Century Gothic"/>
          <w:bCs/>
          <w:sz w:val="20"/>
          <w:szCs w:val="20"/>
        </w:rPr>
        <w:fldChar w:fldCharType="end"/>
      </w:r>
    </w:p>
    <w:p w14:paraId="46A6B87A" w14:textId="7658BD2D" w:rsidR="00E04475" w:rsidRPr="00FB66CE" w:rsidRDefault="00E04475" w:rsidP="00970EC2">
      <w:pPr>
        <w:pStyle w:val="pole"/>
        <w:tabs>
          <w:tab w:val="clear" w:pos="1701"/>
          <w:tab w:val="left" w:pos="2340"/>
          <w:tab w:val="left" w:pos="3420"/>
        </w:tabs>
        <w:ind w:left="2340" w:hanging="2340"/>
        <w:rPr>
          <w:rFonts w:ascii="Century Gothic" w:hAnsi="Century Gothic"/>
          <w:sz w:val="20"/>
          <w:szCs w:val="20"/>
        </w:rPr>
      </w:pPr>
      <w:r w:rsidRPr="00FB66CE">
        <w:rPr>
          <w:rFonts w:ascii="Century Gothic" w:hAnsi="Century Gothic"/>
          <w:sz w:val="20"/>
          <w:szCs w:val="20"/>
        </w:rPr>
        <w:t xml:space="preserve">Číslo </w:t>
      </w:r>
      <w:r w:rsidR="00ED289D" w:rsidRPr="00FB66CE">
        <w:rPr>
          <w:rFonts w:ascii="Century Gothic" w:hAnsi="Century Gothic"/>
          <w:sz w:val="20"/>
          <w:szCs w:val="20"/>
        </w:rPr>
        <w:t xml:space="preserve">smlouvy u </w:t>
      </w:r>
      <w:r w:rsidR="000E5A19" w:rsidRPr="00FB66CE">
        <w:rPr>
          <w:rFonts w:ascii="Century Gothic" w:hAnsi="Century Gothic"/>
          <w:sz w:val="20"/>
          <w:szCs w:val="20"/>
        </w:rPr>
        <w:t>příjemc</w:t>
      </w:r>
      <w:r w:rsidR="00693107" w:rsidRPr="00FB66CE">
        <w:rPr>
          <w:rFonts w:ascii="Century Gothic" w:hAnsi="Century Gothic"/>
          <w:sz w:val="20"/>
          <w:szCs w:val="20"/>
        </w:rPr>
        <w:t>e</w:t>
      </w:r>
      <w:r w:rsidRPr="00FB66CE">
        <w:rPr>
          <w:rFonts w:ascii="Century Gothic" w:hAnsi="Century Gothic"/>
          <w:sz w:val="20"/>
          <w:szCs w:val="20"/>
        </w:rPr>
        <w:t>:</w:t>
      </w:r>
      <w:r w:rsidRPr="00FB66CE">
        <w:rPr>
          <w:rFonts w:ascii="Century Gothic" w:hAnsi="Century Gothic"/>
          <w:sz w:val="20"/>
          <w:szCs w:val="20"/>
        </w:rPr>
        <w:tab/>
      </w:r>
      <w:r w:rsidR="00970EC2">
        <w:rPr>
          <w:rFonts w:ascii="Century Gothic" w:hAnsi="Century Gothic"/>
          <w:sz w:val="20"/>
          <w:szCs w:val="20"/>
        </w:rPr>
        <w:tab/>
      </w:r>
    </w:p>
    <w:p w14:paraId="050009F9" w14:textId="5BA915A1" w:rsidR="00E04475" w:rsidRPr="00FB66CE" w:rsidRDefault="00E04475" w:rsidP="00E04475">
      <w:pPr>
        <w:pStyle w:val="przdndek"/>
        <w:rPr>
          <w:rFonts w:ascii="Century Gothic" w:hAnsi="Century Gothic"/>
          <w:sz w:val="20"/>
          <w:szCs w:val="20"/>
        </w:rPr>
      </w:pPr>
    </w:p>
    <w:p w14:paraId="00AF9DE1" w14:textId="77777777" w:rsidR="001670A6" w:rsidRPr="00FB66CE" w:rsidRDefault="001670A6" w:rsidP="00E04475">
      <w:pPr>
        <w:pStyle w:val="przdndek"/>
        <w:rPr>
          <w:rFonts w:ascii="Century Gothic" w:hAnsi="Century Gothic"/>
          <w:sz w:val="20"/>
          <w:szCs w:val="20"/>
        </w:rPr>
      </w:pPr>
    </w:p>
    <w:p w14:paraId="6D8B4D47" w14:textId="067EBD9B" w:rsidR="00E04475" w:rsidRPr="00FB66CE" w:rsidRDefault="001670A6" w:rsidP="001670A6">
      <w:pPr>
        <w:pStyle w:val="przdndek"/>
        <w:jc w:val="center"/>
        <w:rPr>
          <w:rFonts w:ascii="Century Gothic" w:hAnsi="Century Gothic"/>
          <w:sz w:val="20"/>
          <w:szCs w:val="20"/>
        </w:rPr>
      </w:pPr>
      <w:r w:rsidRPr="00FB66CE">
        <w:rPr>
          <w:rFonts w:ascii="Century Gothic" w:hAnsi="Century Gothic"/>
          <w:b/>
          <w:bCs/>
          <w:sz w:val="24"/>
          <w:szCs w:val="24"/>
        </w:rPr>
        <w:t>SMLOUVA O POSKYTNUTÍ</w:t>
      </w:r>
      <w:r w:rsidRPr="00FB66CE">
        <w:rPr>
          <w:rFonts w:ascii="Century Gothic" w:hAnsi="Century Gothic"/>
          <w:b/>
          <w:sz w:val="24"/>
          <w:szCs w:val="24"/>
        </w:rPr>
        <w:t xml:space="preserve"> </w:t>
      </w:r>
      <w:r w:rsidRPr="00FB66CE">
        <w:rPr>
          <w:rFonts w:ascii="Century Gothic" w:hAnsi="Century Gothic"/>
          <w:b/>
          <w:sz w:val="24"/>
          <w:szCs w:val="24"/>
        </w:rPr>
        <w:fldChar w:fldCharType="begin"/>
      </w:r>
      <w:r w:rsidRPr="00FB66CE">
        <w:rPr>
          <w:rFonts w:ascii="Century Gothic" w:hAnsi="Century Gothic"/>
          <w:b/>
          <w:sz w:val="24"/>
          <w:szCs w:val="24"/>
        </w:rPr>
        <w:instrText xml:space="preserve"> DOCVARIABLE  tlp.dotace_jsdh.typ_txt  \* MERGEFORMAT </w:instrText>
      </w:r>
      <w:r w:rsidRPr="00FB66CE">
        <w:rPr>
          <w:rFonts w:ascii="Century Gothic" w:hAnsi="Century Gothic"/>
          <w:b/>
          <w:sz w:val="24"/>
          <w:szCs w:val="24"/>
        </w:rPr>
        <w:fldChar w:fldCharType="separate"/>
      </w:r>
      <w:r w:rsidR="00E77ED8">
        <w:rPr>
          <w:rFonts w:ascii="Century Gothic" w:hAnsi="Century Gothic"/>
          <w:b/>
          <w:sz w:val="24"/>
          <w:szCs w:val="24"/>
        </w:rPr>
        <w:t>NEINVESTIČNÍ</w:t>
      </w:r>
      <w:r w:rsidRPr="00FB66CE">
        <w:rPr>
          <w:rFonts w:ascii="Century Gothic" w:hAnsi="Century Gothic"/>
          <w:b/>
          <w:sz w:val="24"/>
          <w:szCs w:val="24"/>
        </w:rPr>
        <w:fldChar w:fldCharType="end"/>
      </w:r>
      <w:r w:rsidRPr="00FB66CE">
        <w:rPr>
          <w:rFonts w:ascii="Century Gothic" w:hAnsi="Century Gothic"/>
          <w:b/>
          <w:sz w:val="24"/>
          <w:szCs w:val="24"/>
        </w:rPr>
        <w:t xml:space="preserve"> DOTACE</w:t>
      </w:r>
    </w:p>
    <w:p w14:paraId="1733CE39" w14:textId="2EC21AFA" w:rsidR="009C78F2" w:rsidRDefault="00334DD8" w:rsidP="009C78F2">
      <w:pPr>
        <w:pStyle w:val="nadpis-smlouva"/>
        <w:rPr>
          <w:rFonts w:ascii="Century Gothic" w:hAnsi="Century Gothic"/>
          <w:b w:val="0"/>
          <w:caps w:val="0"/>
          <w:sz w:val="18"/>
          <w:szCs w:val="18"/>
        </w:rPr>
      </w:pPr>
      <w:r w:rsidRPr="00334DD8">
        <w:rPr>
          <w:rFonts w:ascii="Century Gothic" w:hAnsi="Century Gothic"/>
          <w:b w:val="0"/>
          <w:caps w:val="0"/>
          <w:sz w:val="20"/>
          <w:szCs w:val="20"/>
        </w:rPr>
        <w:t>uzavřená dle ustanovení §10a zákona č. 250/2000 Sb., o rozpočtových pravidlech územních rozpočtů, ve znění pozdějších předpisů (dále jen „zákon č. 250/2000 Sb.“)</w:t>
      </w:r>
    </w:p>
    <w:p w14:paraId="2D36CF0B" w14:textId="77777777" w:rsidR="00970EC2" w:rsidRPr="00FB66CE" w:rsidRDefault="00970EC2" w:rsidP="009C78F2">
      <w:pPr>
        <w:pStyle w:val="nadpis-smlouva"/>
        <w:rPr>
          <w:rFonts w:ascii="Century Gothic" w:hAnsi="Century Gothic"/>
          <w:b w:val="0"/>
          <w:caps w:val="0"/>
          <w:sz w:val="18"/>
          <w:szCs w:val="18"/>
        </w:rPr>
      </w:pPr>
    </w:p>
    <w:p w14:paraId="397B26D7" w14:textId="054BC0A2" w:rsidR="00E04475" w:rsidRPr="00970EC2" w:rsidRDefault="00FB66CE" w:rsidP="009C78F2">
      <w:pPr>
        <w:pStyle w:val="nadpis-bod"/>
        <w:spacing w:before="0" w:after="0"/>
        <w:rPr>
          <w:rFonts w:ascii="Century Gothic" w:hAnsi="Century Gothic"/>
        </w:rPr>
      </w:pPr>
      <w:r w:rsidRPr="00970EC2">
        <w:rPr>
          <w:rFonts w:ascii="Century Gothic" w:hAnsi="Century Gothic"/>
        </w:rPr>
        <w:t>SMLUVNÍ STRANY</w:t>
      </w:r>
    </w:p>
    <w:p w14:paraId="70FDB8FB" w14:textId="77777777" w:rsidR="00FB66CE" w:rsidRDefault="00FB66CE" w:rsidP="00393E31">
      <w:pPr>
        <w:pStyle w:val="adresa"/>
        <w:rPr>
          <w:rFonts w:ascii="Century Gothic" w:hAnsi="Century Gothic"/>
          <w:sz w:val="20"/>
          <w:szCs w:val="20"/>
        </w:rPr>
      </w:pPr>
    </w:p>
    <w:p w14:paraId="448DE08B" w14:textId="02BEE903" w:rsidR="00E13981" w:rsidRPr="00FB66CE" w:rsidRDefault="00E13981" w:rsidP="00393E31">
      <w:pPr>
        <w:pStyle w:val="adresa"/>
        <w:rPr>
          <w:rFonts w:ascii="Century Gothic" w:hAnsi="Century Gothic"/>
          <w:sz w:val="20"/>
          <w:szCs w:val="20"/>
        </w:rPr>
      </w:pPr>
      <w:r w:rsidRPr="00FB66CE">
        <w:rPr>
          <w:rFonts w:ascii="Century Gothic" w:hAnsi="Century Gothic"/>
          <w:sz w:val="20"/>
          <w:szCs w:val="20"/>
        </w:rPr>
        <w:t>Poskytovatel</w:t>
      </w:r>
    </w:p>
    <w:p w14:paraId="11EC178E" w14:textId="77777777" w:rsidR="00393E31" w:rsidRPr="00FB66CE" w:rsidRDefault="00393E31" w:rsidP="00393E31">
      <w:pPr>
        <w:pStyle w:val="adresa"/>
        <w:rPr>
          <w:rFonts w:ascii="Century Gothic" w:hAnsi="Century Gothic"/>
          <w:sz w:val="20"/>
          <w:szCs w:val="20"/>
        </w:rPr>
      </w:pPr>
      <w:r w:rsidRPr="00FB66CE">
        <w:rPr>
          <w:rFonts w:ascii="Century Gothic" w:hAnsi="Century Gothic"/>
          <w:sz w:val="20"/>
          <w:szCs w:val="20"/>
        </w:rPr>
        <w:t>Ústecký kraj</w:t>
      </w:r>
    </w:p>
    <w:p w14:paraId="29505B02" w14:textId="66ED845D" w:rsidR="00393E31" w:rsidRPr="00FB66CE" w:rsidRDefault="00393E31" w:rsidP="00393E31">
      <w:pPr>
        <w:pStyle w:val="pole"/>
        <w:rPr>
          <w:rFonts w:ascii="Century Gothic" w:hAnsi="Century Gothic"/>
          <w:sz w:val="20"/>
          <w:szCs w:val="20"/>
        </w:rPr>
      </w:pPr>
      <w:r w:rsidRPr="00FB66CE">
        <w:rPr>
          <w:rFonts w:ascii="Century Gothic" w:hAnsi="Century Gothic"/>
          <w:sz w:val="20"/>
          <w:szCs w:val="20"/>
        </w:rPr>
        <w:t>Sídlo:</w:t>
      </w:r>
      <w:r w:rsidRPr="00FB66CE">
        <w:rPr>
          <w:rFonts w:ascii="Century Gothic" w:hAnsi="Century Gothic"/>
          <w:sz w:val="20"/>
          <w:szCs w:val="20"/>
        </w:rPr>
        <w:tab/>
      </w:r>
      <w:r w:rsidR="00B10EC2">
        <w:rPr>
          <w:rFonts w:ascii="Century Gothic" w:hAnsi="Century Gothic"/>
          <w:sz w:val="20"/>
          <w:szCs w:val="20"/>
        </w:rPr>
        <w:tab/>
      </w:r>
      <w:r w:rsidR="00B10EC2">
        <w:rPr>
          <w:rFonts w:ascii="Century Gothic" w:hAnsi="Century Gothic"/>
          <w:sz w:val="20"/>
          <w:szCs w:val="20"/>
        </w:rPr>
        <w:tab/>
      </w:r>
      <w:r w:rsidRPr="00FB66CE">
        <w:rPr>
          <w:rFonts w:ascii="Century Gothic" w:hAnsi="Century Gothic"/>
          <w:sz w:val="20"/>
          <w:szCs w:val="20"/>
        </w:rPr>
        <w:t>Velká Hradební 3118/48, 400 0</w:t>
      </w:r>
      <w:r w:rsidR="006F6C70">
        <w:rPr>
          <w:rFonts w:ascii="Century Gothic" w:hAnsi="Century Gothic"/>
          <w:sz w:val="20"/>
          <w:szCs w:val="20"/>
        </w:rPr>
        <w:t>1</w:t>
      </w:r>
      <w:r w:rsidRPr="00FB66CE">
        <w:rPr>
          <w:rFonts w:ascii="Century Gothic" w:hAnsi="Century Gothic"/>
          <w:sz w:val="20"/>
          <w:szCs w:val="20"/>
        </w:rPr>
        <w:t xml:space="preserve"> Ústí nad Labem</w:t>
      </w:r>
    </w:p>
    <w:p w14:paraId="0AC02CF4" w14:textId="16052506" w:rsidR="004E40FF" w:rsidRPr="00FB66CE" w:rsidRDefault="00393E31" w:rsidP="006472EB">
      <w:pPr>
        <w:widowControl w:val="0"/>
        <w:tabs>
          <w:tab w:val="left" w:pos="1701"/>
        </w:tabs>
        <w:autoSpaceDE w:val="0"/>
        <w:autoSpaceDN w:val="0"/>
        <w:adjustRightInd w:val="0"/>
        <w:spacing w:after="0"/>
        <w:rPr>
          <w:rFonts w:ascii="Century Gothic" w:hAnsi="Century Gothic" w:cs="Arial"/>
          <w:sz w:val="20"/>
          <w:szCs w:val="20"/>
        </w:rPr>
      </w:pPr>
      <w:r w:rsidRPr="00FB66CE">
        <w:rPr>
          <w:rFonts w:ascii="Century Gothic" w:hAnsi="Century Gothic"/>
          <w:sz w:val="20"/>
          <w:szCs w:val="20"/>
        </w:rPr>
        <w:t>Zastoupený:</w:t>
      </w:r>
      <w:r w:rsidRPr="00FB66CE">
        <w:rPr>
          <w:rFonts w:ascii="Century Gothic" w:hAnsi="Century Gothic"/>
          <w:sz w:val="20"/>
          <w:szCs w:val="20"/>
        </w:rPr>
        <w:tab/>
      </w:r>
      <w:r w:rsidR="00B10EC2">
        <w:rPr>
          <w:rFonts w:ascii="Century Gothic" w:hAnsi="Century Gothic"/>
          <w:sz w:val="20"/>
          <w:szCs w:val="20"/>
        </w:rPr>
        <w:tab/>
      </w:r>
      <w:r w:rsidR="00B10EC2">
        <w:rPr>
          <w:rFonts w:ascii="Century Gothic" w:hAnsi="Century Gothic"/>
          <w:sz w:val="20"/>
          <w:szCs w:val="20"/>
        </w:rPr>
        <w:tab/>
      </w:r>
      <w:r w:rsidR="008A12D9">
        <w:rPr>
          <w:rFonts w:ascii="Century Gothic" w:hAnsi="Century Gothic"/>
          <w:sz w:val="20"/>
          <w:szCs w:val="20"/>
        </w:rPr>
        <w:t>Mgr. Richardem Brabcem</w:t>
      </w:r>
      <w:r w:rsidR="004E40FF" w:rsidRPr="00FB66CE">
        <w:rPr>
          <w:rFonts w:ascii="Century Gothic" w:hAnsi="Century Gothic" w:cs="Arial"/>
          <w:sz w:val="20"/>
          <w:szCs w:val="20"/>
        </w:rPr>
        <w:t>, hejtman</w:t>
      </w:r>
      <w:r w:rsidR="00957FB6" w:rsidRPr="00FB66CE">
        <w:rPr>
          <w:rFonts w:ascii="Century Gothic" w:hAnsi="Century Gothic" w:cs="Arial"/>
          <w:sz w:val="20"/>
          <w:szCs w:val="20"/>
        </w:rPr>
        <w:t>em</w:t>
      </w:r>
    </w:p>
    <w:p w14:paraId="2D02881E" w14:textId="247B2877" w:rsidR="00393E31" w:rsidRPr="00FB66CE" w:rsidRDefault="00393E31" w:rsidP="00393E31">
      <w:pPr>
        <w:pStyle w:val="pole"/>
        <w:rPr>
          <w:rFonts w:ascii="Century Gothic" w:hAnsi="Century Gothic"/>
          <w:sz w:val="20"/>
          <w:szCs w:val="20"/>
        </w:rPr>
      </w:pPr>
      <w:r w:rsidRPr="00FB66CE">
        <w:rPr>
          <w:rFonts w:ascii="Century Gothic" w:hAnsi="Century Gothic"/>
          <w:sz w:val="20"/>
          <w:szCs w:val="20"/>
        </w:rPr>
        <w:t>IČ</w:t>
      </w:r>
      <w:r w:rsidR="00970EC2">
        <w:rPr>
          <w:rFonts w:ascii="Century Gothic" w:hAnsi="Century Gothic"/>
          <w:sz w:val="20"/>
          <w:szCs w:val="20"/>
        </w:rPr>
        <w:t>O</w:t>
      </w:r>
      <w:r w:rsidRPr="00FB66CE">
        <w:rPr>
          <w:rFonts w:ascii="Century Gothic" w:hAnsi="Century Gothic"/>
          <w:sz w:val="20"/>
          <w:szCs w:val="20"/>
        </w:rPr>
        <w:t>:</w:t>
      </w:r>
      <w:r w:rsidRPr="00FB66CE">
        <w:rPr>
          <w:rFonts w:ascii="Century Gothic" w:hAnsi="Century Gothic"/>
          <w:sz w:val="20"/>
          <w:szCs w:val="20"/>
        </w:rPr>
        <w:tab/>
      </w:r>
      <w:r w:rsidR="00B10EC2">
        <w:rPr>
          <w:rFonts w:ascii="Century Gothic" w:hAnsi="Century Gothic"/>
          <w:sz w:val="20"/>
          <w:szCs w:val="20"/>
        </w:rPr>
        <w:tab/>
      </w:r>
      <w:r w:rsidR="00B10EC2">
        <w:rPr>
          <w:rFonts w:ascii="Century Gothic" w:hAnsi="Century Gothic"/>
          <w:sz w:val="20"/>
          <w:szCs w:val="20"/>
        </w:rPr>
        <w:tab/>
      </w:r>
      <w:r w:rsidRPr="00FB66CE">
        <w:rPr>
          <w:rFonts w:ascii="Century Gothic" w:hAnsi="Century Gothic"/>
          <w:sz w:val="20"/>
          <w:szCs w:val="20"/>
        </w:rPr>
        <w:t>70892156</w:t>
      </w:r>
    </w:p>
    <w:p w14:paraId="552CA1B7" w14:textId="6927E4B7" w:rsidR="00393E31" w:rsidRPr="00FB66CE" w:rsidRDefault="00393E31" w:rsidP="00393E31">
      <w:pPr>
        <w:pStyle w:val="pole"/>
        <w:rPr>
          <w:rFonts w:ascii="Century Gothic" w:hAnsi="Century Gothic"/>
          <w:sz w:val="20"/>
          <w:szCs w:val="20"/>
        </w:rPr>
      </w:pPr>
      <w:r w:rsidRPr="00FB66CE">
        <w:rPr>
          <w:rFonts w:ascii="Century Gothic" w:hAnsi="Century Gothic"/>
          <w:sz w:val="20"/>
          <w:szCs w:val="20"/>
        </w:rPr>
        <w:t>DIČ:</w:t>
      </w:r>
      <w:r w:rsidRPr="00FB66CE">
        <w:rPr>
          <w:rFonts w:ascii="Century Gothic" w:hAnsi="Century Gothic"/>
          <w:sz w:val="20"/>
          <w:szCs w:val="20"/>
        </w:rPr>
        <w:tab/>
      </w:r>
      <w:r w:rsidR="00B10EC2">
        <w:rPr>
          <w:rFonts w:ascii="Century Gothic" w:hAnsi="Century Gothic"/>
          <w:sz w:val="20"/>
          <w:szCs w:val="20"/>
        </w:rPr>
        <w:tab/>
      </w:r>
      <w:r w:rsidR="00B10EC2">
        <w:rPr>
          <w:rFonts w:ascii="Century Gothic" w:hAnsi="Century Gothic"/>
          <w:sz w:val="20"/>
          <w:szCs w:val="20"/>
        </w:rPr>
        <w:tab/>
      </w:r>
      <w:r w:rsidRPr="00FB66CE">
        <w:rPr>
          <w:rFonts w:ascii="Century Gothic" w:hAnsi="Century Gothic"/>
          <w:sz w:val="20"/>
          <w:szCs w:val="20"/>
        </w:rPr>
        <w:t>CZ70892156</w:t>
      </w:r>
    </w:p>
    <w:p w14:paraId="2C44D9E0" w14:textId="13938427" w:rsidR="00393E31" w:rsidRPr="00FB66CE" w:rsidRDefault="00393E31" w:rsidP="00393E31">
      <w:pPr>
        <w:pStyle w:val="pole"/>
        <w:rPr>
          <w:rFonts w:ascii="Century Gothic" w:hAnsi="Century Gothic"/>
          <w:sz w:val="20"/>
          <w:szCs w:val="20"/>
        </w:rPr>
      </w:pPr>
      <w:r w:rsidRPr="00FB66CE">
        <w:rPr>
          <w:rFonts w:ascii="Century Gothic" w:hAnsi="Century Gothic"/>
          <w:sz w:val="20"/>
          <w:szCs w:val="20"/>
        </w:rPr>
        <w:t>Bank. spojení:</w:t>
      </w:r>
      <w:r w:rsidRPr="00FB66CE">
        <w:rPr>
          <w:rFonts w:ascii="Century Gothic" w:hAnsi="Century Gothic"/>
          <w:sz w:val="20"/>
          <w:szCs w:val="20"/>
        </w:rPr>
        <w:tab/>
      </w:r>
      <w:r w:rsidR="00B10EC2">
        <w:rPr>
          <w:rFonts w:ascii="Century Gothic" w:hAnsi="Century Gothic"/>
          <w:sz w:val="20"/>
          <w:szCs w:val="20"/>
        </w:rPr>
        <w:tab/>
      </w:r>
      <w:r w:rsidR="00B10EC2">
        <w:rPr>
          <w:rFonts w:ascii="Century Gothic" w:hAnsi="Century Gothic"/>
          <w:sz w:val="20"/>
          <w:szCs w:val="20"/>
        </w:rPr>
        <w:tab/>
      </w:r>
      <w:r w:rsidRPr="00FB66CE">
        <w:rPr>
          <w:rFonts w:ascii="Century Gothic" w:hAnsi="Century Gothic"/>
          <w:sz w:val="20"/>
          <w:szCs w:val="20"/>
        </w:rPr>
        <w:t>Česká spořitelna, a.s.</w:t>
      </w:r>
    </w:p>
    <w:p w14:paraId="68672B88" w14:textId="76405DCC" w:rsidR="00393E31" w:rsidRDefault="00970EC2" w:rsidP="00393E31">
      <w:pPr>
        <w:pStyle w:val="pole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>Číslo účtu</w:t>
      </w:r>
      <w:r w:rsidRPr="00FB66CE">
        <w:rPr>
          <w:rFonts w:ascii="Century Gothic" w:hAnsi="Century Gothic"/>
          <w:sz w:val="20"/>
          <w:szCs w:val="20"/>
        </w:rPr>
        <w:t>:</w:t>
      </w:r>
      <w:r w:rsidR="00393E31" w:rsidRPr="00FB66CE">
        <w:rPr>
          <w:rFonts w:ascii="Century Gothic" w:hAnsi="Century Gothic"/>
          <w:sz w:val="20"/>
          <w:szCs w:val="20"/>
        </w:rPr>
        <w:tab/>
      </w:r>
      <w:r w:rsidR="00B10EC2">
        <w:rPr>
          <w:rFonts w:ascii="Century Gothic" w:hAnsi="Century Gothic"/>
          <w:sz w:val="20"/>
          <w:szCs w:val="20"/>
        </w:rPr>
        <w:tab/>
      </w:r>
      <w:r w:rsidR="00B10EC2">
        <w:rPr>
          <w:rFonts w:ascii="Century Gothic" w:hAnsi="Century Gothic"/>
          <w:sz w:val="20"/>
          <w:szCs w:val="20"/>
        </w:rPr>
        <w:tab/>
      </w:r>
      <w:r w:rsidR="00D13BCE" w:rsidRPr="00FB66CE">
        <w:rPr>
          <w:rFonts w:ascii="Century Gothic" w:hAnsi="Century Gothic"/>
          <w:sz w:val="20"/>
          <w:szCs w:val="20"/>
        </w:rPr>
        <w:t>1630952/0800</w:t>
      </w:r>
    </w:p>
    <w:p w14:paraId="6B9FB607" w14:textId="14E437AF" w:rsidR="00970EC2" w:rsidRPr="00FB66CE" w:rsidRDefault="00773673" w:rsidP="002D119B">
      <w:pPr>
        <w:pStyle w:val="pole"/>
        <w:ind w:left="2835" w:hanging="2835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>Zástupce pro věcná jednání</w:t>
      </w:r>
      <w:r w:rsidR="00970EC2" w:rsidRPr="00FB66CE">
        <w:rPr>
          <w:rFonts w:ascii="Century Gothic" w:hAnsi="Century Gothic"/>
          <w:sz w:val="20"/>
          <w:szCs w:val="20"/>
        </w:rPr>
        <w:t>:</w:t>
      </w:r>
      <w:r w:rsidR="00B10EC2">
        <w:rPr>
          <w:rFonts w:ascii="Century Gothic" w:hAnsi="Century Gothic"/>
          <w:sz w:val="20"/>
          <w:szCs w:val="20"/>
        </w:rPr>
        <w:tab/>
      </w:r>
      <w:r w:rsidR="00970EC2" w:rsidRPr="00FB66CE">
        <w:rPr>
          <w:rFonts w:ascii="Century Gothic" w:hAnsi="Century Gothic"/>
          <w:sz w:val="20"/>
          <w:szCs w:val="20"/>
        </w:rPr>
        <w:t>Bc. Tomáš Štěpánek</w:t>
      </w:r>
      <w:r w:rsidR="00FB1C8B">
        <w:rPr>
          <w:rFonts w:ascii="Century Gothic" w:hAnsi="Century Gothic"/>
          <w:sz w:val="20"/>
          <w:szCs w:val="20"/>
        </w:rPr>
        <w:t xml:space="preserve">, </w:t>
      </w:r>
      <w:r w:rsidR="00970EC2" w:rsidRPr="00FB66CE">
        <w:rPr>
          <w:rFonts w:ascii="Century Gothic" w:hAnsi="Century Gothic"/>
          <w:sz w:val="20"/>
          <w:szCs w:val="20"/>
        </w:rPr>
        <w:t>Odbor informatiky a organizačních věcí</w:t>
      </w:r>
    </w:p>
    <w:p w14:paraId="69172B45" w14:textId="58A6E1AB" w:rsidR="00970EC2" w:rsidRPr="00FB66CE" w:rsidRDefault="00970EC2" w:rsidP="00970EC2">
      <w:pPr>
        <w:pStyle w:val="pole"/>
        <w:rPr>
          <w:rFonts w:ascii="Century Gothic" w:hAnsi="Century Gothic"/>
          <w:sz w:val="20"/>
          <w:szCs w:val="20"/>
        </w:rPr>
      </w:pPr>
      <w:r w:rsidRPr="00FB66CE">
        <w:rPr>
          <w:rFonts w:ascii="Century Gothic" w:hAnsi="Century Gothic"/>
          <w:sz w:val="20"/>
          <w:szCs w:val="20"/>
        </w:rPr>
        <w:t>E-mail/telefon:</w:t>
      </w:r>
      <w:r w:rsidR="00B10EC2">
        <w:rPr>
          <w:rFonts w:ascii="Century Gothic" w:hAnsi="Century Gothic"/>
          <w:sz w:val="20"/>
          <w:szCs w:val="20"/>
        </w:rPr>
        <w:tab/>
      </w:r>
      <w:r w:rsidR="00B10EC2">
        <w:rPr>
          <w:rFonts w:ascii="Century Gothic" w:hAnsi="Century Gothic"/>
          <w:sz w:val="20"/>
          <w:szCs w:val="20"/>
        </w:rPr>
        <w:tab/>
      </w:r>
      <w:r w:rsidR="00B10EC2">
        <w:rPr>
          <w:rFonts w:ascii="Century Gothic" w:hAnsi="Century Gothic"/>
          <w:sz w:val="20"/>
          <w:szCs w:val="20"/>
        </w:rPr>
        <w:tab/>
      </w:r>
      <w:r w:rsidRPr="00FB1C8B">
        <w:rPr>
          <w:rFonts w:ascii="Century Gothic" w:hAnsi="Century Gothic"/>
          <w:sz w:val="20"/>
          <w:szCs w:val="20"/>
        </w:rPr>
        <w:t>stepanek.t</w:t>
      </w:r>
      <w:r w:rsidRPr="00FB1C8B">
        <w:rPr>
          <w:rFonts w:ascii="Century Gothic" w:hAnsi="Century Gothic" w:cs="Arial"/>
          <w:sz w:val="20"/>
          <w:szCs w:val="20"/>
        </w:rPr>
        <w:t>@</w:t>
      </w:r>
      <w:r w:rsidRPr="00FB1C8B">
        <w:rPr>
          <w:rFonts w:ascii="Century Gothic" w:hAnsi="Century Gothic"/>
          <w:sz w:val="20"/>
          <w:szCs w:val="20"/>
        </w:rPr>
        <w:t>kr-ustecky.cz</w:t>
      </w:r>
      <w:r>
        <w:rPr>
          <w:rFonts w:ascii="Century Gothic" w:hAnsi="Century Gothic"/>
          <w:sz w:val="20"/>
          <w:szCs w:val="20"/>
        </w:rPr>
        <w:t xml:space="preserve"> </w:t>
      </w:r>
      <w:r w:rsidRPr="00FB66CE">
        <w:rPr>
          <w:rFonts w:ascii="Century Gothic" w:hAnsi="Century Gothic"/>
          <w:sz w:val="20"/>
          <w:szCs w:val="20"/>
        </w:rPr>
        <w:t>/ 475 657</w:t>
      </w:r>
      <w:r>
        <w:rPr>
          <w:rFonts w:ascii="Century Gothic" w:hAnsi="Century Gothic"/>
          <w:sz w:val="20"/>
          <w:szCs w:val="20"/>
        </w:rPr>
        <w:t> </w:t>
      </w:r>
      <w:r w:rsidRPr="00FB66CE">
        <w:rPr>
          <w:rFonts w:ascii="Century Gothic" w:hAnsi="Century Gothic"/>
          <w:sz w:val="20"/>
          <w:szCs w:val="20"/>
        </w:rPr>
        <w:t>175</w:t>
      </w:r>
    </w:p>
    <w:p w14:paraId="3DB5342F" w14:textId="77777777" w:rsidR="00970EC2" w:rsidRPr="00FB66CE" w:rsidRDefault="00970EC2" w:rsidP="00393E31">
      <w:pPr>
        <w:pStyle w:val="pole"/>
        <w:rPr>
          <w:rFonts w:ascii="Century Gothic" w:hAnsi="Century Gothic"/>
          <w:sz w:val="20"/>
          <w:szCs w:val="20"/>
        </w:rPr>
      </w:pPr>
    </w:p>
    <w:p w14:paraId="7D6AFCB5" w14:textId="0AC7FA6C" w:rsidR="00393E31" w:rsidRDefault="006742DA" w:rsidP="006742DA">
      <w:pPr>
        <w:pStyle w:val="pole"/>
        <w:rPr>
          <w:rFonts w:ascii="Century Gothic" w:hAnsi="Century Gothic"/>
          <w:sz w:val="20"/>
          <w:szCs w:val="20"/>
        </w:rPr>
      </w:pPr>
      <w:r w:rsidRPr="006742DA">
        <w:rPr>
          <w:rFonts w:ascii="Century Gothic" w:hAnsi="Century Gothic"/>
          <w:sz w:val="20"/>
          <w:szCs w:val="20"/>
        </w:rPr>
        <w:t>(dále jen „poskytovatel“)</w:t>
      </w:r>
    </w:p>
    <w:p w14:paraId="5D96D880" w14:textId="77777777" w:rsidR="006742DA" w:rsidRPr="006742DA" w:rsidRDefault="006742DA" w:rsidP="006742DA">
      <w:pPr>
        <w:pStyle w:val="pole"/>
        <w:rPr>
          <w:rFonts w:ascii="Century Gothic" w:hAnsi="Century Gothic"/>
          <w:sz w:val="20"/>
          <w:szCs w:val="20"/>
        </w:rPr>
      </w:pPr>
    </w:p>
    <w:p w14:paraId="0C6DAAC3" w14:textId="77777777" w:rsidR="00F834FE" w:rsidRPr="002D119B" w:rsidRDefault="00F834FE" w:rsidP="00D262D0">
      <w:pPr>
        <w:pStyle w:val="adresa"/>
        <w:rPr>
          <w:rFonts w:ascii="Century Gothic" w:hAnsi="Century Gothic"/>
          <w:b w:val="0"/>
          <w:bCs/>
          <w:sz w:val="20"/>
          <w:szCs w:val="20"/>
        </w:rPr>
      </w:pPr>
      <w:r w:rsidRPr="002D119B">
        <w:rPr>
          <w:rFonts w:ascii="Century Gothic" w:hAnsi="Century Gothic"/>
          <w:b w:val="0"/>
          <w:bCs/>
          <w:sz w:val="20"/>
          <w:szCs w:val="20"/>
        </w:rPr>
        <w:t>a</w:t>
      </w:r>
    </w:p>
    <w:p w14:paraId="663CA9D1" w14:textId="77777777" w:rsidR="00D262D0" w:rsidRPr="00FB66CE" w:rsidRDefault="00D262D0" w:rsidP="00D262D0">
      <w:pPr>
        <w:pStyle w:val="adresa"/>
        <w:rPr>
          <w:rFonts w:ascii="Century Gothic" w:hAnsi="Century Gothic"/>
          <w:sz w:val="18"/>
          <w:szCs w:val="18"/>
        </w:rPr>
      </w:pPr>
    </w:p>
    <w:p w14:paraId="404BB2DC" w14:textId="77777777" w:rsidR="00F0384D" w:rsidRPr="00FB66CE" w:rsidRDefault="00E13981" w:rsidP="00393E31">
      <w:pPr>
        <w:pStyle w:val="adresa"/>
        <w:rPr>
          <w:rFonts w:ascii="Century Gothic" w:hAnsi="Century Gothic" w:cs="Arial"/>
          <w:sz w:val="20"/>
          <w:szCs w:val="20"/>
        </w:rPr>
      </w:pPr>
      <w:r w:rsidRPr="00FB66CE">
        <w:rPr>
          <w:rFonts w:ascii="Century Gothic" w:hAnsi="Century Gothic" w:cs="Arial"/>
          <w:sz w:val="20"/>
          <w:szCs w:val="20"/>
        </w:rPr>
        <w:t>Příjemce</w:t>
      </w:r>
      <w:r w:rsidR="00385752" w:rsidRPr="00FB66CE">
        <w:rPr>
          <w:rFonts w:ascii="Century Gothic" w:hAnsi="Century Gothic" w:cs="Arial"/>
          <w:sz w:val="20"/>
          <w:szCs w:val="20"/>
        </w:rPr>
        <w:t xml:space="preserve"> </w:t>
      </w:r>
    </w:p>
    <w:p w14:paraId="33196608" w14:textId="7B296669" w:rsidR="00393E31" w:rsidRPr="00FB66CE" w:rsidRDefault="00C3225B" w:rsidP="00393E31">
      <w:pPr>
        <w:pStyle w:val="adresa"/>
        <w:rPr>
          <w:rFonts w:ascii="Century Gothic" w:hAnsi="Century Gothic" w:cs="Arial"/>
          <w:sz w:val="20"/>
          <w:szCs w:val="20"/>
        </w:rPr>
      </w:pPr>
      <w:r w:rsidRPr="00FB66CE">
        <w:rPr>
          <w:rFonts w:ascii="Century Gothic" w:hAnsi="Century Gothic"/>
          <w:bCs/>
          <w:sz w:val="20"/>
          <w:szCs w:val="20"/>
        </w:rPr>
        <w:fldChar w:fldCharType="begin"/>
      </w:r>
      <w:r w:rsidRPr="00FB66CE">
        <w:rPr>
          <w:rFonts w:ascii="Century Gothic" w:hAnsi="Century Gothic"/>
          <w:bCs/>
          <w:sz w:val="20"/>
          <w:szCs w:val="20"/>
        </w:rPr>
        <w:instrText xml:space="preserve"> DOCVARIABLE  tlp.dotace_jsdh.subjekt_txt  \* MERGEFORMAT </w:instrText>
      </w:r>
      <w:r w:rsidRPr="00FB66CE">
        <w:rPr>
          <w:rFonts w:ascii="Century Gothic" w:hAnsi="Century Gothic"/>
          <w:bCs/>
          <w:sz w:val="20"/>
          <w:szCs w:val="20"/>
        </w:rPr>
        <w:fldChar w:fldCharType="separate"/>
      </w:r>
      <w:r w:rsidR="00E77ED8">
        <w:rPr>
          <w:rFonts w:ascii="Century Gothic" w:hAnsi="Century Gothic"/>
          <w:bCs/>
          <w:sz w:val="20"/>
          <w:szCs w:val="20"/>
        </w:rPr>
        <w:t>Obec Staré Křečany</w:t>
      </w:r>
      <w:r w:rsidRPr="00FB66CE">
        <w:rPr>
          <w:rFonts w:ascii="Century Gothic" w:hAnsi="Century Gothic"/>
          <w:bCs/>
          <w:sz w:val="20"/>
          <w:szCs w:val="20"/>
        </w:rPr>
        <w:fldChar w:fldCharType="end"/>
      </w:r>
    </w:p>
    <w:p w14:paraId="4E01B108" w14:textId="16E84295" w:rsidR="00773673" w:rsidRDefault="00773673" w:rsidP="00393E31">
      <w:pPr>
        <w:pStyle w:val="pole"/>
        <w:rPr>
          <w:rFonts w:ascii="Century Gothic" w:hAnsi="Century Gothic" w:cs="Arial"/>
          <w:sz w:val="20"/>
          <w:szCs w:val="20"/>
        </w:rPr>
      </w:pPr>
      <w:r>
        <w:rPr>
          <w:rFonts w:ascii="Century Gothic" w:hAnsi="Century Gothic" w:cs="Arial"/>
          <w:sz w:val="20"/>
          <w:szCs w:val="20"/>
        </w:rPr>
        <w:t>Sídlo:</w:t>
      </w:r>
      <w:r w:rsidR="00570E29">
        <w:rPr>
          <w:rFonts w:ascii="Century Gothic" w:hAnsi="Century Gothic" w:cs="Arial"/>
          <w:sz w:val="20"/>
          <w:szCs w:val="20"/>
        </w:rPr>
        <w:tab/>
      </w:r>
      <w:r w:rsidR="00570E29">
        <w:rPr>
          <w:rFonts w:ascii="Century Gothic" w:hAnsi="Century Gothic" w:cs="Arial"/>
          <w:sz w:val="20"/>
          <w:szCs w:val="20"/>
        </w:rPr>
        <w:tab/>
      </w:r>
      <w:r>
        <w:rPr>
          <w:rFonts w:ascii="Century Gothic" w:hAnsi="Century Gothic" w:cs="Arial"/>
          <w:sz w:val="20"/>
          <w:szCs w:val="20"/>
        </w:rPr>
        <w:tab/>
      </w:r>
      <w:r w:rsidR="009B2C78" w:rsidRPr="00FB66CE">
        <w:rPr>
          <w:rFonts w:ascii="Century Gothic" w:hAnsi="Century Gothic" w:cs="Arial"/>
          <w:sz w:val="20"/>
          <w:szCs w:val="20"/>
        </w:rPr>
        <w:t xml:space="preserve"> </w:t>
      </w:r>
      <w:r w:rsidR="00C3225B" w:rsidRPr="00FB66CE">
        <w:rPr>
          <w:rFonts w:ascii="Century Gothic" w:hAnsi="Century Gothic"/>
          <w:bCs/>
          <w:sz w:val="20"/>
          <w:szCs w:val="20"/>
        </w:rPr>
        <w:fldChar w:fldCharType="begin"/>
      </w:r>
      <w:r w:rsidR="00C3225B" w:rsidRPr="00FB66CE">
        <w:rPr>
          <w:rFonts w:ascii="Century Gothic" w:hAnsi="Century Gothic"/>
          <w:bCs/>
          <w:sz w:val="20"/>
          <w:szCs w:val="20"/>
        </w:rPr>
        <w:instrText xml:space="preserve"> DOCVARIABLE  tlp.dotace_jsdh.adresa_sidla_txt  \* MERGEFORMAT </w:instrText>
      </w:r>
      <w:r w:rsidR="00C3225B" w:rsidRPr="00FB66CE">
        <w:rPr>
          <w:rFonts w:ascii="Century Gothic" w:hAnsi="Century Gothic"/>
          <w:bCs/>
          <w:sz w:val="20"/>
          <w:szCs w:val="20"/>
        </w:rPr>
        <w:fldChar w:fldCharType="separate"/>
      </w:r>
      <w:r w:rsidR="00E77ED8">
        <w:rPr>
          <w:rFonts w:ascii="Century Gothic" w:hAnsi="Century Gothic"/>
          <w:bCs/>
          <w:sz w:val="20"/>
          <w:szCs w:val="20"/>
        </w:rPr>
        <w:t>Staré Křečany 39, 407 61  Staré Křečany</w:t>
      </w:r>
      <w:r w:rsidR="00C3225B" w:rsidRPr="00FB66CE">
        <w:rPr>
          <w:rFonts w:ascii="Century Gothic" w:hAnsi="Century Gothic"/>
          <w:bCs/>
          <w:sz w:val="20"/>
          <w:szCs w:val="20"/>
        </w:rPr>
        <w:fldChar w:fldCharType="end"/>
      </w:r>
    </w:p>
    <w:p w14:paraId="7EEEBBAF" w14:textId="5CA72CDC" w:rsidR="00393E31" w:rsidRPr="00FB66CE" w:rsidRDefault="00393E31" w:rsidP="00393E31">
      <w:pPr>
        <w:pStyle w:val="pole"/>
        <w:rPr>
          <w:rFonts w:ascii="Century Gothic" w:hAnsi="Century Gothic" w:cs="Arial"/>
          <w:sz w:val="20"/>
          <w:szCs w:val="20"/>
        </w:rPr>
      </w:pPr>
      <w:r w:rsidRPr="00FB66CE">
        <w:rPr>
          <w:rFonts w:ascii="Century Gothic" w:hAnsi="Century Gothic" w:cs="Arial"/>
          <w:sz w:val="20"/>
          <w:szCs w:val="20"/>
        </w:rPr>
        <w:t>Zastoupený:</w:t>
      </w:r>
      <w:r w:rsidR="00570E29">
        <w:rPr>
          <w:rFonts w:ascii="Century Gothic" w:hAnsi="Century Gothic" w:cs="Arial"/>
          <w:sz w:val="20"/>
          <w:szCs w:val="20"/>
        </w:rPr>
        <w:tab/>
      </w:r>
      <w:r w:rsidR="00570E29">
        <w:rPr>
          <w:rFonts w:ascii="Century Gothic" w:hAnsi="Century Gothic" w:cs="Arial"/>
          <w:sz w:val="20"/>
          <w:szCs w:val="20"/>
        </w:rPr>
        <w:tab/>
      </w:r>
      <w:r w:rsidRPr="00FB66CE">
        <w:rPr>
          <w:rFonts w:ascii="Century Gothic" w:hAnsi="Century Gothic" w:cs="Arial"/>
          <w:sz w:val="20"/>
          <w:szCs w:val="20"/>
        </w:rPr>
        <w:tab/>
      </w:r>
      <w:r w:rsidR="009B2C78" w:rsidRPr="00FB66CE">
        <w:rPr>
          <w:rFonts w:ascii="Century Gothic" w:hAnsi="Century Gothic" w:cs="Arial"/>
          <w:sz w:val="20"/>
          <w:szCs w:val="20"/>
        </w:rPr>
        <w:t xml:space="preserve"> </w:t>
      </w:r>
      <w:r w:rsidR="00C3225B" w:rsidRPr="00FB66CE">
        <w:rPr>
          <w:rFonts w:ascii="Century Gothic" w:hAnsi="Century Gothic"/>
          <w:bCs/>
          <w:sz w:val="20"/>
          <w:szCs w:val="20"/>
        </w:rPr>
        <w:fldChar w:fldCharType="begin"/>
      </w:r>
      <w:r w:rsidR="00C3225B" w:rsidRPr="00FB66CE">
        <w:rPr>
          <w:rFonts w:ascii="Century Gothic" w:hAnsi="Century Gothic"/>
          <w:bCs/>
          <w:sz w:val="20"/>
          <w:szCs w:val="20"/>
        </w:rPr>
        <w:instrText xml:space="preserve"> DOCVARIABLE  tlp.dotace_jsdh.zastoupeni_osoba_7p  \* MERGEFORMAT </w:instrText>
      </w:r>
      <w:r w:rsidR="00C3225B" w:rsidRPr="00FB66CE">
        <w:rPr>
          <w:rFonts w:ascii="Century Gothic" w:hAnsi="Century Gothic"/>
          <w:bCs/>
          <w:sz w:val="20"/>
          <w:szCs w:val="20"/>
        </w:rPr>
        <w:fldChar w:fldCharType="separate"/>
      </w:r>
      <w:r w:rsidR="00E77ED8">
        <w:rPr>
          <w:rFonts w:ascii="Century Gothic" w:hAnsi="Century Gothic"/>
          <w:bCs/>
          <w:sz w:val="20"/>
          <w:szCs w:val="20"/>
        </w:rPr>
        <w:t>Františkem Moravcem, starostou</w:t>
      </w:r>
      <w:r w:rsidR="00C3225B" w:rsidRPr="00FB66CE">
        <w:rPr>
          <w:rFonts w:ascii="Century Gothic" w:hAnsi="Century Gothic"/>
          <w:bCs/>
          <w:sz w:val="20"/>
          <w:szCs w:val="20"/>
        </w:rPr>
        <w:fldChar w:fldCharType="end"/>
      </w:r>
    </w:p>
    <w:p w14:paraId="6FB99608" w14:textId="47C8F58B" w:rsidR="00970EC2" w:rsidRPr="00FB66CE" w:rsidRDefault="00970EC2" w:rsidP="00970EC2">
      <w:pPr>
        <w:pStyle w:val="pole"/>
        <w:tabs>
          <w:tab w:val="left" w:pos="2355"/>
          <w:tab w:val="left" w:pos="2595"/>
        </w:tabs>
        <w:rPr>
          <w:rFonts w:ascii="Century Gothic" w:hAnsi="Century Gothic" w:cs="Arial"/>
          <w:sz w:val="20"/>
          <w:szCs w:val="20"/>
        </w:rPr>
      </w:pPr>
      <w:r w:rsidRPr="00FB66CE">
        <w:rPr>
          <w:rFonts w:ascii="Century Gothic" w:hAnsi="Century Gothic" w:cs="Arial"/>
          <w:sz w:val="20"/>
          <w:szCs w:val="20"/>
        </w:rPr>
        <w:t>IČ</w:t>
      </w:r>
      <w:r>
        <w:rPr>
          <w:rFonts w:ascii="Century Gothic" w:hAnsi="Century Gothic" w:cs="Arial"/>
          <w:sz w:val="20"/>
          <w:szCs w:val="20"/>
        </w:rPr>
        <w:t>O</w:t>
      </w:r>
      <w:r w:rsidRPr="00FB66CE">
        <w:rPr>
          <w:rFonts w:ascii="Century Gothic" w:hAnsi="Century Gothic" w:cs="Arial"/>
          <w:sz w:val="20"/>
          <w:szCs w:val="20"/>
        </w:rPr>
        <w:t>:</w:t>
      </w:r>
      <w:r w:rsidR="00570E29">
        <w:rPr>
          <w:rFonts w:ascii="Century Gothic" w:hAnsi="Century Gothic" w:cs="Arial"/>
          <w:sz w:val="20"/>
          <w:szCs w:val="20"/>
        </w:rPr>
        <w:tab/>
      </w:r>
      <w:r w:rsidR="00570E29">
        <w:rPr>
          <w:rFonts w:ascii="Century Gothic" w:hAnsi="Century Gothic" w:cs="Arial"/>
          <w:sz w:val="20"/>
          <w:szCs w:val="20"/>
        </w:rPr>
        <w:tab/>
      </w:r>
      <w:r w:rsidR="00570E29">
        <w:rPr>
          <w:rFonts w:ascii="Century Gothic" w:hAnsi="Century Gothic" w:cs="Arial"/>
          <w:sz w:val="20"/>
          <w:szCs w:val="20"/>
        </w:rPr>
        <w:tab/>
      </w:r>
      <w:r w:rsidRPr="00FB66CE">
        <w:rPr>
          <w:rFonts w:ascii="Century Gothic" w:hAnsi="Century Gothic" w:cs="Arial"/>
          <w:sz w:val="20"/>
          <w:szCs w:val="20"/>
        </w:rPr>
        <w:tab/>
      </w:r>
      <w:r w:rsidR="00115E69">
        <w:rPr>
          <w:rFonts w:ascii="Century Gothic" w:hAnsi="Century Gothic" w:cs="Arial"/>
          <w:sz w:val="20"/>
          <w:szCs w:val="20"/>
        </w:rPr>
        <w:t xml:space="preserve"> </w:t>
      </w:r>
      <w:r w:rsidRPr="00FB66CE">
        <w:rPr>
          <w:rFonts w:ascii="Century Gothic" w:hAnsi="Century Gothic"/>
          <w:bCs/>
          <w:sz w:val="20"/>
          <w:szCs w:val="20"/>
        </w:rPr>
        <w:fldChar w:fldCharType="begin"/>
      </w:r>
      <w:r w:rsidRPr="00FB66CE">
        <w:rPr>
          <w:rFonts w:ascii="Century Gothic" w:hAnsi="Century Gothic"/>
          <w:bCs/>
          <w:sz w:val="20"/>
          <w:szCs w:val="20"/>
        </w:rPr>
        <w:instrText xml:space="preserve"> DOCVARIABLE  tlp.dotace_jsdh.zadost.ic  \* MERGEFORMAT </w:instrText>
      </w:r>
      <w:r w:rsidRPr="00FB66CE">
        <w:rPr>
          <w:rFonts w:ascii="Century Gothic" w:hAnsi="Century Gothic"/>
          <w:bCs/>
          <w:sz w:val="20"/>
          <w:szCs w:val="20"/>
        </w:rPr>
        <w:fldChar w:fldCharType="separate"/>
      </w:r>
      <w:r w:rsidR="00E77ED8">
        <w:rPr>
          <w:rFonts w:ascii="Century Gothic" w:hAnsi="Century Gothic"/>
          <w:bCs/>
          <w:sz w:val="20"/>
          <w:szCs w:val="20"/>
        </w:rPr>
        <w:t>00261653</w:t>
      </w:r>
      <w:r w:rsidRPr="00FB66CE">
        <w:rPr>
          <w:rFonts w:ascii="Century Gothic" w:hAnsi="Century Gothic"/>
          <w:bCs/>
          <w:sz w:val="20"/>
          <w:szCs w:val="20"/>
        </w:rPr>
        <w:fldChar w:fldCharType="end"/>
      </w:r>
    </w:p>
    <w:p w14:paraId="3DBD9709" w14:textId="7D0C6E4E" w:rsidR="00970EC2" w:rsidRPr="00FB66CE" w:rsidRDefault="00970EC2" w:rsidP="00970EC2">
      <w:pPr>
        <w:pStyle w:val="pole"/>
        <w:tabs>
          <w:tab w:val="clear" w:pos="1701"/>
          <w:tab w:val="left" w:pos="1800"/>
        </w:tabs>
        <w:rPr>
          <w:rFonts w:ascii="Century Gothic" w:hAnsi="Century Gothic" w:cs="Arial"/>
          <w:sz w:val="20"/>
          <w:szCs w:val="20"/>
        </w:rPr>
      </w:pPr>
      <w:r w:rsidRPr="00FB66CE">
        <w:rPr>
          <w:rFonts w:ascii="Century Gothic" w:hAnsi="Century Gothic" w:cs="Arial"/>
          <w:sz w:val="20"/>
          <w:szCs w:val="20"/>
        </w:rPr>
        <w:t>DIČ:</w:t>
      </w:r>
      <w:r w:rsidR="00570E29">
        <w:rPr>
          <w:rFonts w:ascii="Century Gothic" w:hAnsi="Century Gothic" w:cs="Arial"/>
          <w:sz w:val="20"/>
          <w:szCs w:val="20"/>
        </w:rPr>
        <w:tab/>
      </w:r>
      <w:r w:rsidR="00570E29">
        <w:rPr>
          <w:rFonts w:ascii="Century Gothic" w:hAnsi="Century Gothic" w:cs="Arial"/>
          <w:sz w:val="20"/>
          <w:szCs w:val="20"/>
        </w:rPr>
        <w:tab/>
      </w:r>
      <w:r w:rsidR="00570E29">
        <w:rPr>
          <w:rFonts w:ascii="Century Gothic" w:hAnsi="Century Gothic" w:cs="Arial"/>
          <w:sz w:val="20"/>
          <w:szCs w:val="20"/>
        </w:rPr>
        <w:tab/>
      </w:r>
      <w:r w:rsidRPr="00FB66CE">
        <w:rPr>
          <w:rFonts w:ascii="Century Gothic" w:hAnsi="Century Gothic" w:cs="Arial"/>
          <w:color w:val="0000FF"/>
          <w:sz w:val="20"/>
          <w:szCs w:val="20"/>
        </w:rPr>
        <w:tab/>
      </w:r>
      <w:r w:rsidRPr="00FB66CE">
        <w:rPr>
          <w:rFonts w:ascii="Century Gothic" w:hAnsi="Century Gothic" w:cs="Arial"/>
          <w:sz w:val="20"/>
          <w:szCs w:val="20"/>
        </w:rPr>
        <w:t xml:space="preserve"> </w:t>
      </w:r>
      <w:r w:rsidRPr="00FB66CE">
        <w:rPr>
          <w:rFonts w:ascii="Century Gothic" w:hAnsi="Century Gothic"/>
          <w:bCs/>
          <w:sz w:val="20"/>
          <w:szCs w:val="20"/>
        </w:rPr>
        <w:fldChar w:fldCharType="begin"/>
      </w:r>
      <w:r w:rsidRPr="00FB66CE">
        <w:rPr>
          <w:rFonts w:ascii="Century Gothic" w:hAnsi="Century Gothic"/>
          <w:bCs/>
          <w:sz w:val="20"/>
          <w:szCs w:val="20"/>
        </w:rPr>
        <w:instrText xml:space="preserve"> DOCVARIABLE  tlp.dotace_jsdh.zadost.dic  \* MERGEFORMAT </w:instrText>
      </w:r>
      <w:r w:rsidRPr="00FB66CE">
        <w:rPr>
          <w:rFonts w:ascii="Century Gothic" w:hAnsi="Century Gothic"/>
          <w:bCs/>
          <w:sz w:val="20"/>
          <w:szCs w:val="20"/>
        </w:rPr>
        <w:fldChar w:fldCharType="separate"/>
      </w:r>
      <w:r w:rsidR="00E77ED8">
        <w:rPr>
          <w:rFonts w:ascii="Century Gothic" w:hAnsi="Century Gothic"/>
          <w:bCs/>
          <w:sz w:val="20"/>
          <w:szCs w:val="20"/>
        </w:rPr>
        <w:t>CZ00261653</w:t>
      </w:r>
      <w:r w:rsidRPr="00FB66CE">
        <w:rPr>
          <w:rFonts w:ascii="Century Gothic" w:hAnsi="Century Gothic"/>
          <w:bCs/>
          <w:sz w:val="20"/>
          <w:szCs w:val="20"/>
        </w:rPr>
        <w:fldChar w:fldCharType="end"/>
      </w:r>
    </w:p>
    <w:p w14:paraId="2ACAFBBE" w14:textId="0993E082" w:rsidR="00570E29" w:rsidRPr="00FB66CE" w:rsidRDefault="00570E29" w:rsidP="00570E29">
      <w:pPr>
        <w:pStyle w:val="pole"/>
        <w:rPr>
          <w:rFonts w:ascii="Century Gothic" w:hAnsi="Century Gothic"/>
          <w:sz w:val="20"/>
          <w:szCs w:val="20"/>
        </w:rPr>
      </w:pPr>
      <w:r w:rsidRPr="00FB66CE">
        <w:rPr>
          <w:rFonts w:ascii="Century Gothic" w:hAnsi="Century Gothic"/>
          <w:sz w:val="20"/>
          <w:szCs w:val="20"/>
        </w:rPr>
        <w:t>Bank. spojení:</w:t>
      </w:r>
      <w:r w:rsidRPr="00FB66CE">
        <w:rPr>
          <w:rFonts w:ascii="Century Gothic" w:hAnsi="Century Gothic"/>
          <w:sz w:val="20"/>
          <w:szCs w:val="20"/>
        </w:rPr>
        <w:tab/>
      </w:r>
      <w:r>
        <w:rPr>
          <w:rFonts w:ascii="Century Gothic" w:hAnsi="Century Gothic"/>
          <w:sz w:val="20"/>
          <w:szCs w:val="20"/>
        </w:rPr>
        <w:tab/>
      </w:r>
      <w:r>
        <w:rPr>
          <w:rFonts w:ascii="Century Gothic" w:hAnsi="Century Gothic"/>
          <w:sz w:val="20"/>
          <w:szCs w:val="20"/>
        </w:rPr>
        <w:tab/>
      </w:r>
      <w:r w:rsidRPr="00FB66CE">
        <w:rPr>
          <w:rFonts w:ascii="Century Gothic" w:hAnsi="Century Gothic"/>
          <w:bCs/>
          <w:sz w:val="20"/>
          <w:szCs w:val="20"/>
        </w:rPr>
        <w:fldChar w:fldCharType="begin"/>
      </w:r>
      <w:r w:rsidRPr="00FB66CE">
        <w:rPr>
          <w:rFonts w:ascii="Century Gothic" w:hAnsi="Century Gothic"/>
          <w:bCs/>
          <w:sz w:val="20"/>
          <w:szCs w:val="20"/>
        </w:rPr>
        <w:instrText xml:space="preserve"> DOCVARIABLE  tlp.dotace_jsdh.zadost.banka_nazev  \* MERGEFORMAT </w:instrText>
      </w:r>
      <w:r w:rsidRPr="00FB66CE">
        <w:rPr>
          <w:rFonts w:ascii="Century Gothic" w:hAnsi="Century Gothic"/>
          <w:bCs/>
          <w:sz w:val="20"/>
          <w:szCs w:val="20"/>
        </w:rPr>
        <w:fldChar w:fldCharType="separate"/>
      </w:r>
      <w:r w:rsidR="00E77ED8">
        <w:rPr>
          <w:rFonts w:ascii="Century Gothic" w:hAnsi="Century Gothic"/>
          <w:bCs/>
          <w:sz w:val="20"/>
          <w:szCs w:val="20"/>
        </w:rPr>
        <w:t>Česká národní banka</w:t>
      </w:r>
      <w:r w:rsidRPr="00FB66CE">
        <w:rPr>
          <w:rFonts w:ascii="Century Gothic" w:hAnsi="Century Gothic"/>
          <w:bCs/>
          <w:sz w:val="20"/>
          <w:szCs w:val="20"/>
        </w:rPr>
        <w:fldChar w:fldCharType="end"/>
      </w:r>
    </w:p>
    <w:p w14:paraId="48287B1F" w14:textId="0C1398FE" w:rsidR="00570E29" w:rsidRDefault="00570E29" w:rsidP="00570E29">
      <w:pPr>
        <w:pStyle w:val="pole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>Číslo účtu</w:t>
      </w:r>
      <w:r w:rsidRPr="00FB66CE">
        <w:rPr>
          <w:rFonts w:ascii="Century Gothic" w:hAnsi="Century Gothic"/>
          <w:sz w:val="20"/>
          <w:szCs w:val="20"/>
        </w:rPr>
        <w:t>:</w:t>
      </w:r>
      <w:r w:rsidRPr="00FB66CE">
        <w:rPr>
          <w:rFonts w:ascii="Century Gothic" w:hAnsi="Century Gothic"/>
          <w:sz w:val="20"/>
          <w:szCs w:val="20"/>
        </w:rPr>
        <w:tab/>
      </w:r>
      <w:r>
        <w:rPr>
          <w:rFonts w:ascii="Century Gothic" w:hAnsi="Century Gothic"/>
          <w:sz w:val="20"/>
          <w:szCs w:val="20"/>
        </w:rPr>
        <w:tab/>
      </w:r>
      <w:r>
        <w:rPr>
          <w:rFonts w:ascii="Century Gothic" w:hAnsi="Century Gothic"/>
          <w:sz w:val="20"/>
          <w:szCs w:val="20"/>
        </w:rPr>
        <w:tab/>
      </w:r>
      <w:r w:rsidRPr="00FB66CE">
        <w:rPr>
          <w:rFonts w:ascii="Century Gothic" w:hAnsi="Century Gothic"/>
          <w:bCs/>
          <w:sz w:val="20"/>
          <w:szCs w:val="20"/>
        </w:rPr>
        <w:fldChar w:fldCharType="begin"/>
      </w:r>
      <w:r w:rsidRPr="00FB66CE">
        <w:rPr>
          <w:rFonts w:ascii="Century Gothic" w:hAnsi="Century Gothic"/>
          <w:bCs/>
          <w:sz w:val="20"/>
          <w:szCs w:val="20"/>
        </w:rPr>
        <w:instrText xml:space="preserve"> DOCVARIABLE  tlp.dotace_jsdh.zadost.cislo_uctu_bez_banky_txt  \* MERGEFORMAT </w:instrText>
      </w:r>
      <w:r w:rsidRPr="00FB66CE">
        <w:rPr>
          <w:rFonts w:ascii="Century Gothic" w:hAnsi="Century Gothic"/>
          <w:bCs/>
          <w:sz w:val="20"/>
          <w:szCs w:val="20"/>
        </w:rPr>
        <w:fldChar w:fldCharType="separate"/>
      </w:r>
      <w:r w:rsidR="00E77ED8">
        <w:rPr>
          <w:rFonts w:ascii="Century Gothic" w:hAnsi="Century Gothic"/>
          <w:bCs/>
          <w:sz w:val="20"/>
          <w:szCs w:val="20"/>
        </w:rPr>
        <w:t>94-4611431/0710</w:t>
      </w:r>
      <w:r w:rsidRPr="00FB66CE">
        <w:rPr>
          <w:rFonts w:ascii="Century Gothic" w:hAnsi="Century Gothic"/>
          <w:bCs/>
          <w:sz w:val="20"/>
          <w:szCs w:val="20"/>
        </w:rPr>
        <w:fldChar w:fldCharType="end"/>
      </w:r>
    </w:p>
    <w:p w14:paraId="54082419" w14:textId="5F5AAF9A" w:rsidR="00570E29" w:rsidRDefault="00570E29" w:rsidP="00570E29">
      <w:pPr>
        <w:pStyle w:val="pole"/>
        <w:ind w:left="2835" w:hanging="2835"/>
        <w:rPr>
          <w:rFonts w:ascii="Century Gothic" w:hAnsi="Century Gothic"/>
          <w:bCs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>Zástupce pro věcná jednání</w:t>
      </w:r>
      <w:r w:rsidRPr="00FB66CE">
        <w:rPr>
          <w:rFonts w:ascii="Century Gothic" w:hAnsi="Century Gothic"/>
          <w:sz w:val="20"/>
          <w:szCs w:val="20"/>
        </w:rPr>
        <w:t>:</w:t>
      </w:r>
      <w:r>
        <w:rPr>
          <w:rFonts w:ascii="Century Gothic" w:hAnsi="Century Gothic"/>
          <w:sz w:val="20"/>
          <w:szCs w:val="20"/>
        </w:rPr>
        <w:tab/>
      </w:r>
      <w:r w:rsidRPr="00FB66CE">
        <w:rPr>
          <w:rFonts w:ascii="Century Gothic" w:hAnsi="Century Gothic"/>
          <w:bCs/>
          <w:sz w:val="20"/>
          <w:szCs w:val="20"/>
        </w:rPr>
        <w:fldChar w:fldCharType="begin"/>
      </w:r>
      <w:r w:rsidRPr="00FB66CE">
        <w:rPr>
          <w:rFonts w:ascii="Century Gothic" w:hAnsi="Century Gothic"/>
          <w:bCs/>
          <w:sz w:val="20"/>
          <w:szCs w:val="20"/>
        </w:rPr>
        <w:instrText xml:space="preserve"> DOCVARIABLE  tlp.dotace_jsdh.kontaktni_osoba_komplet_txt  \* MERGEFORMAT </w:instrText>
      </w:r>
      <w:r w:rsidRPr="00FB66CE">
        <w:rPr>
          <w:rFonts w:ascii="Century Gothic" w:hAnsi="Century Gothic"/>
          <w:bCs/>
          <w:sz w:val="20"/>
          <w:szCs w:val="20"/>
        </w:rPr>
        <w:fldChar w:fldCharType="separate"/>
      </w:r>
      <w:r w:rsidR="00E77ED8">
        <w:rPr>
          <w:rFonts w:ascii="Century Gothic" w:hAnsi="Century Gothic"/>
          <w:bCs/>
          <w:sz w:val="20"/>
          <w:szCs w:val="20"/>
        </w:rPr>
        <w:t>František Moravec, starosta</w:t>
      </w:r>
      <w:r w:rsidRPr="00FB66CE">
        <w:rPr>
          <w:rFonts w:ascii="Century Gothic" w:hAnsi="Century Gothic"/>
          <w:bCs/>
          <w:sz w:val="20"/>
          <w:szCs w:val="20"/>
        </w:rPr>
        <w:fldChar w:fldCharType="end"/>
      </w:r>
    </w:p>
    <w:p w14:paraId="3FF648F3" w14:textId="1CA97766" w:rsidR="00570E29" w:rsidRPr="00FB66CE" w:rsidRDefault="00570E29" w:rsidP="00570E29">
      <w:pPr>
        <w:pStyle w:val="pole"/>
        <w:rPr>
          <w:rFonts w:ascii="Century Gothic" w:hAnsi="Century Gothic"/>
          <w:sz w:val="20"/>
          <w:szCs w:val="20"/>
        </w:rPr>
      </w:pPr>
      <w:r w:rsidRPr="00FB66CE">
        <w:rPr>
          <w:rFonts w:ascii="Century Gothic" w:hAnsi="Century Gothic"/>
          <w:sz w:val="20"/>
          <w:szCs w:val="20"/>
        </w:rPr>
        <w:t>E-mail/telefon:</w:t>
      </w:r>
      <w:r>
        <w:rPr>
          <w:rFonts w:ascii="Century Gothic" w:hAnsi="Century Gothic"/>
          <w:sz w:val="20"/>
          <w:szCs w:val="20"/>
        </w:rPr>
        <w:tab/>
      </w:r>
      <w:r>
        <w:rPr>
          <w:rFonts w:ascii="Century Gothic" w:hAnsi="Century Gothic"/>
          <w:sz w:val="20"/>
          <w:szCs w:val="20"/>
        </w:rPr>
        <w:tab/>
      </w:r>
      <w:r>
        <w:rPr>
          <w:rFonts w:ascii="Century Gothic" w:hAnsi="Century Gothic"/>
          <w:sz w:val="20"/>
          <w:szCs w:val="20"/>
        </w:rPr>
        <w:tab/>
      </w:r>
      <w:r w:rsidRPr="00FB66CE">
        <w:rPr>
          <w:rFonts w:ascii="Century Gothic" w:hAnsi="Century Gothic"/>
          <w:bCs/>
          <w:sz w:val="20"/>
          <w:szCs w:val="20"/>
        </w:rPr>
        <w:fldChar w:fldCharType="begin"/>
      </w:r>
      <w:r w:rsidRPr="00FB66CE">
        <w:rPr>
          <w:rFonts w:ascii="Century Gothic" w:hAnsi="Century Gothic"/>
          <w:bCs/>
          <w:sz w:val="20"/>
          <w:szCs w:val="20"/>
        </w:rPr>
        <w:instrText xml:space="preserve"> DOCVARIABLE  tlp.dotace_jsdh.smlouva_email  \* MERGEFORMAT </w:instrText>
      </w:r>
      <w:r w:rsidRPr="00FB66CE">
        <w:rPr>
          <w:rFonts w:ascii="Century Gothic" w:hAnsi="Century Gothic"/>
          <w:bCs/>
          <w:sz w:val="20"/>
          <w:szCs w:val="20"/>
        </w:rPr>
        <w:fldChar w:fldCharType="separate"/>
      </w:r>
      <w:r w:rsidR="00E77ED8">
        <w:rPr>
          <w:rFonts w:ascii="Century Gothic" w:hAnsi="Century Gothic"/>
          <w:bCs/>
          <w:sz w:val="20"/>
          <w:szCs w:val="20"/>
        </w:rPr>
        <w:t>projekty@krecany.cz</w:t>
      </w:r>
      <w:r w:rsidRPr="00FB66CE">
        <w:rPr>
          <w:rFonts w:ascii="Century Gothic" w:hAnsi="Century Gothic"/>
          <w:bCs/>
          <w:sz w:val="20"/>
          <w:szCs w:val="20"/>
        </w:rPr>
        <w:fldChar w:fldCharType="end"/>
      </w:r>
      <w:r w:rsidRPr="00FB66CE">
        <w:rPr>
          <w:rFonts w:ascii="Century Gothic" w:hAnsi="Century Gothic"/>
          <w:bCs/>
          <w:sz w:val="20"/>
          <w:szCs w:val="20"/>
        </w:rPr>
        <w:t xml:space="preserve"> / </w:t>
      </w:r>
      <w:r w:rsidRPr="00FB66CE">
        <w:rPr>
          <w:rFonts w:ascii="Century Gothic" w:hAnsi="Century Gothic"/>
          <w:bCs/>
          <w:sz w:val="20"/>
          <w:szCs w:val="20"/>
        </w:rPr>
        <w:fldChar w:fldCharType="begin"/>
      </w:r>
      <w:r w:rsidRPr="00FB66CE">
        <w:rPr>
          <w:rFonts w:ascii="Century Gothic" w:hAnsi="Century Gothic"/>
          <w:bCs/>
          <w:sz w:val="20"/>
          <w:szCs w:val="20"/>
        </w:rPr>
        <w:instrText xml:space="preserve"> DOCVARIABLE  tlp.dotace_jsdh.smlouva_telefon  \* MERGEFORMAT </w:instrText>
      </w:r>
      <w:r w:rsidRPr="00FB66CE">
        <w:rPr>
          <w:rFonts w:ascii="Century Gothic" w:hAnsi="Century Gothic"/>
          <w:bCs/>
          <w:sz w:val="20"/>
          <w:szCs w:val="20"/>
        </w:rPr>
        <w:fldChar w:fldCharType="separate"/>
      </w:r>
      <w:r w:rsidR="00E77ED8">
        <w:rPr>
          <w:rFonts w:ascii="Century Gothic" w:hAnsi="Century Gothic"/>
          <w:bCs/>
          <w:sz w:val="20"/>
          <w:szCs w:val="20"/>
        </w:rPr>
        <w:t>724251774</w:t>
      </w:r>
      <w:r w:rsidRPr="00FB66CE">
        <w:rPr>
          <w:rFonts w:ascii="Century Gothic" w:hAnsi="Century Gothic"/>
          <w:bCs/>
          <w:sz w:val="20"/>
          <w:szCs w:val="20"/>
        </w:rPr>
        <w:fldChar w:fldCharType="end"/>
      </w:r>
    </w:p>
    <w:p w14:paraId="015EBED1" w14:textId="77777777" w:rsidR="00570E29" w:rsidRPr="00FB66CE" w:rsidRDefault="00570E29" w:rsidP="00CC48EA">
      <w:pPr>
        <w:pStyle w:val="pole"/>
        <w:keepNext/>
        <w:tabs>
          <w:tab w:val="clear" w:pos="1701"/>
          <w:tab w:val="left" w:pos="0"/>
        </w:tabs>
        <w:ind w:left="0" w:firstLine="0"/>
        <w:jc w:val="both"/>
        <w:rPr>
          <w:rFonts w:ascii="Century Gothic" w:hAnsi="Century Gothic" w:cs="Arial"/>
          <w:sz w:val="20"/>
          <w:szCs w:val="20"/>
        </w:rPr>
      </w:pPr>
    </w:p>
    <w:p w14:paraId="5673A81C" w14:textId="445ADBB8" w:rsidR="005E0AAC" w:rsidRPr="006742DA" w:rsidRDefault="006742DA" w:rsidP="006742DA">
      <w:pPr>
        <w:pStyle w:val="pole"/>
        <w:rPr>
          <w:rFonts w:ascii="Century Gothic" w:hAnsi="Century Gothic"/>
          <w:sz w:val="20"/>
          <w:szCs w:val="20"/>
        </w:rPr>
      </w:pPr>
      <w:bookmarkStart w:id="0" w:name="_Hlk119060502"/>
      <w:r w:rsidRPr="006742DA">
        <w:rPr>
          <w:rFonts w:ascii="Century Gothic" w:hAnsi="Century Gothic"/>
          <w:sz w:val="20"/>
          <w:szCs w:val="20"/>
        </w:rPr>
        <w:t>(dále jen „příjemce“)</w:t>
      </w:r>
      <w:bookmarkEnd w:id="0"/>
    </w:p>
    <w:p w14:paraId="2E0521E0" w14:textId="77777777" w:rsidR="00393E31" w:rsidRDefault="00393E31" w:rsidP="00E04475">
      <w:pPr>
        <w:pStyle w:val="pole"/>
        <w:rPr>
          <w:rFonts w:ascii="Century Gothic" w:hAnsi="Century Gothic"/>
          <w:sz w:val="18"/>
          <w:szCs w:val="18"/>
        </w:rPr>
      </w:pPr>
    </w:p>
    <w:p w14:paraId="3D536BC9" w14:textId="77777777" w:rsidR="006742DA" w:rsidRPr="00FB66CE" w:rsidRDefault="006742DA" w:rsidP="00E04475">
      <w:pPr>
        <w:pStyle w:val="pole"/>
        <w:rPr>
          <w:rFonts w:ascii="Century Gothic" w:hAnsi="Century Gothic"/>
          <w:sz w:val="18"/>
          <w:szCs w:val="18"/>
        </w:rPr>
      </w:pPr>
    </w:p>
    <w:p w14:paraId="65B70000" w14:textId="08903A32" w:rsidR="005E0AAC" w:rsidRPr="00FB66CE" w:rsidRDefault="00E04475" w:rsidP="00970EC2">
      <w:pPr>
        <w:widowControl w:val="0"/>
        <w:autoSpaceDE w:val="0"/>
        <w:autoSpaceDN w:val="0"/>
        <w:adjustRightInd w:val="0"/>
        <w:spacing w:before="100" w:after="100"/>
        <w:jc w:val="center"/>
        <w:rPr>
          <w:rFonts w:ascii="Century Gothic" w:hAnsi="Century Gothic"/>
          <w:sz w:val="20"/>
          <w:szCs w:val="20"/>
        </w:rPr>
      </w:pPr>
      <w:r w:rsidRPr="00FB66CE">
        <w:rPr>
          <w:rFonts w:ascii="Century Gothic" w:hAnsi="Century Gothic"/>
          <w:sz w:val="20"/>
          <w:szCs w:val="20"/>
        </w:rPr>
        <w:t>uzavírají níže uvedeného dne, měsíce a roku tuto</w:t>
      </w:r>
    </w:p>
    <w:p w14:paraId="3887ED2C" w14:textId="77777777" w:rsidR="009C78F2" w:rsidRPr="00FB66CE" w:rsidRDefault="009C78F2" w:rsidP="005D7B18">
      <w:pPr>
        <w:widowControl w:val="0"/>
        <w:autoSpaceDE w:val="0"/>
        <w:autoSpaceDN w:val="0"/>
        <w:adjustRightInd w:val="0"/>
        <w:spacing w:before="100" w:after="100"/>
        <w:jc w:val="center"/>
        <w:rPr>
          <w:rFonts w:ascii="Century Gothic" w:hAnsi="Century Gothic"/>
          <w:sz w:val="18"/>
          <w:szCs w:val="18"/>
        </w:rPr>
      </w:pPr>
    </w:p>
    <w:p w14:paraId="51A27D69" w14:textId="06BC1E9F" w:rsidR="00E04475" w:rsidRPr="00FB66CE" w:rsidRDefault="00C47A72" w:rsidP="00CC48EA">
      <w:pPr>
        <w:pStyle w:val="nadpis-smlouva"/>
        <w:keepNext/>
        <w:rPr>
          <w:rFonts w:ascii="Century Gothic" w:hAnsi="Century Gothic"/>
          <w:sz w:val="24"/>
          <w:szCs w:val="20"/>
        </w:rPr>
      </w:pPr>
      <w:r w:rsidRPr="00FB66CE">
        <w:rPr>
          <w:rFonts w:ascii="Century Gothic" w:hAnsi="Century Gothic"/>
          <w:sz w:val="24"/>
          <w:szCs w:val="20"/>
        </w:rPr>
        <w:t>SmlouvU</w:t>
      </w:r>
      <w:r w:rsidR="009034D5" w:rsidRPr="00FB66CE">
        <w:rPr>
          <w:rFonts w:ascii="Century Gothic" w:hAnsi="Century Gothic"/>
          <w:sz w:val="24"/>
          <w:szCs w:val="20"/>
        </w:rPr>
        <w:t xml:space="preserve"> O </w:t>
      </w:r>
      <w:r w:rsidR="007C5160" w:rsidRPr="00FB66CE">
        <w:rPr>
          <w:rFonts w:ascii="Century Gothic" w:hAnsi="Century Gothic"/>
          <w:bCs/>
          <w:sz w:val="24"/>
          <w:szCs w:val="24"/>
        </w:rPr>
        <w:t>POSKYTNUTÍ</w:t>
      </w:r>
      <w:r w:rsidR="007C5160" w:rsidRPr="00FB66CE">
        <w:rPr>
          <w:rFonts w:ascii="Century Gothic" w:hAnsi="Century Gothic"/>
          <w:sz w:val="24"/>
          <w:szCs w:val="24"/>
        </w:rPr>
        <w:t xml:space="preserve"> </w:t>
      </w:r>
      <w:r w:rsidR="007C5160" w:rsidRPr="00FB66CE">
        <w:rPr>
          <w:rFonts w:ascii="Century Gothic" w:hAnsi="Century Gothic"/>
          <w:b w:val="0"/>
          <w:sz w:val="24"/>
          <w:szCs w:val="24"/>
        </w:rPr>
        <w:fldChar w:fldCharType="begin"/>
      </w:r>
      <w:r w:rsidR="007C5160" w:rsidRPr="00FB66CE">
        <w:rPr>
          <w:rFonts w:ascii="Century Gothic" w:hAnsi="Century Gothic"/>
          <w:sz w:val="24"/>
          <w:szCs w:val="24"/>
        </w:rPr>
        <w:instrText xml:space="preserve"> DOCVARIABLE  tlp.dotace_jsdh.typ_txt  \* MERGEFORMAT </w:instrText>
      </w:r>
      <w:r w:rsidR="007C5160" w:rsidRPr="00FB66CE">
        <w:rPr>
          <w:rFonts w:ascii="Century Gothic" w:hAnsi="Century Gothic"/>
          <w:b w:val="0"/>
          <w:sz w:val="24"/>
          <w:szCs w:val="24"/>
        </w:rPr>
        <w:fldChar w:fldCharType="separate"/>
      </w:r>
      <w:r w:rsidR="00E77ED8">
        <w:rPr>
          <w:rFonts w:ascii="Century Gothic" w:hAnsi="Century Gothic"/>
          <w:sz w:val="24"/>
          <w:szCs w:val="24"/>
        </w:rPr>
        <w:t>NEINVESTIČNÍ</w:t>
      </w:r>
      <w:r w:rsidR="007C5160" w:rsidRPr="00FB66CE">
        <w:rPr>
          <w:rFonts w:ascii="Century Gothic" w:hAnsi="Century Gothic"/>
          <w:b w:val="0"/>
          <w:sz w:val="24"/>
          <w:szCs w:val="24"/>
        </w:rPr>
        <w:fldChar w:fldCharType="end"/>
      </w:r>
      <w:r w:rsidR="007C5160" w:rsidRPr="00FB66CE">
        <w:rPr>
          <w:rFonts w:ascii="Century Gothic" w:hAnsi="Century Gothic"/>
          <w:sz w:val="24"/>
          <w:szCs w:val="24"/>
        </w:rPr>
        <w:t xml:space="preserve"> DOTACE</w:t>
      </w:r>
    </w:p>
    <w:p w14:paraId="61B20979" w14:textId="77777777" w:rsidR="00526B4B" w:rsidRPr="00FB66CE" w:rsidRDefault="006C2571" w:rsidP="00526B4B">
      <w:pPr>
        <w:pStyle w:val="Zkladntext"/>
        <w:jc w:val="center"/>
        <w:rPr>
          <w:rFonts w:ascii="Century Gothic" w:hAnsi="Century Gothic" w:cs="Arial"/>
          <w:b/>
          <w:bCs/>
          <w:sz w:val="20"/>
        </w:rPr>
      </w:pPr>
      <w:r w:rsidRPr="00FB66CE">
        <w:rPr>
          <w:rFonts w:ascii="Century Gothic" w:hAnsi="Century Gothic" w:cs="Arial"/>
          <w:b/>
          <w:bCs/>
          <w:sz w:val="20"/>
        </w:rPr>
        <w:t xml:space="preserve">(dále jen </w:t>
      </w:r>
      <w:r w:rsidR="009F3588" w:rsidRPr="00FB66CE">
        <w:rPr>
          <w:rFonts w:ascii="Century Gothic" w:hAnsi="Century Gothic" w:cs="Arial"/>
          <w:b/>
          <w:bCs/>
          <w:sz w:val="20"/>
        </w:rPr>
        <w:t>„</w:t>
      </w:r>
      <w:r w:rsidR="00493608" w:rsidRPr="00FB66CE">
        <w:rPr>
          <w:rFonts w:ascii="Century Gothic" w:hAnsi="Century Gothic" w:cs="Arial"/>
          <w:b/>
          <w:bCs/>
          <w:sz w:val="20"/>
        </w:rPr>
        <w:t>s</w:t>
      </w:r>
      <w:r w:rsidRPr="00FB66CE">
        <w:rPr>
          <w:rFonts w:ascii="Century Gothic" w:hAnsi="Century Gothic" w:cs="Arial"/>
          <w:b/>
          <w:bCs/>
          <w:sz w:val="20"/>
        </w:rPr>
        <w:t>mlouva</w:t>
      </w:r>
      <w:r w:rsidR="009F3588" w:rsidRPr="00FB66CE">
        <w:rPr>
          <w:rFonts w:ascii="Century Gothic" w:hAnsi="Century Gothic" w:cs="Arial"/>
          <w:b/>
          <w:bCs/>
          <w:sz w:val="20"/>
        </w:rPr>
        <w:t>“</w:t>
      </w:r>
      <w:r w:rsidRPr="00FB66CE">
        <w:rPr>
          <w:rFonts w:ascii="Century Gothic" w:hAnsi="Century Gothic" w:cs="Arial"/>
          <w:b/>
          <w:bCs/>
          <w:sz w:val="20"/>
        </w:rPr>
        <w:t>)</w:t>
      </w:r>
    </w:p>
    <w:p w14:paraId="0622491E" w14:textId="77777777" w:rsidR="006A61AF" w:rsidRPr="00FB66CE" w:rsidRDefault="006A61AF" w:rsidP="00526B4B">
      <w:pPr>
        <w:pStyle w:val="Zkladntext"/>
        <w:rPr>
          <w:rFonts w:ascii="Century Gothic" w:hAnsi="Century Gothic" w:cs="Arial"/>
          <w:sz w:val="20"/>
        </w:rPr>
      </w:pPr>
    </w:p>
    <w:p w14:paraId="6C5BB56C" w14:textId="77777777" w:rsidR="00526B4B" w:rsidRPr="00FB66CE" w:rsidRDefault="00526B4B" w:rsidP="00CC48EA">
      <w:pPr>
        <w:pStyle w:val="Zkladntext"/>
        <w:keepNext/>
        <w:jc w:val="center"/>
        <w:outlineLvl w:val="0"/>
        <w:rPr>
          <w:rFonts w:ascii="Century Gothic" w:hAnsi="Century Gothic" w:cs="Arial"/>
          <w:b/>
          <w:bCs/>
          <w:sz w:val="20"/>
        </w:rPr>
      </w:pPr>
      <w:r w:rsidRPr="00FB66CE">
        <w:rPr>
          <w:rFonts w:ascii="Century Gothic" w:hAnsi="Century Gothic" w:cs="Arial"/>
          <w:b/>
          <w:bCs/>
          <w:sz w:val="20"/>
        </w:rPr>
        <w:t>Preambule</w:t>
      </w:r>
    </w:p>
    <w:p w14:paraId="154BF2EA" w14:textId="5462926F" w:rsidR="00526B4B" w:rsidRPr="00FB66CE" w:rsidRDefault="00773673" w:rsidP="00526B4B">
      <w:pPr>
        <w:pStyle w:val="Zkladntext"/>
        <w:rPr>
          <w:rFonts w:ascii="Century Gothic" w:hAnsi="Century Gothic" w:cs="Arial"/>
          <w:bCs/>
          <w:sz w:val="20"/>
        </w:rPr>
      </w:pPr>
      <w:r>
        <w:rPr>
          <w:rFonts w:ascii="Century Gothic" w:hAnsi="Century Gothic" w:cs="Arial"/>
          <w:bCs/>
          <w:sz w:val="20"/>
        </w:rPr>
        <w:fldChar w:fldCharType="begin"/>
      </w:r>
      <w:r>
        <w:rPr>
          <w:rFonts w:ascii="Century Gothic" w:hAnsi="Century Gothic" w:cs="Arial"/>
          <w:bCs/>
          <w:sz w:val="20"/>
        </w:rPr>
        <w:instrText xml:space="preserve">  </w:instrText>
      </w:r>
      <w:r>
        <w:rPr>
          <w:rFonts w:ascii="Century Gothic" w:hAnsi="Century Gothic" w:cs="Arial"/>
          <w:bCs/>
          <w:sz w:val="20"/>
        </w:rPr>
        <w:fldChar w:fldCharType="end"/>
      </w:r>
    </w:p>
    <w:p w14:paraId="27C924E8" w14:textId="5B06F139" w:rsidR="008A12D9" w:rsidRPr="008A12D9" w:rsidRDefault="008A12D9" w:rsidP="008A12D9">
      <w:pPr>
        <w:pStyle w:val="Zkladntext"/>
        <w:rPr>
          <w:rFonts w:ascii="Century Gothic" w:hAnsi="Century Gothic" w:cs="Arial"/>
          <w:bCs/>
          <w:sz w:val="20"/>
        </w:rPr>
      </w:pPr>
      <w:r w:rsidRPr="008A12D9">
        <w:rPr>
          <w:rFonts w:ascii="Century Gothic" w:hAnsi="Century Gothic" w:cs="Arial"/>
          <w:sz w:val="20"/>
        </w:rPr>
        <w:t xml:space="preserve">Tato smlouva je uzavřena v rámci dotačního </w:t>
      </w:r>
      <w:r w:rsidR="00970EC2" w:rsidRPr="00970EC2">
        <w:rPr>
          <w:rFonts w:ascii="Century Gothic" w:hAnsi="Century Gothic" w:cs="Arial"/>
          <w:sz w:val="20"/>
        </w:rPr>
        <w:t>programu PODPORA JSDHO A OSTATNÍCH SLOŽEK IZS 2026</w:t>
      </w:r>
      <w:r w:rsidRPr="008A12D9">
        <w:rPr>
          <w:rFonts w:ascii="Century Gothic" w:hAnsi="Century Gothic" w:cs="Arial"/>
          <w:sz w:val="20"/>
        </w:rPr>
        <w:t xml:space="preserve"> schváleného usnesením</w:t>
      </w:r>
      <w:r w:rsidRPr="008A12D9">
        <w:rPr>
          <w:rFonts w:ascii="Century Gothic" w:hAnsi="Century Gothic" w:cs="Arial"/>
          <w:b/>
          <w:bCs/>
          <w:sz w:val="20"/>
        </w:rPr>
        <w:t xml:space="preserve"> </w:t>
      </w:r>
      <w:r w:rsidRPr="008A12D9">
        <w:rPr>
          <w:rFonts w:ascii="Century Gothic" w:hAnsi="Century Gothic" w:cs="Arial"/>
          <w:bCs/>
          <w:sz w:val="20"/>
        </w:rPr>
        <w:t>Zastupitelstva</w:t>
      </w:r>
      <w:r w:rsidRPr="008A12D9">
        <w:rPr>
          <w:rFonts w:ascii="Century Gothic" w:hAnsi="Century Gothic" w:cs="Arial"/>
          <w:sz w:val="20"/>
        </w:rPr>
        <w:t xml:space="preserve"> Ústeckého kraje č. </w:t>
      </w:r>
      <w:r w:rsidR="00334DD8" w:rsidRPr="00334DD8">
        <w:rPr>
          <w:rFonts w:ascii="Century Gothic" w:hAnsi="Century Gothic" w:cs="Arial"/>
          <w:sz w:val="20"/>
        </w:rPr>
        <w:t>007/13Z/2026</w:t>
      </w:r>
      <w:r w:rsidRPr="008A12D9">
        <w:rPr>
          <w:rFonts w:ascii="Century Gothic" w:hAnsi="Century Gothic" w:cs="Arial"/>
          <w:sz w:val="20"/>
        </w:rPr>
        <w:t xml:space="preserve"> ze </w:t>
      </w:r>
      <w:r w:rsidR="00970EC2" w:rsidRPr="00970EC2">
        <w:rPr>
          <w:rFonts w:ascii="Century Gothic" w:hAnsi="Century Gothic" w:cs="Arial"/>
          <w:sz w:val="20"/>
        </w:rPr>
        <w:t xml:space="preserve">dne 20.04.2026 </w:t>
      </w:r>
      <w:r w:rsidRPr="008A12D9">
        <w:rPr>
          <w:rFonts w:ascii="Century Gothic" w:hAnsi="Century Gothic" w:cs="Arial"/>
          <w:sz w:val="20"/>
        </w:rPr>
        <w:t>(dále jen „</w:t>
      </w:r>
      <w:r w:rsidR="00D20580">
        <w:rPr>
          <w:rFonts w:ascii="Century Gothic" w:hAnsi="Century Gothic" w:cs="Arial"/>
          <w:sz w:val="20"/>
        </w:rPr>
        <w:t>p</w:t>
      </w:r>
      <w:r w:rsidR="00D20580" w:rsidRPr="008A12D9">
        <w:rPr>
          <w:rFonts w:ascii="Century Gothic" w:hAnsi="Century Gothic" w:cs="Arial"/>
          <w:sz w:val="20"/>
        </w:rPr>
        <w:t>rogram</w:t>
      </w:r>
      <w:r w:rsidRPr="008A12D9">
        <w:rPr>
          <w:rFonts w:ascii="Century Gothic" w:hAnsi="Century Gothic" w:cs="Arial"/>
          <w:sz w:val="20"/>
        </w:rPr>
        <w:t>“). Podmínky tohoto programu jsou pro příjemce závazné ve věcech touto smlouvou neupravených.</w:t>
      </w:r>
    </w:p>
    <w:p w14:paraId="6DA6C47A" w14:textId="77777777" w:rsidR="000D0FBC" w:rsidRPr="00FB66CE" w:rsidRDefault="000D0FBC" w:rsidP="00526B4B">
      <w:pPr>
        <w:pStyle w:val="Zkladntext"/>
        <w:rPr>
          <w:rFonts w:ascii="Century Gothic" w:hAnsi="Century Gothic" w:cs="Arial"/>
          <w:sz w:val="20"/>
        </w:rPr>
      </w:pPr>
    </w:p>
    <w:p w14:paraId="31CC6D50" w14:textId="77777777" w:rsidR="000241FE" w:rsidRPr="00FB66CE" w:rsidRDefault="000241FE" w:rsidP="00526B4B">
      <w:pPr>
        <w:pStyle w:val="Zkladntext"/>
        <w:rPr>
          <w:rFonts w:ascii="Century Gothic" w:hAnsi="Century Gothic" w:cs="Arial"/>
          <w:sz w:val="20"/>
        </w:rPr>
      </w:pPr>
    </w:p>
    <w:p w14:paraId="0A8A6C9C" w14:textId="21E37AD1" w:rsidR="00526B4B" w:rsidRPr="00FB66CE" w:rsidRDefault="00526B4B" w:rsidP="00CC48EA">
      <w:pPr>
        <w:keepNext/>
        <w:autoSpaceDE w:val="0"/>
        <w:autoSpaceDN w:val="0"/>
        <w:adjustRightInd w:val="0"/>
        <w:jc w:val="center"/>
        <w:outlineLvl w:val="0"/>
        <w:rPr>
          <w:rFonts w:ascii="Century Gothic" w:hAnsi="Century Gothic" w:cs="Arial"/>
          <w:b/>
          <w:bCs/>
          <w:color w:val="000000"/>
          <w:sz w:val="20"/>
          <w:szCs w:val="20"/>
        </w:rPr>
      </w:pPr>
      <w:r w:rsidRPr="00FB66CE">
        <w:rPr>
          <w:rFonts w:ascii="Century Gothic" w:hAnsi="Century Gothic" w:cs="Arial"/>
          <w:b/>
          <w:bCs/>
          <w:color w:val="000000"/>
          <w:sz w:val="20"/>
          <w:szCs w:val="20"/>
        </w:rPr>
        <w:t>I.</w:t>
      </w:r>
    </w:p>
    <w:p w14:paraId="7B754847" w14:textId="77777777" w:rsidR="00526B4B" w:rsidRPr="00FB66CE" w:rsidRDefault="00526B4B" w:rsidP="00CC48EA">
      <w:pPr>
        <w:pStyle w:val="Zkladntext"/>
        <w:keepNext/>
        <w:jc w:val="center"/>
        <w:rPr>
          <w:rFonts w:ascii="Century Gothic" w:hAnsi="Century Gothic" w:cs="Arial"/>
          <w:b/>
          <w:bCs/>
          <w:sz w:val="20"/>
        </w:rPr>
      </w:pPr>
      <w:r w:rsidRPr="00FB66CE">
        <w:rPr>
          <w:rFonts w:ascii="Century Gothic" w:hAnsi="Century Gothic" w:cs="Arial"/>
          <w:b/>
          <w:bCs/>
          <w:sz w:val="20"/>
        </w:rPr>
        <w:t>P</w:t>
      </w:r>
      <w:r w:rsidR="00B464B1" w:rsidRPr="00FB66CE">
        <w:rPr>
          <w:rFonts w:ascii="Century Gothic" w:hAnsi="Century Gothic" w:cs="Arial"/>
          <w:b/>
          <w:bCs/>
          <w:sz w:val="20"/>
        </w:rPr>
        <w:t>ředmět smlouvy</w:t>
      </w:r>
      <w:r w:rsidR="00071EF7" w:rsidRPr="00FB66CE">
        <w:rPr>
          <w:rFonts w:ascii="Century Gothic" w:hAnsi="Century Gothic" w:cs="Arial"/>
          <w:b/>
          <w:bCs/>
          <w:sz w:val="20"/>
        </w:rPr>
        <w:t xml:space="preserve">, účel </w:t>
      </w:r>
      <w:r w:rsidR="009A22CB" w:rsidRPr="00FB66CE">
        <w:rPr>
          <w:rFonts w:ascii="Century Gothic" w:hAnsi="Century Gothic" w:cs="Arial"/>
          <w:b/>
          <w:bCs/>
          <w:sz w:val="20"/>
        </w:rPr>
        <w:t xml:space="preserve">a výše </w:t>
      </w:r>
      <w:r w:rsidR="00071EF7" w:rsidRPr="00FB66CE">
        <w:rPr>
          <w:rFonts w:ascii="Century Gothic" w:hAnsi="Century Gothic" w:cs="Arial"/>
          <w:b/>
          <w:bCs/>
          <w:sz w:val="20"/>
        </w:rPr>
        <w:t>dotace</w:t>
      </w:r>
    </w:p>
    <w:p w14:paraId="5D62C10E" w14:textId="77777777" w:rsidR="00984BF5" w:rsidRPr="00FB66CE" w:rsidRDefault="00984BF5" w:rsidP="00984BF5">
      <w:pPr>
        <w:pStyle w:val="Zkladntext"/>
        <w:jc w:val="center"/>
        <w:rPr>
          <w:rFonts w:ascii="Century Gothic" w:hAnsi="Century Gothic" w:cs="Arial"/>
          <w:b/>
          <w:bCs/>
          <w:sz w:val="20"/>
        </w:rPr>
      </w:pPr>
    </w:p>
    <w:p w14:paraId="744BE984" w14:textId="1075BF0A" w:rsidR="00DE1DD7" w:rsidRPr="006742DA" w:rsidRDefault="00526B4B" w:rsidP="006742DA">
      <w:pPr>
        <w:numPr>
          <w:ilvl w:val="0"/>
          <w:numId w:val="13"/>
        </w:numPr>
        <w:spacing w:after="360" w:line="80" w:lineRule="atLeast"/>
        <w:ind w:left="426" w:hanging="426"/>
        <w:jc w:val="both"/>
        <w:rPr>
          <w:rFonts w:ascii="Century Gothic" w:hAnsi="Century Gothic" w:cs="Arial"/>
          <w:b/>
          <w:sz w:val="20"/>
          <w:szCs w:val="20"/>
        </w:rPr>
      </w:pPr>
      <w:r w:rsidRPr="00B10EC2">
        <w:rPr>
          <w:rFonts w:ascii="Century Gothic" w:hAnsi="Century Gothic" w:cs="Arial"/>
          <w:sz w:val="20"/>
          <w:szCs w:val="20"/>
        </w:rPr>
        <w:t>Poskytovatel</w:t>
      </w:r>
      <w:r w:rsidRPr="00FB66CE">
        <w:rPr>
          <w:rFonts w:ascii="Century Gothic" w:hAnsi="Century Gothic" w:cs="Arial"/>
          <w:sz w:val="20"/>
          <w:szCs w:val="20"/>
        </w:rPr>
        <w:t xml:space="preserve"> </w:t>
      </w:r>
      <w:r w:rsidR="00B464B1" w:rsidRPr="00FB66CE">
        <w:rPr>
          <w:rFonts w:ascii="Century Gothic" w:hAnsi="Century Gothic" w:cs="Arial"/>
          <w:sz w:val="20"/>
          <w:szCs w:val="20"/>
        </w:rPr>
        <w:t>v souladu s</w:t>
      </w:r>
      <w:r w:rsidRPr="00FB66CE">
        <w:rPr>
          <w:rFonts w:ascii="Century Gothic" w:hAnsi="Century Gothic" w:cs="Arial"/>
          <w:sz w:val="20"/>
          <w:szCs w:val="20"/>
        </w:rPr>
        <w:t xml:space="preserve"> </w:t>
      </w:r>
      <w:r w:rsidR="00CB0735" w:rsidRPr="00FB66CE">
        <w:rPr>
          <w:rFonts w:ascii="Century Gothic" w:hAnsi="Century Gothic"/>
          <w:bCs/>
          <w:sz w:val="20"/>
          <w:szCs w:val="20"/>
        </w:rPr>
        <w:fldChar w:fldCharType="begin"/>
      </w:r>
      <w:r w:rsidR="00CB0735" w:rsidRPr="00FB66CE">
        <w:rPr>
          <w:rFonts w:ascii="Century Gothic" w:hAnsi="Century Gothic"/>
          <w:bCs/>
          <w:sz w:val="20"/>
          <w:szCs w:val="20"/>
        </w:rPr>
        <w:instrText xml:space="preserve"> DOCVARIABLE  tlp.dotace_jsdh.v_souladu_s_usnesenim_txt  \* MERGEFORMAT </w:instrText>
      </w:r>
      <w:r w:rsidR="00CB0735" w:rsidRPr="00FB66CE">
        <w:rPr>
          <w:rFonts w:ascii="Century Gothic" w:hAnsi="Century Gothic"/>
          <w:bCs/>
          <w:sz w:val="20"/>
          <w:szCs w:val="20"/>
        </w:rPr>
        <w:fldChar w:fldCharType="separate"/>
      </w:r>
      <w:r w:rsidR="00E77ED8">
        <w:rPr>
          <w:rFonts w:ascii="Century Gothic" w:hAnsi="Century Gothic"/>
          <w:bCs/>
          <w:sz w:val="20"/>
          <w:szCs w:val="20"/>
        </w:rPr>
        <w:t>usnesením Rady Ústeckého kraje č. 006/45R/2026 ze dne 21.07.2026</w:t>
      </w:r>
      <w:r w:rsidR="00CB0735" w:rsidRPr="00FB66CE">
        <w:rPr>
          <w:rFonts w:ascii="Century Gothic" w:hAnsi="Century Gothic"/>
          <w:bCs/>
          <w:sz w:val="20"/>
          <w:szCs w:val="20"/>
        </w:rPr>
        <w:fldChar w:fldCharType="end"/>
      </w:r>
      <w:r w:rsidR="00D317DF" w:rsidRPr="00FB66CE">
        <w:rPr>
          <w:rFonts w:ascii="Century Gothic" w:hAnsi="Century Gothic" w:cs="Arial"/>
          <w:sz w:val="20"/>
          <w:szCs w:val="20"/>
        </w:rPr>
        <w:t xml:space="preserve"> </w:t>
      </w:r>
      <w:r w:rsidR="007C200C" w:rsidRPr="00FB66CE">
        <w:rPr>
          <w:rFonts w:ascii="Century Gothic" w:hAnsi="Century Gothic" w:cs="Arial"/>
          <w:sz w:val="20"/>
          <w:szCs w:val="20"/>
        </w:rPr>
        <w:t xml:space="preserve">poskytuje příjemci ze svého rozpočtu </w:t>
      </w:r>
      <w:r w:rsidR="003D75A8">
        <w:rPr>
          <w:rFonts w:ascii="Century Gothic" w:hAnsi="Century Gothic" w:cs="Arial"/>
          <w:sz w:val="20"/>
          <w:szCs w:val="20"/>
        </w:rPr>
        <w:t xml:space="preserve">účelovou </w:t>
      </w:r>
      <w:r w:rsidR="009D38F5" w:rsidRPr="00FB66CE">
        <w:rPr>
          <w:rFonts w:ascii="Century Gothic" w:hAnsi="Century Gothic" w:cs="Arial"/>
          <w:sz w:val="20"/>
          <w:szCs w:val="20"/>
        </w:rPr>
        <w:t>dotaci</w:t>
      </w:r>
      <w:r w:rsidR="009D38F5" w:rsidRPr="00FB66CE">
        <w:rPr>
          <w:rFonts w:ascii="Century Gothic" w:hAnsi="Century Gothic" w:cs="Arial"/>
          <w:color w:val="0066FF"/>
          <w:sz w:val="20"/>
          <w:szCs w:val="20"/>
        </w:rPr>
        <w:t xml:space="preserve"> </w:t>
      </w:r>
      <w:r w:rsidRPr="00FB66CE">
        <w:rPr>
          <w:rFonts w:ascii="Century Gothic" w:hAnsi="Century Gothic" w:cs="Arial"/>
          <w:sz w:val="20"/>
          <w:szCs w:val="20"/>
        </w:rPr>
        <w:t xml:space="preserve">ve výši </w:t>
      </w:r>
      <w:r w:rsidR="00CB0735" w:rsidRPr="00FB66CE">
        <w:rPr>
          <w:rFonts w:ascii="Century Gothic" w:hAnsi="Century Gothic"/>
          <w:bCs/>
          <w:sz w:val="20"/>
          <w:szCs w:val="20"/>
        </w:rPr>
        <w:fldChar w:fldCharType="begin"/>
      </w:r>
      <w:r w:rsidR="00CB0735" w:rsidRPr="00FB66CE">
        <w:rPr>
          <w:rFonts w:ascii="Century Gothic" w:hAnsi="Century Gothic"/>
          <w:bCs/>
          <w:sz w:val="20"/>
          <w:szCs w:val="20"/>
        </w:rPr>
        <w:instrText xml:space="preserve"> DOCVARIABLE  tlp.dotace_jsdh.pridelena_dotace_txt  \* MERGEFORMAT </w:instrText>
      </w:r>
      <w:r w:rsidR="00CB0735" w:rsidRPr="00FB66CE">
        <w:rPr>
          <w:rFonts w:ascii="Century Gothic" w:hAnsi="Century Gothic"/>
          <w:bCs/>
          <w:sz w:val="20"/>
          <w:szCs w:val="20"/>
        </w:rPr>
        <w:fldChar w:fldCharType="separate"/>
      </w:r>
      <w:r w:rsidR="00E77ED8">
        <w:rPr>
          <w:rFonts w:ascii="Century Gothic" w:hAnsi="Century Gothic"/>
          <w:bCs/>
          <w:sz w:val="20"/>
          <w:szCs w:val="20"/>
        </w:rPr>
        <w:t>80 000,- Kč</w:t>
      </w:r>
      <w:r w:rsidR="00CB0735" w:rsidRPr="00FB66CE">
        <w:rPr>
          <w:rFonts w:ascii="Century Gothic" w:hAnsi="Century Gothic"/>
          <w:bCs/>
          <w:sz w:val="20"/>
          <w:szCs w:val="20"/>
        </w:rPr>
        <w:fldChar w:fldCharType="end"/>
      </w:r>
      <w:r w:rsidRPr="00FB66CE">
        <w:rPr>
          <w:rFonts w:ascii="Century Gothic" w:hAnsi="Century Gothic" w:cs="Arial"/>
          <w:sz w:val="20"/>
          <w:szCs w:val="20"/>
        </w:rPr>
        <w:t xml:space="preserve"> (slovy: </w:t>
      </w:r>
      <w:r w:rsidR="00CB0735" w:rsidRPr="00FB66CE">
        <w:rPr>
          <w:rFonts w:ascii="Century Gothic" w:hAnsi="Century Gothic"/>
          <w:bCs/>
          <w:sz w:val="20"/>
          <w:szCs w:val="20"/>
        </w:rPr>
        <w:fldChar w:fldCharType="begin"/>
      </w:r>
      <w:r w:rsidR="00CB0735" w:rsidRPr="00FB66CE">
        <w:rPr>
          <w:rFonts w:ascii="Century Gothic" w:hAnsi="Century Gothic"/>
          <w:bCs/>
          <w:sz w:val="20"/>
          <w:szCs w:val="20"/>
        </w:rPr>
        <w:instrText xml:space="preserve"> DOCVARIABLE  tlp.dotace_jsdh.vyse_dotace_slovy  \* MERGEFORMAT </w:instrText>
      </w:r>
      <w:r w:rsidR="00CB0735" w:rsidRPr="00FB66CE">
        <w:rPr>
          <w:rFonts w:ascii="Century Gothic" w:hAnsi="Century Gothic"/>
          <w:bCs/>
          <w:sz w:val="20"/>
          <w:szCs w:val="20"/>
        </w:rPr>
        <w:fldChar w:fldCharType="separate"/>
      </w:r>
      <w:proofErr w:type="spellStart"/>
      <w:r w:rsidR="00E77ED8">
        <w:rPr>
          <w:rFonts w:ascii="Century Gothic" w:hAnsi="Century Gothic"/>
          <w:bCs/>
          <w:sz w:val="20"/>
          <w:szCs w:val="20"/>
        </w:rPr>
        <w:t>osmdesáttisíc</w:t>
      </w:r>
      <w:proofErr w:type="spellEnd"/>
      <w:r w:rsidR="00CB0735" w:rsidRPr="00FB66CE">
        <w:rPr>
          <w:rFonts w:ascii="Century Gothic" w:hAnsi="Century Gothic"/>
          <w:bCs/>
          <w:sz w:val="20"/>
          <w:szCs w:val="20"/>
        </w:rPr>
        <w:fldChar w:fldCharType="end"/>
      </w:r>
      <w:r w:rsidR="00CB0735" w:rsidRPr="00FB66CE">
        <w:rPr>
          <w:rFonts w:ascii="Century Gothic" w:hAnsi="Century Gothic"/>
          <w:bCs/>
          <w:sz w:val="20"/>
          <w:szCs w:val="20"/>
        </w:rPr>
        <w:t xml:space="preserve"> </w:t>
      </w:r>
      <w:r w:rsidRPr="00FB66CE">
        <w:rPr>
          <w:rFonts w:ascii="Century Gothic" w:hAnsi="Century Gothic" w:cs="Arial"/>
          <w:sz w:val="20"/>
          <w:szCs w:val="20"/>
        </w:rPr>
        <w:t xml:space="preserve">korun </w:t>
      </w:r>
      <w:r w:rsidR="00402660" w:rsidRPr="00FB66CE">
        <w:rPr>
          <w:rFonts w:ascii="Century Gothic" w:hAnsi="Century Gothic" w:cs="Arial"/>
          <w:sz w:val="20"/>
          <w:szCs w:val="20"/>
        </w:rPr>
        <w:t>českých), která</w:t>
      </w:r>
      <w:r w:rsidRPr="00FB66CE">
        <w:rPr>
          <w:rFonts w:ascii="Century Gothic" w:hAnsi="Century Gothic" w:cs="Arial"/>
          <w:sz w:val="20"/>
          <w:szCs w:val="20"/>
        </w:rPr>
        <w:t xml:space="preserve"> bude převedena bezhotovostně na účet příjemce</w:t>
      </w:r>
      <w:r w:rsidR="00DC0B9F" w:rsidRPr="00FB66CE">
        <w:rPr>
          <w:rFonts w:ascii="Century Gothic" w:hAnsi="Century Gothic" w:cs="Arial"/>
          <w:sz w:val="20"/>
          <w:szCs w:val="20"/>
        </w:rPr>
        <w:t xml:space="preserve"> </w:t>
      </w:r>
      <w:r w:rsidR="00E13981" w:rsidRPr="00FB66CE">
        <w:rPr>
          <w:rFonts w:ascii="Century Gothic" w:hAnsi="Century Gothic" w:cs="Arial"/>
          <w:sz w:val="20"/>
          <w:szCs w:val="20"/>
        </w:rPr>
        <w:t>uvedený v záhlaví této smlouvy</w:t>
      </w:r>
      <w:r w:rsidRPr="00FB66CE">
        <w:rPr>
          <w:rFonts w:ascii="Century Gothic" w:hAnsi="Century Gothic" w:cs="Arial"/>
          <w:sz w:val="20"/>
          <w:szCs w:val="20"/>
        </w:rPr>
        <w:t>, pod UZ</w:t>
      </w:r>
      <w:r w:rsidR="00A07D69" w:rsidRPr="00FB66CE">
        <w:rPr>
          <w:rFonts w:ascii="Century Gothic" w:hAnsi="Century Gothic" w:cs="Arial"/>
          <w:sz w:val="20"/>
          <w:szCs w:val="20"/>
        </w:rPr>
        <w:t xml:space="preserve"> </w:t>
      </w:r>
      <w:r w:rsidR="00CB0735" w:rsidRPr="00FB66CE">
        <w:rPr>
          <w:rFonts w:ascii="Century Gothic" w:hAnsi="Century Gothic"/>
          <w:bCs/>
          <w:sz w:val="20"/>
          <w:szCs w:val="20"/>
        </w:rPr>
        <w:fldChar w:fldCharType="begin"/>
      </w:r>
      <w:r w:rsidR="00CB0735" w:rsidRPr="00FB66CE">
        <w:rPr>
          <w:rFonts w:ascii="Century Gothic" w:hAnsi="Century Gothic"/>
          <w:bCs/>
          <w:sz w:val="20"/>
          <w:szCs w:val="20"/>
        </w:rPr>
        <w:instrText xml:space="preserve"> DOCVARIABLE  tlp.ucelovy_znak  \* MERGEFORMAT </w:instrText>
      </w:r>
      <w:r w:rsidR="00CB0735" w:rsidRPr="00FB66CE">
        <w:rPr>
          <w:rFonts w:ascii="Century Gothic" w:hAnsi="Century Gothic"/>
          <w:bCs/>
          <w:sz w:val="20"/>
          <w:szCs w:val="20"/>
        </w:rPr>
        <w:fldChar w:fldCharType="separate"/>
      </w:r>
      <w:r w:rsidR="00E77ED8">
        <w:rPr>
          <w:rFonts w:ascii="Century Gothic" w:hAnsi="Century Gothic"/>
          <w:bCs/>
          <w:sz w:val="20"/>
          <w:szCs w:val="20"/>
        </w:rPr>
        <w:t>00022</w:t>
      </w:r>
      <w:r w:rsidR="00CB0735" w:rsidRPr="00FB66CE">
        <w:rPr>
          <w:rFonts w:ascii="Century Gothic" w:hAnsi="Century Gothic"/>
          <w:bCs/>
          <w:sz w:val="20"/>
          <w:szCs w:val="20"/>
        </w:rPr>
        <w:fldChar w:fldCharType="end"/>
      </w:r>
      <w:r w:rsidR="004747BD">
        <w:rPr>
          <w:rFonts w:ascii="Century Gothic" w:hAnsi="Century Gothic"/>
          <w:bCs/>
          <w:sz w:val="20"/>
          <w:szCs w:val="20"/>
        </w:rPr>
        <w:t xml:space="preserve"> </w:t>
      </w:r>
      <w:r w:rsidR="004747BD" w:rsidRPr="00FB66CE">
        <w:rPr>
          <w:rFonts w:ascii="Century Gothic" w:hAnsi="Century Gothic" w:cs="Arial"/>
          <w:sz w:val="20"/>
          <w:szCs w:val="20"/>
        </w:rPr>
        <w:t>(účelovým znakem</w:t>
      </w:r>
      <w:r w:rsidR="004747BD">
        <w:rPr>
          <w:rFonts w:ascii="Century Gothic" w:hAnsi="Century Gothic" w:cs="Arial"/>
          <w:sz w:val="20"/>
          <w:szCs w:val="20"/>
        </w:rPr>
        <w:t xml:space="preserve"> 0022/0024</w:t>
      </w:r>
      <w:r w:rsidR="004747BD" w:rsidRPr="00FB66CE">
        <w:rPr>
          <w:rFonts w:ascii="Century Gothic" w:hAnsi="Century Gothic" w:cs="Arial"/>
          <w:sz w:val="20"/>
          <w:szCs w:val="20"/>
        </w:rPr>
        <w:t>)</w:t>
      </w:r>
      <w:r w:rsidRPr="00FB66CE">
        <w:rPr>
          <w:rFonts w:ascii="Century Gothic" w:hAnsi="Century Gothic" w:cs="Arial"/>
          <w:sz w:val="20"/>
          <w:szCs w:val="20"/>
        </w:rPr>
        <w:t>, za podmínky, že ji příjemce stanoveným způsobem použije nejpozději</w:t>
      </w:r>
      <w:r w:rsidR="006B1B5D" w:rsidRPr="00FB66CE">
        <w:rPr>
          <w:rFonts w:ascii="Century Gothic" w:hAnsi="Century Gothic" w:cs="Arial"/>
          <w:sz w:val="20"/>
          <w:szCs w:val="20"/>
        </w:rPr>
        <w:t xml:space="preserve"> do</w:t>
      </w:r>
      <w:r w:rsidR="004747BD">
        <w:rPr>
          <w:rFonts w:ascii="Century Gothic" w:hAnsi="Century Gothic"/>
          <w:bCs/>
          <w:sz w:val="20"/>
          <w:szCs w:val="20"/>
        </w:rPr>
        <w:t xml:space="preserve"> </w:t>
      </w:r>
      <w:r w:rsidR="004747BD" w:rsidRPr="004747BD">
        <w:rPr>
          <w:rFonts w:ascii="Century Gothic" w:hAnsi="Century Gothic"/>
          <w:bCs/>
          <w:sz w:val="20"/>
          <w:szCs w:val="20"/>
        </w:rPr>
        <w:t>viz čl. II. bod 3</w:t>
      </w:r>
      <w:r w:rsidR="006B1B5D" w:rsidRPr="00FB66CE">
        <w:rPr>
          <w:rFonts w:ascii="Century Gothic" w:hAnsi="Century Gothic"/>
          <w:bCs/>
          <w:sz w:val="20"/>
          <w:szCs w:val="20"/>
        </w:rPr>
        <w:t>.</w:t>
      </w:r>
    </w:p>
    <w:p w14:paraId="1F4A619E" w14:textId="6755756D" w:rsidR="006B1B5D" w:rsidRPr="00FB66CE" w:rsidRDefault="0001722D" w:rsidP="00BB3B21">
      <w:pPr>
        <w:pStyle w:val="Zkladntext"/>
        <w:numPr>
          <w:ilvl w:val="0"/>
          <w:numId w:val="13"/>
        </w:numPr>
        <w:ind w:left="426" w:hanging="426"/>
        <w:rPr>
          <w:rFonts w:ascii="Century Gothic" w:hAnsi="Century Gothic" w:cs="Arial"/>
          <w:sz w:val="20"/>
        </w:rPr>
      </w:pPr>
      <w:r w:rsidRPr="00FB66CE">
        <w:rPr>
          <w:rFonts w:ascii="Century Gothic" w:hAnsi="Century Gothic" w:cs="Arial"/>
          <w:sz w:val="20"/>
        </w:rPr>
        <w:t>D</w:t>
      </w:r>
      <w:r w:rsidR="00BE6839" w:rsidRPr="00FB66CE">
        <w:rPr>
          <w:rFonts w:ascii="Century Gothic" w:hAnsi="Century Gothic" w:cs="Arial"/>
          <w:sz w:val="20"/>
        </w:rPr>
        <w:t>otace je poskytnuta na základě žádosti o poskytnutí dotace ze dne</w:t>
      </w:r>
      <w:r w:rsidR="006B1B5D" w:rsidRPr="00FB66CE">
        <w:rPr>
          <w:rFonts w:ascii="Century Gothic" w:hAnsi="Century Gothic" w:cs="Arial"/>
          <w:sz w:val="20"/>
        </w:rPr>
        <w:t xml:space="preserve"> </w:t>
      </w:r>
      <w:r w:rsidR="006B1B5D" w:rsidRPr="00FB66CE">
        <w:rPr>
          <w:rFonts w:ascii="Century Gothic" w:hAnsi="Century Gothic" w:cs="Arial"/>
          <w:bCs/>
          <w:sz w:val="20"/>
          <w:szCs w:val="18"/>
        </w:rPr>
        <w:fldChar w:fldCharType="begin"/>
      </w:r>
      <w:r w:rsidR="006B1B5D" w:rsidRPr="00FB66CE">
        <w:rPr>
          <w:rFonts w:ascii="Century Gothic" w:hAnsi="Century Gothic" w:cs="Arial"/>
          <w:bCs/>
          <w:sz w:val="20"/>
          <w:szCs w:val="18"/>
        </w:rPr>
        <w:instrText xml:space="preserve"> DOCVARIABLE  tlp.dotace_jsdh.datum_podani_zadosti_txt  \* MERGEFORMAT </w:instrText>
      </w:r>
      <w:r w:rsidR="006B1B5D" w:rsidRPr="00FB66CE">
        <w:rPr>
          <w:rFonts w:ascii="Century Gothic" w:hAnsi="Century Gothic" w:cs="Arial"/>
          <w:bCs/>
          <w:sz w:val="20"/>
          <w:szCs w:val="18"/>
        </w:rPr>
        <w:fldChar w:fldCharType="separate"/>
      </w:r>
      <w:r w:rsidR="00E77ED8">
        <w:rPr>
          <w:rFonts w:ascii="Century Gothic" w:hAnsi="Century Gothic" w:cs="Arial"/>
          <w:bCs/>
          <w:sz w:val="20"/>
          <w:szCs w:val="18"/>
        </w:rPr>
        <w:t>09.06.2026</w:t>
      </w:r>
      <w:r w:rsidR="006B1B5D" w:rsidRPr="00FB66CE">
        <w:rPr>
          <w:rFonts w:ascii="Century Gothic" w:hAnsi="Century Gothic" w:cs="Arial"/>
          <w:bCs/>
          <w:sz w:val="20"/>
          <w:szCs w:val="18"/>
        </w:rPr>
        <w:fldChar w:fldCharType="end"/>
      </w:r>
      <w:r w:rsidR="006B1B5D" w:rsidRPr="00FB66CE">
        <w:rPr>
          <w:rFonts w:ascii="Century Gothic" w:hAnsi="Century Gothic" w:cs="Arial"/>
          <w:sz w:val="20"/>
        </w:rPr>
        <w:t>.</w:t>
      </w:r>
    </w:p>
    <w:p w14:paraId="038FBD33" w14:textId="77777777" w:rsidR="0001722D" w:rsidRPr="00FB66CE" w:rsidRDefault="0001722D" w:rsidP="0001722D">
      <w:pPr>
        <w:pStyle w:val="Zkladntext"/>
        <w:ind w:left="426" w:hanging="426"/>
        <w:rPr>
          <w:rFonts w:ascii="Century Gothic" w:hAnsi="Century Gothic" w:cs="Arial"/>
          <w:sz w:val="20"/>
        </w:rPr>
      </w:pPr>
    </w:p>
    <w:tbl>
      <w:tblPr>
        <w:tblStyle w:val="Mkatabulky"/>
        <w:tblpPr w:leftFromText="141" w:rightFromText="141" w:vertAnchor="text" w:horzAnchor="margin" w:tblpXSpec="right" w:tblpY="-30"/>
        <w:tblW w:w="0" w:type="auto"/>
        <w:tblLook w:val="04A0" w:firstRow="1" w:lastRow="0" w:firstColumn="1" w:lastColumn="0" w:noHBand="0" w:noVBand="1"/>
      </w:tblPr>
      <w:tblGrid>
        <w:gridCol w:w="4104"/>
        <w:gridCol w:w="4105"/>
      </w:tblGrid>
      <w:tr w:rsidR="006742DA" w:rsidRPr="00FB66CE" w14:paraId="0F956AC8" w14:textId="77777777" w:rsidTr="006742DA">
        <w:trPr>
          <w:trHeight w:val="567"/>
        </w:trPr>
        <w:tc>
          <w:tcPr>
            <w:tcW w:w="8209" w:type="dxa"/>
            <w:gridSpan w:val="2"/>
            <w:tcMar>
              <w:top w:w="113" w:type="dxa"/>
            </w:tcMar>
            <w:vAlign w:val="bottom"/>
          </w:tcPr>
          <w:p w14:paraId="3230A778" w14:textId="77777777" w:rsidR="006742DA" w:rsidRPr="00FB66CE" w:rsidRDefault="006742DA" w:rsidP="006742DA">
            <w:pPr>
              <w:spacing w:after="360" w:line="80" w:lineRule="atLeast"/>
              <w:jc w:val="center"/>
              <w:rPr>
                <w:rFonts w:ascii="Century Gothic" w:hAnsi="Century Gothic" w:cs="Arial"/>
                <w:b/>
                <w:sz w:val="20"/>
                <w:szCs w:val="20"/>
              </w:rPr>
            </w:pPr>
            <w:r w:rsidRPr="00FB66CE">
              <w:rPr>
                <w:rFonts w:ascii="Century Gothic" w:hAnsi="Century Gothic" w:cs="Arial"/>
                <w:b/>
                <w:sz w:val="20"/>
                <w:szCs w:val="20"/>
              </w:rPr>
              <w:t>ROZPIS DOTACE</w:t>
            </w:r>
          </w:p>
        </w:tc>
      </w:tr>
      <w:tr w:rsidR="006742DA" w:rsidRPr="00FB66CE" w14:paraId="46C5EB2B" w14:textId="77777777" w:rsidTr="006742DA">
        <w:trPr>
          <w:trHeight w:val="567"/>
        </w:trPr>
        <w:tc>
          <w:tcPr>
            <w:tcW w:w="4104" w:type="dxa"/>
            <w:tcMar>
              <w:top w:w="113" w:type="dxa"/>
            </w:tcMar>
            <w:vAlign w:val="center"/>
          </w:tcPr>
          <w:p w14:paraId="722E395E" w14:textId="77777777" w:rsidR="006742DA" w:rsidRPr="00FB66CE" w:rsidRDefault="006742DA" w:rsidP="006742DA">
            <w:pPr>
              <w:spacing w:after="360" w:line="80" w:lineRule="atLeast"/>
              <w:rPr>
                <w:rFonts w:ascii="Century Gothic" w:hAnsi="Century Gothic" w:cs="Arial"/>
                <w:b/>
                <w:sz w:val="20"/>
                <w:szCs w:val="20"/>
              </w:rPr>
            </w:pPr>
            <w:r w:rsidRPr="00FB66CE">
              <w:rPr>
                <w:rFonts w:ascii="Century Gothic" w:hAnsi="Century Gothic"/>
                <w:b/>
                <w:sz w:val="20"/>
                <w:szCs w:val="24"/>
              </w:rPr>
              <w:t xml:space="preserve">INVESTIČNÍ </w:t>
            </w:r>
            <w:r w:rsidRPr="00FB66CE">
              <w:rPr>
                <w:rFonts w:ascii="Century Gothic" w:hAnsi="Century Gothic" w:cs="Arial"/>
                <w:b/>
                <w:sz w:val="20"/>
                <w:szCs w:val="20"/>
              </w:rPr>
              <w:t>DOTACE</w:t>
            </w:r>
          </w:p>
        </w:tc>
        <w:tc>
          <w:tcPr>
            <w:tcW w:w="4105" w:type="dxa"/>
            <w:tcMar>
              <w:top w:w="113" w:type="dxa"/>
              <w:right w:w="397" w:type="dxa"/>
            </w:tcMar>
          </w:tcPr>
          <w:p w14:paraId="725BCC9F" w14:textId="520E1D9D" w:rsidR="006742DA" w:rsidRPr="00FB66CE" w:rsidRDefault="006742DA" w:rsidP="006742DA">
            <w:pPr>
              <w:tabs>
                <w:tab w:val="center" w:pos="1800"/>
                <w:tab w:val="right" w:pos="3600"/>
              </w:tabs>
              <w:spacing w:after="360" w:line="80" w:lineRule="atLeast"/>
              <w:rPr>
                <w:rFonts w:ascii="Century Gothic" w:hAnsi="Century Gothic" w:cs="Arial"/>
                <w:b/>
                <w:sz w:val="20"/>
                <w:szCs w:val="20"/>
              </w:rPr>
            </w:pPr>
            <w:r>
              <w:rPr>
                <w:rFonts w:ascii="Century Gothic" w:hAnsi="Century Gothic"/>
                <w:bCs/>
                <w:sz w:val="20"/>
                <w:szCs w:val="20"/>
              </w:rPr>
              <w:tab/>
            </w:r>
            <w:r>
              <w:rPr>
                <w:rFonts w:ascii="Century Gothic" w:hAnsi="Century Gothic"/>
                <w:bCs/>
                <w:sz w:val="20"/>
                <w:szCs w:val="20"/>
              </w:rPr>
              <w:tab/>
            </w:r>
            <w:r w:rsidRPr="00FB66CE">
              <w:rPr>
                <w:rFonts w:ascii="Century Gothic" w:hAnsi="Century Gothic"/>
                <w:bCs/>
                <w:sz w:val="20"/>
                <w:szCs w:val="20"/>
              </w:rPr>
              <w:fldChar w:fldCharType="begin"/>
            </w:r>
            <w:r w:rsidRPr="00FB66CE">
              <w:rPr>
                <w:rFonts w:ascii="Century Gothic" w:hAnsi="Century Gothic"/>
                <w:bCs/>
                <w:sz w:val="20"/>
                <w:szCs w:val="20"/>
              </w:rPr>
              <w:instrText xml:space="preserve"> DOCVARIABLE  tlp.dotace_jsdh.pridelena_dotace_investicni_txt  \* MERGEFORMAT </w:instrText>
            </w:r>
            <w:r w:rsidRPr="00FB66CE">
              <w:rPr>
                <w:rFonts w:ascii="Century Gothic" w:hAnsi="Century Gothic"/>
                <w:bCs/>
                <w:sz w:val="20"/>
                <w:szCs w:val="20"/>
              </w:rPr>
              <w:fldChar w:fldCharType="separate"/>
            </w:r>
            <w:r w:rsidR="00E77ED8">
              <w:rPr>
                <w:rFonts w:ascii="Century Gothic" w:hAnsi="Century Gothic"/>
                <w:bCs/>
                <w:sz w:val="20"/>
                <w:szCs w:val="20"/>
              </w:rPr>
              <w:t xml:space="preserve"> </w:t>
            </w:r>
            <w:r w:rsidRPr="00FB66CE">
              <w:rPr>
                <w:rFonts w:ascii="Century Gothic" w:hAnsi="Century Gothic"/>
                <w:bCs/>
                <w:sz w:val="20"/>
                <w:szCs w:val="20"/>
              </w:rPr>
              <w:fldChar w:fldCharType="end"/>
            </w:r>
          </w:p>
        </w:tc>
      </w:tr>
      <w:tr w:rsidR="006742DA" w:rsidRPr="00FB66CE" w14:paraId="534B4056" w14:textId="77777777" w:rsidTr="006742DA">
        <w:trPr>
          <w:trHeight w:val="567"/>
        </w:trPr>
        <w:tc>
          <w:tcPr>
            <w:tcW w:w="4104" w:type="dxa"/>
            <w:tcMar>
              <w:top w:w="113" w:type="dxa"/>
            </w:tcMar>
            <w:vAlign w:val="center"/>
          </w:tcPr>
          <w:p w14:paraId="31DBB0C1" w14:textId="77777777" w:rsidR="006742DA" w:rsidRPr="00FB66CE" w:rsidRDefault="006742DA" w:rsidP="006742DA">
            <w:pPr>
              <w:spacing w:after="360" w:line="80" w:lineRule="atLeast"/>
              <w:rPr>
                <w:rFonts w:ascii="Century Gothic" w:hAnsi="Century Gothic" w:cs="Arial"/>
                <w:b/>
                <w:sz w:val="20"/>
                <w:szCs w:val="20"/>
              </w:rPr>
            </w:pPr>
            <w:r w:rsidRPr="00FB66CE">
              <w:rPr>
                <w:rFonts w:ascii="Century Gothic" w:hAnsi="Century Gothic"/>
                <w:b/>
                <w:sz w:val="20"/>
                <w:szCs w:val="24"/>
              </w:rPr>
              <w:t xml:space="preserve">NEINVESTIČNÍ </w:t>
            </w:r>
            <w:r w:rsidRPr="00FB66CE">
              <w:rPr>
                <w:rFonts w:ascii="Century Gothic" w:hAnsi="Century Gothic" w:cs="Arial"/>
                <w:b/>
                <w:sz w:val="20"/>
                <w:szCs w:val="20"/>
              </w:rPr>
              <w:t>DOTACE</w:t>
            </w:r>
          </w:p>
        </w:tc>
        <w:tc>
          <w:tcPr>
            <w:tcW w:w="4105" w:type="dxa"/>
            <w:tcMar>
              <w:top w:w="113" w:type="dxa"/>
              <w:right w:w="397" w:type="dxa"/>
            </w:tcMar>
          </w:tcPr>
          <w:p w14:paraId="5418B7AD" w14:textId="581A93F2" w:rsidR="006742DA" w:rsidRPr="00FB66CE" w:rsidRDefault="006742DA" w:rsidP="006742DA">
            <w:pPr>
              <w:spacing w:after="360" w:line="80" w:lineRule="atLeast"/>
              <w:jc w:val="right"/>
              <w:rPr>
                <w:rFonts w:ascii="Century Gothic" w:hAnsi="Century Gothic" w:cs="Arial"/>
                <w:b/>
                <w:sz w:val="20"/>
                <w:szCs w:val="20"/>
              </w:rPr>
            </w:pPr>
            <w:r w:rsidRPr="00FB66CE">
              <w:rPr>
                <w:rFonts w:ascii="Century Gothic" w:hAnsi="Century Gothic"/>
                <w:bCs/>
                <w:sz w:val="20"/>
                <w:szCs w:val="20"/>
              </w:rPr>
              <w:fldChar w:fldCharType="begin"/>
            </w:r>
            <w:r w:rsidRPr="00FB66CE">
              <w:rPr>
                <w:rFonts w:ascii="Century Gothic" w:hAnsi="Century Gothic"/>
                <w:bCs/>
                <w:sz w:val="20"/>
                <w:szCs w:val="20"/>
              </w:rPr>
              <w:instrText xml:space="preserve"> DOCVARIABLE  tlp.dotace_jsdh.pridelena_dotace_neinvesticni_txt  \* MERGEFORMAT </w:instrText>
            </w:r>
            <w:r w:rsidRPr="00FB66CE">
              <w:rPr>
                <w:rFonts w:ascii="Century Gothic" w:hAnsi="Century Gothic"/>
                <w:bCs/>
                <w:sz w:val="20"/>
                <w:szCs w:val="20"/>
              </w:rPr>
              <w:fldChar w:fldCharType="separate"/>
            </w:r>
            <w:r w:rsidR="00E77ED8">
              <w:rPr>
                <w:rFonts w:ascii="Century Gothic" w:hAnsi="Century Gothic"/>
                <w:bCs/>
                <w:sz w:val="20"/>
                <w:szCs w:val="20"/>
              </w:rPr>
              <w:t>80 000,- Kč</w:t>
            </w:r>
            <w:r w:rsidRPr="00FB66CE">
              <w:rPr>
                <w:rFonts w:ascii="Century Gothic" w:hAnsi="Century Gothic"/>
                <w:bCs/>
                <w:sz w:val="20"/>
                <w:szCs w:val="20"/>
              </w:rPr>
              <w:fldChar w:fldCharType="end"/>
            </w:r>
          </w:p>
        </w:tc>
      </w:tr>
      <w:tr w:rsidR="006742DA" w:rsidRPr="00FB66CE" w14:paraId="6AA96063" w14:textId="77777777" w:rsidTr="006742DA">
        <w:trPr>
          <w:trHeight w:val="567"/>
        </w:trPr>
        <w:tc>
          <w:tcPr>
            <w:tcW w:w="4104" w:type="dxa"/>
            <w:tcMar>
              <w:top w:w="113" w:type="dxa"/>
            </w:tcMar>
          </w:tcPr>
          <w:p w14:paraId="08F010F1" w14:textId="77777777" w:rsidR="006742DA" w:rsidRPr="00FB66CE" w:rsidRDefault="006742DA" w:rsidP="006742DA">
            <w:pPr>
              <w:spacing w:after="360" w:line="80" w:lineRule="atLeast"/>
              <w:jc w:val="both"/>
              <w:rPr>
                <w:rFonts w:ascii="Century Gothic" w:hAnsi="Century Gothic" w:cs="Arial"/>
                <w:b/>
                <w:sz w:val="20"/>
                <w:szCs w:val="20"/>
              </w:rPr>
            </w:pPr>
            <w:r w:rsidRPr="00FB66CE">
              <w:rPr>
                <w:rFonts w:ascii="Century Gothic" w:hAnsi="Century Gothic" w:cs="Arial"/>
                <w:b/>
                <w:sz w:val="20"/>
                <w:szCs w:val="20"/>
              </w:rPr>
              <w:t>DOTACE CELKEM</w:t>
            </w:r>
          </w:p>
        </w:tc>
        <w:tc>
          <w:tcPr>
            <w:tcW w:w="4105" w:type="dxa"/>
            <w:tcMar>
              <w:top w:w="113" w:type="dxa"/>
              <w:right w:w="397" w:type="dxa"/>
            </w:tcMar>
          </w:tcPr>
          <w:p w14:paraId="7CC69E07" w14:textId="3DF61153" w:rsidR="006742DA" w:rsidRPr="00FB66CE" w:rsidRDefault="006742DA" w:rsidP="006742DA">
            <w:pPr>
              <w:spacing w:after="360" w:line="80" w:lineRule="atLeast"/>
              <w:jc w:val="right"/>
              <w:rPr>
                <w:rFonts w:ascii="Century Gothic" w:hAnsi="Century Gothic" w:cs="Arial"/>
                <w:b/>
                <w:sz w:val="20"/>
                <w:szCs w:val="20"/>
              </w:rPr>
            </w:pPr>
            <w:r w:rsidRPr="00FB66CE">
              <w:rPr>
                <w:rFonts w:ascii="Century Gothic" w:hAnsi="Century Gothic"/>
                <w:bCs/>
                <w:sz w:val="20"/>
                <w:szCs w:val="20"/>
              </w:rPr>
              <w:fldChar w:fldCharType="begin"/>
            </w:r>
            <w:r w:rsidRPr="00FB66CE">
              <w:rPr>
                <w:rFonts w:ascii="Century Gothic" w:hAnsi="Century Gothic"/>
                <w:bCs/>
                <w:sz w:val="20"/>
                <w:szCs w:val="20"/>
              </w:rPr>
              <w:instrText xml:space="preserve"> DOCVARIABLE  tlp.dotace_jsdh.pridelena_dotace_txt  \* MERGEFORMAT </w:instrText>
            </w:r>
            <w:r w:rsidRPr="00FB66CE">
              <w:rPr>
                <w:rFonts w:ascii="Century Gothic" w:hAnsi="Century Gothic"/>
                <w:bCs/>
                <w:sz w:val="20"/>
                <w:szCs w:val="20"/>
              </w:rPr>
              <w:fldChar w:fldCharType="separate"/>
            </w:r>
            <w:r w:rsidR="00E77ED8">
              <w:rPr>
                <w:rFonts w:ascii="Century Gothic" w:hAnsi="Century Gothic"/>
                <w:bCs/>
                <w:sz w:val="20"/>
                <w:szCs w:val="20"/>
              </w:rPr>
              <w:t>80 000,- Kč</w:t>
            </w:r>
            <w:r w:rsidRPr="00FB66CE">
              <w:rPr>
                <w:rFonts w:ascii="Century Gothic" w:hAnsi="Century Gothic"/>
                <w:bCs/>
                <w:sz w:val="20"/>
                <w:szCs w:val="20"/>
              </w:rPr>
              <w:fldChar w:fldCharType="end"/>
            </w:r>
          </w:p>
        </w:tc>
      </w:tr>
    </w:tbl>
    <w:p w14:paraId="3C59F5FD" w14:textId="330FEA6C" w:rsidR="00120090" w:rsidRPr="00FB66CE" w:rsidRDefault="00E3398F" w:rsidP="00120090">
      <w:pPr>
        <w:pStyle w:val="Zkladntext"/>
        <w:numPr>
          <w:ilvl w:val="0"/>
          <w:numId w:val="13"/>
        </w:numPr>
        <w:ind w:left="426" w:hanging="426"/>
        <w:jc w:val="left"/>
        <w:rPr>
          <w:rFonts w:ascii="Century Gothic" w:hAnsi="Century Gothic" w:cs="Arial"/>
          <w:sz w:val="20"/>
        </w:rPr>
      </w:pPr>
      <w:r w:rsidRPr="00FB66CE">
        <w:rPr>
          <w:rFonts w:ascii="Century Gothic" w:hAnsi="Century Gothic" w:cs="Arial"/>
          <w:sz w:val="20"/>
        </w:rPr>
        <w:t>Dotace je poskytnuta na</w:t>
      </w:r>
      <w:r w:rsidR="00C81EB3" w:rsidRPr="00FB66CE">
        <w:rPr>
          <w:rFonts w:ascii="Century Gothic" w:hAnsi="Century Gothic" w:cs="Arial"/>
          <w:sz w:val="20"/>
        </w:rPr>
        <w:t xml:space="preserve"> </w:t>
      </w:r>
      <w:r w:rsidR="00E574B5">
        <w:rPr>
          <w:rFonts w:ascii="Century Gothic" w:hAnsi="Century Gothic" w:cs="Arial"/>
          <w:sz w:val="20"/>
        </w:rPr>
        <w:t xml:space="preserve">realizaci </w:t>
      </w:r>
      <w:r w:rsidR="00C81EB3" w:rsidRPr="00FB66CE">
        <w:rPr>
          <w:rFonts w:ascii="Century Gothic" w:hAnsi="Century Gothic" w:cs="Arial"/>
          <w:sz w:val="20"/>
        </w:rPr>
        <w:t>projekt</w:t>
      </w:r>
      <w:r w:rsidR="00E574B5">
        <w:rPr>
          <w:rFonts w:ascii="Century Gothic" w:hAnsi="Century Gothic" w:cs="Arial"/>
          <w:sz w:val="20"/>
        </w:rPr>
        <w:t>u</w:t>
      </w:r>
      <w:r w:rsidR="00C81EB3" w:rsidRPr="00FB66CE">
        <w:rPr>
          <w:rFonts w:ascii="Century Gothic" w:hAnsi="Century Gothic" w:cs="Arial"/>
          <w:sz w:val="20"/>
        </w:rPr>
        <w:t xml:space="preserve"> -</w:t>
      </w:r>
      <w:r w:rsidR="00456878" w:rsidRPr="00FB66CE">
        <w:rPr>
          <w:rFonts w:ascii="Century Gothic" w:hAnsi="Century Gothic" w:cs="Arial"/>
          <w:sz w:val="20"/>
        </w:rPr>
        <w:t xml:space="preserve"> </w:t>
      </w:r>
      <w:r w:rsidR="006B1B5D" w:rsidRPr="00FB66CE">
        <w:rPr>
          <w:rFonts w:ascii="Century Gothic" w:hAnsi="Century Gothic" w:cs="Arial"/>
          <w:bCs/>
          <w:sz w:val="20"/>
          <w:szCs w:val="18"/>
        </w:rPr>
        <w:fldChar w:fldCharType="begin"/>
      </w:r>
      <w:r w:rsidR="006B1B5D" w:rsidRPr="00FB66CE">
        <w:rPr>
          <w:rFonts w:ascii="Century Gothic" w:hAnsi="Century Gothic" w:cs="Arial"/>
          <w:bCs/>
          <w:sz w:val="20"/>
          <w:szCs w:val="18"/>
        </w:rPr>
        <w:instrText xml:space="preserve"> DOCVARIABLE  tlp.dotace_jsdh.nazev_projektu_txt  \* MERGEFORMAT </w:instrText>
      </w:r>
      <w:r w:rsidR="006B1B5D" w:rsidRPr="00FB66CE">
        <w:rPr>
          <w:rFonts w:ascii="Century Gothic" w:hAnsi="Century Gothic" w:cs="Arial"/>
          <w:bCs/>
          <w:sz w:val="20"/>
          <w:szCs w:val="18"/>
        </w:rPr>
        <w:fldChar w:fldCharType="separate"/>
      </w:r>
      <w:r w:rsidR="00E77ED8">
        <w:rPr>
          <w:rFonts w:ascii="Century Gothic" w:hAnsi="Century Gothic" w:cs="Arial"/>
          <w:bCs/>
          <w:sz w:val="20"/>
          <w:szCs w:val="18"/>
        </w:rPr>
        <w:t>Vybavení JSDH Brtníky 2026</w:t>
      </w:r>
      <w:r w:rsidR="006B1B5D" w:rsidRPr="00FB66CE">
        <w:rPr>
          <w:rFonts w:ascii="Century Gothic" w:hAnsi="Century Gothic" w:cs="Arial"/>
          <w:bCs/>
          <w:sz w:val="20"/>
          <w:szCs w:val="18"/>
        </w:rPr>
        <w:fldChar w:fldCharType="end"/>
      </w:r>
      <w:r w:rsidR="00EB245D" w:rsidRPr="00FB66CE">
        <w:rPr>
          <w:rFonts w:ascii="Century Gothic" w:hAnsi="Century Gothic" w:cs="Arial"/>
          <w:sz w:val="20"/>
        </w:rPr>
        <w:t xml:space="preserve"> (dále jen </w:t>
      </w:r>
      <w:r w:rsidR="003D75A8">
        <w:rPr>
          <w:rFonts w:ascii="Century Gothic" w:hAnsi="Century Gothic" w:cs="Arial"/>
          <w:sz w:val="20"/>
        </w:rPr>
        <w:t>„</w:t>
      </w:r>
      <w:r w:rsidR="00EB245D" w:rsidRPr="00FB66CE">
        <w:rPr>
          <w:rFonts w:ascii="Century Gothic" w:hAnsi="Century Gothic" w:cs="Arial"/>
          <w:sz w:val="20"/>
        </w:rPr>
        <w:t>projekt“)</w:t>
      </w:r>
      <w:r w:rsidR="003D75A8">
        <w:rPr>
          <w:rFonts w:ascii="Century Gothic" w:hAnsi="Century Gothic" w:cs="Arial"/>
          <w:sz w:val="20"/>
        </w:rPr>
        <w:t>.</w:t>
      </w:r>
    </w:p>
    <w:p w14:paraId="623EC80B" w14:textId="77777777" w:rsidR="00EB245D" w:rsidRPr="00FB66CE" w:rsidRDefault="00EB245D" w:rsidP="00EB245D">
      <w:pPr>
        <w:pStyle w:val="Zkladntext"/>
        <w:ind w:left="426"/>
        <w:jc w:val="left"/>
        <w:rPr>
          <w:rFonts w:ascii="Century Gothic" w:hAnsi="Century Gothic" w:cs="Arial"/>
          <w:sz w:val="20"/>
        </w:rPr>
      </w:pPr>
    </w:p>
    <w:p w14:paraId="1D8D45BC" w14:textId="59A8AA3B" w:rsidR="00120090" w:rsidRPr="00FB66CE" w:rsidRDefault="003D75A8" w:rsidP="00120090">
      <w:pPr>
        <w:pStyle w:val="Zkladntext"/>
        <w:numPr>
          <w:ilvl w:val="0"/>
          <w:numId w:val="13"/>
        </w:numPr>
        <w:ind w:left="426" w:hanging="426"/>
        <w:rPr>
          <w:rFonts w:ascii="Century Gothic" w:hAnsi="Century Gothic" w:cs="Arial"/>
          <w:sz w:val="20"/>
        </w:rPr>
      </w:pPr>
      <w:r>
        <w:rPr>
          <w:rFonts w:ascii="Century Gothic" w:hAnsi="Century Gothic" w:cs="Arial"/>
          <w:color w:val="000000"/>
          <w:sz w:val="20"/>
        </w:rPr>
        <w:t>D</w:t>
      </w:r>
      <w:r w:rsidRPr="00FB66CE">
        <w:rPr>
          <w:rFonts w:ascii="Century Gothic" w:hAnsi="Century Gothic" w:cs="Arial"/>
          <w:color w:val="000000"/>
          <w:sz w:val="20"/>
        </w:rPr>
        <w:t xml:space="preserve">otace </w:t>
      </w:r>
      <w:r w:rsidR="00124B49" w:rsidRPr="00FB66CE">
        <w:rPr>
          <w:rFonts w:ascii="Century Gothic" w:hAnsi="Century Gothic" w:cs="Arial"/>
          <w:color w:val="000000"/>
          <w:sz w:val="20"/>
        </w:rPr>
        <w:t>nenaplňuje znaky</w:t>
      </w:r>
      <w:r w:rsidR="00120090" w:rsidRPr="00FB66CE">
        <w:rPr>
          <w:rFonts w:ascii="Century Gothic" w:hAnsi="Century Gothic" w:cs="Arial"/>
          <w:color w:val="000000"/>
          <w:sz w:val="20"/>
        </w:rPr>
        <w:t xml:space="preserve"> veřejné podpory ve smyslu čl</w:t>
      </w:r>
      <w:r>
        <w:rPr>
          <w:rFonts w:ascii="Century Gothic" w:hAnsi="Century Gothic" w:cs="Arial"/>
          <w:color w:val="000000"/>
          <w:sz w:val="20"/>
        </w:rPr>
        <w:t>.</w:t>
      </w:r>
      <w:r w:rsidR="00120090" w:rsidRPr="00FB66CE">
        <w:rPr>
          <w:rFonts w:ascii="Century Gothic" w:hAnsi="Century Gothic" w:cs="Arial"/>
          <w:color w:val="000000"/>
          <w:sz w:val="20"/>
        </w:rPr>
        <w:t xml:space="preserve"> 107 Smlouvy o fungování Evropské unie. </w:t>
      </w:r>
    </w:p>
    <w:p w14:paraId="4FB8FAD0" w14:textId="77777777" w:rsidR="00857D40" w:rsidRPr="00FB66CE" w:rsidRDefault="00857D40" w:rsidP="00857D40">
      <w:pPr>
        <w:pStyle w:val="Zkladntext"/>
        <w:ind w:left="426"/>
        <w:rPr>
          <w:rFonts w:ascii="Century Gothic" w:hAnsi="Century Gothic" w:cs="Arial"/>
          <w:sz w:val="20"/>
        </w:rPr>
      </w:pPr>
    </w:p>
    <w:p w14:paraId="067ADC47" w14:textId="6A9F2824" w:rsidR="00857D40" w:rsidRPr="00FB66CE" w:rsidRDefault="00857D40" w:rsidP="00120090">
      <w:pPr>
        <w:pStyle w:val="Zkladntext"/>
        <w:numPr>
          <w:ilvl w:val="0"/>
          <w:numId w:val="13"/>
        </w:numPr>
        <w:ind w:left="426" w:hanging="426"/>
        <w:rPr>
          <w:rFonts w:ascii="Century Gothic" w:hAnsi="Century Gothic" w:cs="Arial"/>
          <w:sz w:val="20"/>
        </w:rPr>
      </w:pPr>
      <w:r w:rsidRPr="00FB66CE">
        <w:rPr>
          <w:rFonts w:ascii="Century Gothic" w:hAnsi="Century Gothic" w:cs="Arial"/>
          <w:sz w:val="20"/>
        </w:rPr>
        <w:t xml:space="preserve">Dotace je slučitelná s dotací poskytnutou </w:t>
      </w:r>
      <w:r w:rsidR="00FB66CE">
        <w:rPr>
          <w:rFonts w:ascii="Century Gothic" w:hAnsi="Century Gothic" w:cs="Arial"/>
          <w:sz w:val="20"/>
        </w:rPr>
        <w:t>z rozpočtu jiných územních samosprávných celků a</w:t>
      </w:r>
      <w:r w:rsidRPr="00FB66CE">
        <w:rPr>
          <w:rFonts w:ascii="Century Gothic" w:hAnsi="Century Gothic" w:cs="Arial"/>
          <w:sz w:val="20"/>
        </w:rPr>
        <w:t xml:space="preserve"> </w:t>
      </w:r>
      <w:r w:rsidR="003D75A8">
        <w:rPr>
          <w:rFonts w:ascii="Century Gothic" w:hAnsi="Century Gothic" w:cs="Arial"/>
          <w:sz w:val="20"/>
        </w:rPr>
        <w:t xml:space="preserve">ze </w:t>
      </w:r>
      <w:r w:rsidRPr="00FB66CE">
        <w:rPr>
          <w:rFonts w:ascii="Century Gothic" w:hAnsi="Century Gothic" w:cs="Arial"/>
          <w:sz w:val="20"/>
        </w:rPr>
        <w:t>státního rozpočtu</w:t>
      </w:r>
      <w:r w:rsidR="003D75A8">
        <w:rPr>
          <w:rFonts w:ascii="Century Gothic" w:hAnsi="Century Gothic" w:cs="Arial"/>
          <w:sz w:val="20"/>
        </w:rPr>
        <w:t>.</w:t>
      </w:r>
    </w:p>
    <w:p w14:paraId="326133AF" w14:textId="77777777" w:rsidR="00120090" w:rsidRPr="00FB66CE" w:rsidRDefault="00120090" w:rsidP="00120090">
      <w:pPr>
        <w:pStyle w:val="Zkladntext"/>
        <w:ind w:left="426"/>
        <w:rPr>
          <w:rFonts w:ascii="Century Gothic" w:hAnsi="Century Gothic" w:cs="Arial"/>
          <w:sz w:val="20"/>
        </w:rPr>
      </w:pPr>
    </w:p>
    <w:p w14:paraId="56089AA3" w14:textId="7A753174" w:rsidR="00526B4B" w:rsidRPr="00FB66CE" w:rsidRDefault="00526B4B" w:rsidP="00CC48EA">
      <w:pPr>
        <w:keepNext/>
        <w:autoSpaceDE w:val="0"/>
        <w:autoSpaceDN w:val="0"/>
        <w:adjustRightInd w:val="0"/>
        <w:jc w:val="center"/>
        <w:outlineLvl w:val="0"/>
        <w:rPr>
          <w:rFonts w:ascii="Century Gothic" w:hAnsi="Century Gothic" w:cs="Arial"/>
          <w:b/>
          <w:bCs/>
          <w:color w:val="000000"/>
          <w:sz w:val="20"/>
          <w:szCs w:val="20"/>
        </w:rPr>
      </w:pPr>
      <w:r w:rsidRPr="00FB66CE">
        <w:rPr>
          <w:rFonts w:ascii="Century Gothic" w:hAnsi="Century Gothic" w:cs="Arial"/>
          <w:b/>
          <w:bCs/>
          <w:color w:val="000000"/>
          <w:sz w:val="20"/>
          <w:szCs w:val="20"/>
        </w:rPr>
        <w:t>II.</w:t>
      </w:r>
    </w:p>
    <w:p w14:paraId="599D8B58" w14:textId="5710A3D3" w:rsidR="00526B4B" w:rsidRDefault="007F151F" w:rsidP="00FB66CE">
      <w:pPr>
        <w:pStyle w:val="Zkladntext"/>
        <w:keepNext/>
        <w:jc w:val="center"/>
        <w:rPr>
          <w:rFonts w:ascii="Century Gothic" w:hAnsi="Century Gothic" w:cs="Arial"/>
          <w:b/>
          <w:bCs/>
          <w:sz w:val="20"/>
        </w:rPr>
      </w:pPr>
      <w:r w:rsidRPr="00FB66CE">
        <w:rPr>
          <w:rFonts w:ascii="Century Gothic" w:hAnsi="Century Gothic" w:cs="Arial"/>
          <w:b/>
          <w:bCs/>
          <w:sz w:val="20"/>
        </w:rPr>
        <w:t>Podmínky použití dotace</w:t>
      </w:r>
      <w:r w:rsidR="00837A84" w:rsidRPr="00FB66CE">
        <w:rPr>
          <w:rFonts w:ascii="Century Gothic" w:hAnsi="Century Gothic" w:cs="Arial"/>
          <w:b/>
          <w:bCs/>
          <w:sz w:val="20"/>
        </w:rPr>
        <w:t xml:space="preserve">, </w:t>
      </w:r>
      <w:r w:rsidR="00BE6839" w:rsidRPr="00FB66CE">
        <w:rPr>
          <w:rFonts w:ascii="Century Gothic" w:hAnsi="Century Gothic" w:cs="Arial"/>
          <w:b/>
          <w:bCs/>
          <w:sz w:val="20"/>
        </w:rPr>
        <w:t>doba</w:t>
      </w:r>
      <w:r w:rsidR="00837A84" w:rsidRPr="00FB66CE">
        <w:rPr>
          <w:rFonts w:ascii="Century Gothic" w:hAnsi="Century Gothic" w:cs="Arial"/>
          <w:b/>
          <w:bCs/>
          <w:sz w:val="20"/>
        </w:rPr>
        <w:t xml:space="preserve">, v níž má být dosaženo </w:t>
      </w:r>
      <w:r w:rsidR="003D75A8">
        <w:rPr>
          <w:rFonts w:ascii="Century Gothic" w:hAnsi="Century Gothic" w:cs="Arial"/>
          <w:b/>
          <w:bCs/>
          <w:sz w:val="20"/>
        </w:rPr>
        <w:t xml:space="preserve">stanoveného </w:t>
      </w:r>
      <w:r w:rsidR="00837A84" w:rsidRPr="00FB66CE">
        <w:rPr>
          <w:rFonts w:ascii="Century Gothic" w:hAnsi="Century Gothic" w:cs="Arial"/>
          <w:b/>
          <w:bCs/>
          <w:sz w:val="20"/>
        </w:rPr>
        <w:t>účelu</w:t>
      </w:r>
    </w:p>
    <w:p w14:paraId="703D08A5" w14:textId="77777777" w:rsidR="00FB66CE" w:rsidRPr="00FB66CE" w:rsidRDefault="00FB66CE" w:rsidP="00FB66CE">
      <w:pPr>
        <w:pStyle w:val="Zkladntext"/>
        <w:keepNext/>
        <w:rPr>
          <w:rFonts w:ascii="Century Gothic" w:hAnsi="Century Gothic" w:cs="Arial"/>
          <w:b/>
          <w:bCs/>
          <w:sz w:val="20"/>
        </w:rPr>
      </w:pPr>
    </w:p>
    <w:p w14:paraId="0BF789DC" w14:textId="2C849C4C" w:rsidR="009A323E" w:rsidRPr="00FB66CE" w:rsidRDefault="009A323E" w:rsidP="00456878">
      <w:pPr>
        <w:numPr>
          <w:ilvl w:val="0"/>
          <w:numId w:val="2"/>
        </w:numPr>
        <w:overflowPunct w:val="0"/>
        <w:autoSpaceDE w:val="0"/>
        <w:autoSpaceDN w:val="0"/>
        <w:spacing w:after="60"/>
        <w:jc w:val="both"/>
        <w:textAlignment w:val="baseline"/>
        <w:rPr>
          <w:rFonts w:ascii="Century Gothic" w:hAnsi="Century Gothic"/>
          <w:sz w:val="20"/>
          <w:szCs w:val="20"/>
        </w:rPr>
      </w:pPr>
      <w:r w:rsidRPr="00FB66CE">
        <w:rPr>
          <w:rFonts w:ascii="Century Gothic" w:hAnsi="Century Gothic"/>
          <w:sz w:val="20"/>
          <w:szCs w:val="20"/>
        </w:rPr>
        <w:t>Dotace je příjemci poskytnuta ve výši dle čl. I.</w:t>
      </w:r>
      <w:r w:rsidR="004A0710">
        <w:rPr>
          <w:rFonts w:ascii="Century Gothic" w:hAnsi="Century Gothic"/>
          <w:sz w:val="20"/>
          <w:szCs w:val="20"/>
        </w:rPr>
        <w:t xml:space="preserve"> bod</w:t>
      </w:r>
      <w:r w:rsidRPr="00FB66CE">
        <w:rPr>
          <w:rFonts w:ascii="Century Gothic" w:hAnsi="Century Gothic"/>
          <w:sz w:val="20"/>
          <w:szCs w:val="20"/>
        </w:rPr>
        <w:t xml:space="preserve"> 1 smlouvy za účelem realizace předloženého projektu</w:t>
      </w:r>
      <w:r w:rsidR="00FB66CE">
        <w:rPr>
          <w:rFonts w:ascii="Century Gothic" w:hAnsi="Century Gothic"/>
          <w:sz w:val="20"/>
          <w:szCs w:val="20"/>
        </w:rPr>
        <w:t xml:space="preserve"> viz čl. I. </w:t>
      </w:r>
      <w:r w:rsidR="003D75A8">
        <w:rPr>
          <w:rFonts w:ascii="Century Gothic" w:hAnsi="Century Gothic"/>
          <w:sz w:val="20"/>
          <w:szCs w:val="20"/>
        </w:rPr>
        <w:t>bod</w:t>
      </w:r>
      <w:r w:rsidR="00FB66CE">
        <w:rPr>
          <w:rFonts w:ascii="Century Gothic" w:hAnsi="Century Gothic"/>
          <w:sz w:val="20"/>
          <w:szCs w:val="20"/>
        </w:rPr>
        <w:t xml:space="preserve"> 3</w:t>
      </w:r>
      <w:r w:rsidRPr="00FB66CE">
        <w:rPr>
          <w:rFonts w:ascii="Century Gothic" w:hAnsi="Century Gothic"/>
          <w:sz w:val="20"/>
          <w:szCs w:val="20"/>
        </w:rPr>
        <w:t xml:space="preserve">, dle poskytovatelem odsouhlaseného rozpočtu všech plánovaných příjmů a výdajů (dále jen „plánovaný nákladový rozpočet“), a to v rozsahu v něm uvedeného procentuálního podílu dotace na úhradě plánovaných uznatelných nákladů za dodržení druhového členění plánovaného nákladového rozpočtu. </w:t>
      </w:r>
      <w:r w:rsidRPr="00FB66CE">
        <w:rPr>
          <w:rFonts w:ascii="Century Gothic" w:hAnsi="Century Gothic"/>
          <w:color w:val="000000"/>
          <w:sz w:val="20"/>
          <w:szCs w:val="20"/>
        </w:rPr>
        <w:t>Plánovaný nákladový rozpočet je součástí Žádosti o poskytnutí dotace předložené příjemcem</w:t>
      </w:r>
      <w:r w:rsidR="003D75A8">
        <w:rPr>
          <w:rFonts w:ascii="Century Gothic" w:hAnsi="Century Gothic"/>
          <w:color w:val="000000"/>
          <w:sz w:val="20"/>
          <w:szCs w:val="20"/>
        </w:rPr>
        <w:t xml:space="preserve"> a je pro příjemce závazný</w:t>
      </w:r>
      <w:r w:rsidRPr="00FB66CE">
        <w:rPr>
          <w:rFonts w:ascii="Century Gothic" w:hAnsi="Century Gothic"/>
          <w:color w:val="000000"/>
          <w:sz w:val="20"/>
          <w:szCs w:val="20"/>
        </w:rPr>
        <w:t>.</w:t>
      </w:r>
    </w:p>
    <w:p w14:paraId="43A20FDC" w14:textId="1F497FD2" w:rsidR="00526B4B" w:rsidRPr="00FB66CE" w:rsidRDefault="003D75A8" w:rsidP="00456878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after="120"/>
        <w:ind w:hanging="284"/>
        <w:jc w:val="both"/>
        <w:textAlignment w:val="baseline"/>
        <w:rPr>
          <w:rFonts w:ascii="Century Gothic" w:hAnsi="Century Gothic" w:cs="Arial"/>
          <w:sz w:val="20"/>
          <w:szCs w:val="20"/>
        </w:rPr>
      </w:pPr>
      <w:r>
        <w:rPr>
          <w:rFonts w:ascii="Century Gothic" w:hAnsi="Century Gothic" w:cs="Arial"/>
          <w:sz w:val="20"/>
          <w:szCs w:val="20"/>
        </w:rPr>
        <w:t>V průběhu realizace projektu může dojít k odchylkám od schválené žádosti, ro</w:t>
      </w:r>
      <w:r w:rsidR="00B10EC2">
        <w:rPr>
          <w:rFonts w:ascii="Century Gothic" w:hAnsi="Century Gothic" w:cs="Arial"/>
          <w:sz w:val="20"/>
          <w:szCs w:val="20"/>
        </w:rPr>
        <w:t>z</w:t>
      </w:r>
      <w:r>
        <w:rPr>
          <w:rFonts w:ascii="Century Gothic" w:hAnsi="Century Gothic" w:cs="Arial"/>
          <w:sz w:val="20"/>
          <w:szCs w:val="20"/>
        </w:rPr>
        <w:t xml:space="preserve">počtu a podmínek stanovených ve smlouvě o poskytnutí dotace, proto v odůvodněných případech může příjemce realizovat nepodstatné změny; podstatné změn, které nevyžadují změnu smlouvy o poskytnutí dotace; podstatné </w:t>
      </w:r>
      <w:r w:rsidR="004A0710">
        <w:rPr>
          <w:rFonts w:ascii="Century Gothic" w:hAnsi="Century Gothic" w:cs="Arial"/>
          <w:sz w:val="20"/>
          <w:szCs w:val="20"/>
        </w:rPr>
        <w:t xml:space="preserve">změny, které </w:t>
      </w:r>
      <w:r>
        <w:rPr>
          <w:rFonts w:ascii="Century Gothic" w:hAnsi="Century Gothic" w:cs="Arial"/>
          <w:sz w:val="20"/>
          <w:szCs w:val="20"/>
        </w:rPr>
        <w:t>vyžadují změnu smlouvy o poskytnutí dotace, a to za podmínek stanovených v čl. XVI. programu</w:t>
      </w:r>
      <w:r w:rsidR="00147020" w:rsidRPr="00FB66CE">
        <w:rPr>
          <w:rFonts w:ascii="Century Gothic" w:hAnsi="Century Gothic" w:cs="Arial"/>
          <w:sz w:val="20"/>
          <w:szCs w:val="20"/>
        </w:rPr>
        <w:t>.</w:t>
      </w:r>
    </w:p>
    <w:p w14:paraId="3B474955" w14:textId="2F699E23" w:rsidR="00526B4B" w:rsidRPr="00FB66CE" w:rsidRDefault="00526B4B" w:rsidP="00456878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after="120"/>
        <w:ind w:hanging="284"/>
        <w:jc w:val="both"/>
        <w:textAlignment w:val="baseline"/>
        <w:rPr>
          <w:rFonts w:ascii="Century Gothic" w:hAnsi="Century Gothic" w:cs="Arial"/>
          <w:sz w:val="20"/>
          <w:szCs w:val="20"/>
        </w:rPr>
      </w:pPr>
      <w:r w:rsidRPr="00FB66CE">
        <w:rPr>
          <w:rFonts w:ascii="Century Gothic" w:hAnsi="Century Gothic" w:cs="Arial"/>
          <w:sz w:val="20"/>
          <w:szCs w:val="20"/>
        </w:rPr>
        <w:t>Termín</w:t>
      </w:r>
      <w:r w:rsidR="00DD30EE" w:rsidRPr="00FB66CE">
        <w:rPr>
          <w:rFonts w:ascii="Century Gothic" w:hAnsi="Century Gothic" w:cs="Arial"/>
          <w:sz w:val="20"/>
          <w:szCs w:val="20"/>
        </w:rPr>
        <w:t>em</w:t>
      </w:r>
      <w:r w:rsidRPr="00FB66CE">
        <w:rPr>
          <w:rFonts w:ascii="Century Gothic" w:hAnsi="Century Gothic" w:cs="Arial"/>
          <w:sz w:val="20"/>
          <w:szCs w:val="20"/>
        </w:rPr>
        <w:t xml:space="preserve"> ukončení realizace projektu je</w:t>
      </w:r>
      <w:r w:rsidR="006F6C70">
        <w:rPr>
          <w:rFonts w:ascii="Century Gothic" w:hAnsi="Century Gothic" w:cs="Arial"/>
          <w:sz w:val="20"/>
          <w:szCs w:val="20"/>
        </w:rPr>
        <w:t xml:space="preserve"> </w:t>
      </w:r>
      <w:r w:rsidR="00917103" w:rsidRPr="00FB66CE">
        <w:rPr>
          <w:rFonts w:ascii="Century Gothic" w:hAnsi="Century Gothic"/>
          <w:bCs/>
          <w:sz w:val="20"/>
          <w:szCs w:val="20"/>
        </w:rPr>
        <w:fldChar w:fldCharType="begin"/>
      </w:r>
      <w:r w:rsidR="00917103" w:rsidRPr="00FB66CE">
        <w:rPr>
          <w:rFonts w:ascii="Century Gothic" w:hAnsi="Century Gothic"/>
          <w:bCs/>
          <w:sz w:val="20"/>
          <w:szCs w:val="20"/>
        </w:rPr>
        <w:instrText xml:space="preserve"> DOCVARIABLE  tlp.dotace_jsdh</w:instrText>
      </w:r>
      <w:r w:rsidR="009E1081" w:rsidRPr="00FB66CE">
        <w:rPr>
          <w:rFonts w:ascii="Century Gothic" w:hAnsi="Century Gothic"/>
          <w:bCs/>
          <w:sz w:val="20"/>
          <w:szCs w:val="20"/>
        </w:rPr>
        <w:instrText>.zadost</w:instrText>
      </w:r>
      <w:r w:rsidR="00917103" w:rsidRPr="00FB66CE">
        <w:rPr>
          <w:rFonts w:ascii="Century Gothic" w:hAnsi="Century Gothic"/>
          <w:bCs/>
          <w:sz w:val="20"/>
          <w:szCs w:val="20"/>
        </w:rPr>
        <w:instrText xml:space="preserve">.termin_ukonceni_realizace_txt  \* MERGEFORMAT </w:instrText>
      </w:r>
      <w:r w:rsidR="00917103" w:rsidRPr="00FB66CE">
        <w:rPr>
          <w:rFonts w:ascii="Century Gothic" w:hAnsi="Century Gothic"/>
          <w:bCs/>
          <w:sz w:val="20"/>
          <w:szCs w:val="20"/>
        </w:rPr>
        <w:fldChar w:fldCharType="separate"/>
      </w:r>
      <w:r w:rsidR="00E77ED8">
        <w:rPr>
          <w:rFonts w:ascii="Century Gothic" w:hAnsi="Century Gothic"/>
          <w:bCs/>
          <w:sz w:val="20"/>
          <w:szCs w:val="20"/>
        </w:rPr>
        <w:t>31.01.2027</w:t>
      </w:r>
      <w:r w:rsidR="00917103" w:rsidRPr="00FB66CE">
        <w:rPr>
          <w:rFonts w:ascii="Century Gothic" w:hAnsi="Century Gothic"/>
          <w:bCs/>
          <w:sz w:val="20"/>
          <w:szCs w:val="20"/>
        </w:rPr>
        <w:fldChar w:fldCharType="end"/>
      </w:r>
      <w:r w:rsidR="00CB1544" w:rsidRPr="00FB66CE">
        <w:rPr>
          <w:rFonts w:ascii="Century Gothic" w:hAnsi="Century Gothic" w:cs="Arial"/>
          <w:sz w:val="20"/>
          <w:szCs w:val="20"/>
        </w:rPr>
        <w:t>.</w:t>
      </w:r>
      <w:r w:rsidRPr="00FB66CE">
        <w:rPr>
          <w:rFonts w:ascii="Century Gothic" w:hAnsi="Century Gothic" w:cs="Arial"/>
          <w:sz w:val="20"/>
          <w:szCs w:val="20"/>
        </w:rPr>
        <w:t xml:space="preserve"> Pro příjemce je tento termín</w:t>
      </w:r>
      <w:r w:rsidR="00BC289C" w:rsidRPr="00FB66CE">
        <w:rPr>
          <w:rFonts w:ascii="Century Gothic" w:hAnsi="Century Gothic" w:cs="Arial"/>
          <w:sz w:val="20"/>
          <w:szCs w:val="20"/>
        </w:rPr>
        <w:t xml:space="preserve"> stanoven jako závazný ukazatel</w:t>
      </w:r>
      <w:r w:rsidR="00CF06A2">
        <w:rPr>
          <w:rFonts w:ascii="Century Gothic" w:hAnsi="Century Gothic" w:cs="Arial"/>
          <w:sz w:val="20"/>
          <w:szCs w:val="20"/>
        </w:rPr>
        <w:t>.</w:t>
      </w:r>
    </w:p>
    <w:p w14:paraId="38D516A0" w14:textId="363C7ABB" w:rsidR="00526B4B" w:rsidRPr="00FB66CE" w:rsidRDefault="00526B4B" w:rsidP="00BB3B21">
      <w:pPr>
        <w:numPr>
          <w:ilvl w:val="0"/>
          <w:numId w:val="2"/>
        </w:numPr>
        <w:tabs>
          <w:tab w:val="left" w:pos="1440"/>
        </w:tabs>
        <w:overflowPunct w:val="0"/>
        <w:autoSpaceDE w:val="0"/>
        <w:autoSpaceDN w:val="0"/>
        <w:adjustRightInd w:val="0"/>
        <w:spacing w:after="0"/>
        <w:ind w:hanging="284"/>
        <w:jc w:val="both"/>
        <w:textAlignment w:val="baseline"/>
        <w:rPr>
          <w:rFonts w:ascii="Century Gothic" w:hAnsi="Century Gothic" w:cs="Arial"/>
          <w:sz w:val="20"/>
          <w:szCs w:val="20"/>
        </w:rPr>
      </w:pPr>
      <w:r w:rsidRPr="00FB66CE">
        <w:rPr>
          <w:rFonts w:ascii="Century Gothic" w:hAnsi="Century Gothic" w:cs="Arial"/>
          <w:sz w:val="20"/>
          <w:szCs w:val="20"/>
        </w:rPr>
        <w:lastRenderedPageBreak/>
        <w:t>Dotace je pos</w:t>
      </w:r>
      <w:r w:rsidR="00A81B2E" w:rsidRPr="00FB66CE">
        <w:rPr>
          <w:rFonts w:ascii="Century Gothic" w:hAnsi="Century Gothic" w:cs="Arial"/>
          <w:sz w:val="20"/>
          <w:szCs w:val="20"/>
        </w:rPr>
        <w:t>kytnuta účelově (</w:t>
      </w:r>
      <w:r w:rsidR="00E574B5">
        <w:rPr>
          <w:rFonts w:ascii="Century Gothic" w:hAnsi="Century Gothic" w:cs="Arial"/>
          <w:sz w:val="20"/>
          <w:szCs w:val="20"/>
        </w:rPr>
        <w:t xml:space="preserve">viz </w:t>
      </w:r>
      <w:r w:rsidR="00A81B2E" w:rsidRPr="00FB66CE">
        <w:rPr>
          <w:rFonts w:ascii="Century Gothic" w:hAnsi="Century Gothic" w:cs="Arial"/>
          <w:sz w:val="20"/>
          <w:szCs w:val="20"/>
        </w:rPr>
        <w:t>odst.</w:t>
      </w:r>
      <w:r w:rsidRPr="00FB66CE">
        <w:rPr>
          <w:rFonts w:ascii="Century Gothic" w:hAnsi="Century Gothic" w:cs="Arial"/>
          <w:sz w:val="20"/>
          <w:szCs w:val="20"/>
        </w:rPr>
        <w:t xml:space="preserve"> 1) a lze ji použít pouze na úhradu uznatelných nákladů </w:t>
      </w:r>
      <w:r w:rsidR="005855A6" w:rsidRPr="00FB66CE">
        <w:rPr>
          <w:rFonts w:ascii="Century Gothic" w:hAnsi="Century Gothic" w:cs="Arial"/>
          <w:sz w:val="20"/>
          <w:szCs w:val="20"/>
        </w:rPr>
        <w:t xml:space="preserve">přímo souvisejících s realizací projektu </w:t>
      </w:r>
      <w:r w:rsidR="003D75A8">
        <w:rPr>
          <w:rFonts w:ascii="Century Gothic" w:hAnsi="Century Gothic" w:cs="Arial"/>
          <w:sz w:val="20"/>
          <w:szCs w:val="20"/>
        </w:rPr>
        <w:t xml:space="preserve">a </w:t>
      </w:r>
      <w:r w:rsidRPr="00FB66CE">
        <w:rPr>
          <w:rFonts w:ascii="Century Gothic" w:hAnsi="Century Gothic" w:cs="Arial"/>
          <w:sz w:val="20"/>
          <w:szCs w:val="20"/>
        </w:rPr>
        <w:t>vzniklých v</w:t>
      </w:r>
      <w:r w:rsidR="002D6738" w:rsidRPr="00FB66CE">
        <w:rPr>
          <w:rFonts w:ascii="Century Gothic" w:hAnsi="Century Gothic" w:cs="Arial"/>
          <w:sz w:val="20"/>
          <w:szCs w:val="20"/>
        </w:rPr>
        <w:t xml:space="preserve"> době </w:t>
      </w:r>
      <w:r w:rsidR="00BD3278" w:rsidRPr="00FB66CE">
        <w:rPr>
          <w:rFonts w:ascii="Century Gothic" w:hAnsi="Century Gothic" w:cs="Arial"/>
          <w:sz w:val="20"/>
          <w:szCs w:val="20"/>
        </w:rPr>
        <w:br/>
      </w:r>
      <w:r w:rsidR="00B464B1" w:rsidRPr="00FB66CE">
        <w:rPr>
          <w:rFonts w:ascii="Century Gothic" w:hAnsi="Century Gothic" w:cs="Arial"/>
          <w:sz w:val="20"/>
          <w:szCs w:val="20"/>
        </w:rPr>
        <w:t>od</w:t>
      </w:r>
      <w:r w:rsidR="002D6738" w:rsidRPr="00FB66CE">
        <w:rPr>
          <w:rFonts w:ascii="Century Gothic" w:hAnsi="Century Gothic" w:cs="Arial"/>
          <w:sz w:val="20"/>
          <w:szCs w:val="20"/>
        </w:rPr>
        <w:t xml:space="preserve"> </w:t>
      </w:r>
      <w:r w:rsidR="00E574B5" w:rsidRPr="00E574B5">
        <w:rPr>
          <w:rFonts w:ascii="Century Gothic" w:hAnsi="Century Gothic" w:cs="Arial"/>
          <w:sz w:val="20"/>
          <w:szCs w:val="20"/>
        </w:rPr>
        <w:t xml:space="preserve">01.01.2026 </w:t>
      </w:r>
      <w:r w:rsidR="00674297" w:rsidRPr="00FB66CE">
        <w:rPr>
          <w:rFonts w:ascii="Century Gothic" w:hAnsi="Century Gothic" w:cs="Arial"/>
          <w:sz w:val="20"/>
          <w:szCs w:val="20"/>
        </w:rPr>
        <w:t>do</w:t>
      </w:r>
      <w:r w:rsidR="00DF4E44" w:rsidRPr="00FB66CE">
        <w:rPr>
          <w:rFonts w:ascii="Century Gothic" w:hAnsi="Century Gothic" w:cs="Arial"/>
          <w:sz w:val="20"/>
          <w:szCs w:val="20"/>
        </w:rPr>
        <w:t xml:space="preserve"> </w:t>
      </w:r>
      <w:r w:rsidR="00917103" w:rsidRPr="00FB66CE">
        <w:rPr>
          <w:rFonts w:ascii="Century Gothic" w:hAnsi="Century Gothic"/>
          <w:bCs/>
          <w:sz w:val="20"/>
          <w:szCs w:val="20"/>
        </w:rPr>
        <w:fldChar w:fldCharType="begin"/>
      </w:r>
      <w:r w:rsidR="00917103" w:rsidRPr="00FB66CE">
        <w:rPr>
          <w:rFonts w:ascii="Century Gothic" w:hAnsi="Century Gothic"/>
          <w:bCs/>
          <w:sz w:val="20"/>
          <w:szCs w:val="20"/>
        </w:rPr>
        <w:instrText xml:space="preserve"> DOCVARIABLE  tlp.dotace_jsdh.</w:instrText>
      </w:r>
      <w:r w:rsidR="009E1081" w:rsidRPr="00FB66CE">
        <w:rPr>
          <w:rFonts w:ascii="Century Gothic" w:hAnsi="Century Gothic"/>
          <w:bCs/>
          <w:sz w:val="20"/>
          <w:szCs w:val="20"/>
        </w:rPr>
        <w:instrText>zadost.</w:instrText>
      </w:r>
      <w:r w:rsidR="00917103" w:rsidRPr="00FB66CE">
        <w:rPr>
          <w:rFonts w:ascii="Century Gothic" w:hAnsi="Century Gothic"/>
          <w:bCs/>
          <w:sz w:val="20"/>
          <w:szCs w:val="20"/>
        </w:rPr>
        <w:instrText xml:space="preserve">termin_ukonceni_realizace_txt  \* MERGEFORMAT </w:instrText>
      </w:r>
      <w:r w:rsidR="00917103" w:rsidRPr="00FB66CE">
        <w:rPr>
          <w:rFonts w:ascii="Century Gothic" w:hAnsi="Century Gothic"/>
          <w:bCs/>
          <w:sz w:val="20"/>
          <w:szCs w:val="20"/>
        </w:rPr>
        <w:fldChar w:fldCharType="separate"/>
      </w:r>
      <w:r w:rsidR="00E77ED8">
        <w:rPr>
          <w:rFonts w:ascii="Century Gothic" w:hAnsi="Century Gothic"/>
          <w:bCs/>
          <w:sz w:val="20"/>
          <w:szCs w:val="20"/>
        </w:rPr>
        <w:t>31.01.2027</w:t>
      </w:r>
      <w:r w:rsidR="00917103" w:rsidRPr="00FB66CE">
        <w:rPr>
          <w:rFonts w:ascii="Century Gothic" w:hAnsi="Century Gothic"/>
          <w:bCs/>
          <w:sz w:val="20"/>
          <w:szCs w:val="20"/>
        </w:rPr>
        <w:fldChar w:fldCharType="end"/>
      </w:r>
      <w:r w:rsidR="00857D40" w:rsidRPr="00FB66CE">
        <w:rPr>
          <w:rFonts w:ascii="Century Gothic" w:hAnsi="Century Gothic" w:cs="Arial"/>
          <w:sz w:val="20"/>
          <w:szCs w:val="20"/>
        </w:rPr>
        <w:t xml:space="preserve"> </w:t>
      </w:r>
      <w:r w:rsidR="0084712A" w:rsidRPr="00FB66CE">
        <w:rPr>
          <w:rFonts w:ascii="Century Gothic" w:hAnsi="Century Gothic" w:cs="Arial"/>
          <w:sz w:val="20"/>
          <w:szCs w:val="20"/>
        </w:rPr>
        <w:t>(</w:t>
      </w:r>
      <w:r w:rsidR="00E574B5">
        <w:rPr>
          <w:rFonts w:ascii="Century Gothic" w:hAnsi="Century Gothic" w:cs="Arial"/>
          <w:sz w:val="20"/>
          <w:szCs w:val="20"/>
        </w:rPr>
        <w:t>termín realizace projektu</w:t>
      </w:r>
      <w:r w:rsidR="0084712A" w:rsidRPr="00FB66CE">
        <w:rPr>
          <w:rFonts w:ascii="Century Gothic" w:hAnsi="Century Gothic" w:cs="Arial"/>
          <w:sz w:val="20"/>
          <w:szCs w:val="20"/>
        </w:rPr>
        <w:t>)</w:t>
      </w:r>
      <w:r w:rsidRPr="00FB66CE">
        <w:rPr>
          <w:rFonts w:ascii="Century Gothic" w:hAnsi="Century Gothic" w:cs="Arial"/>
          <w:sz w:val="20"/>
          <w:szCs w:val="20"/>
        </w:rPr>
        <w:t>.</w:t>
      </w:r>
    </w:p>
    <w:p w14:paraId="61D1BC4F" w14:textId="77777777" w:rsidR="003A74E6" w:rsidRPr="00FB66CE" w:rsidRDefault="003A74E6" w:rsidP="003A74E6">
      <w:pPr>
        <w:tabs>
          <w:tab w:val="left" w:pos="1440"/>
        </w:tabs>
        <w:overflowPunct w:val="0"/>
        <w:autoSpaceDE w:val="0"/>
        <w:autoSpaceDN w:val="0"/>
        <w:adjustRightInd w:val="0"/>
        <w:spacing w:after="0"/>
        <w:ind w:left="284"/>
        <w:jc w:val="both"/>
        <w:textAlignment w:val="baseline"/>
        <w:rPr>
          <w:rFonts w:ascii="Century Gothic" w:hAnsi="Century Gothic" w:cs="Arial"/>
          <w:sz w:val="20"/>
          <w:szCs w:val="20"/>
        </w:rPr>
      </w:pPr>
    </w:p>
    <w:p w14:paraId="463207C7" w14:textId="77777777" w:rsidR="00526B4B" w:rsidRPr="00FB66CE" w:rsidRDefault="00526B4B" w:rsidP="00CC48EA">
      <w:pPr>
        <w:keepNext/>
        <w:tabs>
          <w:tab w:val="left" w:pos="720"/>
        </w:tabs>
        <w:overflowPunct w:val="0"/>
        <w:autoSpaceDE w:val="0"/>
        <w:autoSpaceDN w:val="0"/>
        <w:adjustRightInd w:val="0"/>
        <w:ind w:left="720" w:hanging="720"/>
        <w:jc w:val="both"/>
        <w:textAlignment w:val="baseline"/>
        <w:rPr>
          <w:rFonts w:ascii="Century Gothic" w:hAnsi="Century Gothic" w:cs="Arial"/>
          <w:sz w:val="20"/>
          <w:szCs w:val="20"/>
        </w:rPr>
      </w:pPr>
      <w:r w:rsidRPr="00FB66CE">
        <w:rPr>
          <w:rFonts w:ascii="Century Gothic" w:hAnsi="Century Gothic" w:cs="Arial"/>
          <w:b/>
          <w:sz w:val="20"/>
          <w:szCs w:val="20"/>
        </w:rPr>
        <w:t xml:space="preserve">Uznatelný náklad </w:t>
      </w:r>
      <w:r w:rsidRPr="00FB66CE">
        <w:rPr>
          <w:rFonts w:ascii="Century Gothic" w:hAnsi="Century Gothic" w:cs="Arial"/>
          <w:sz w:val="20"/>
          <w:szCs w:val="20"/>
        </w:rPr>
        <w:t>je nezbytný náklad, který splňuje všechny následující podmínky:</w:t>
      </w:r>
    </w:p>
    <w:p w14:paraId="08613869" w14:textId="77777777" w:rsidR="00526B4B" w:rsidRPr="00FB66CE" w:rsidRDefault="00526B4B" w:rsidP="00CA4267">
      <w:pPr>
        <w:numPr>
          <w:ilvl w:val="1"/>
          <w:numId w:val="8"/>
        </w:numPr>
        <w:overflowPunct w:val="0"/>
        <w:autoSpaceDE w:val="0"/>
        <w:autoSpaceDN w:val="0"/>
        <w:adjustRightInd w:val="0"/>
        <w:spacing w:after="0"/>
        <w:ind w:left="284" w:hanging="283"/>
        <w:jc w:val="both"/>
        <w:textAlignment w:val="baseline"/>
        <w:rPr>
          <w:rFonts w:ascii="Century Gothic" w:hAnsi="Century Gothic" w:cs="Arial"/>
          <w:sz w:val="20"/>
          <w:szCs w:val="20"/>
        </w:rPr>
      </w:pPr>
      <w:r w:rsidRPr="00FB66CE">
        <w:rPr>
          <w:rFonts w:ascii="Century Gothic" w:hAnsi="Century Gothic" w:cs="Arial"/>
          <w:sz w:val="20"/>
          <w:szCs w:val="20"/>
        </w:rPr>
        <w:t>vyhovuje zásadám efektivnosti, účelnosti a hospodárnosti,</w:t>
      </w:r>
    </w:p>
    <w:p w14:paraId="14BDC2D4" w14:textId="164C3837" w:rsidR="00526B4B" w:rsidRPr="00FB66CE" w:rsidRDefault="00526B4B" w:rsidP="00CA4267">
      <w:pPr>
        <w:numPr>
          <w:ilvl w:val="1"/>
          <w:numId w:val="8"/>
        </w:numPr>
        <w:overflowPunct w:val="0"/>
        <w:autoSpaceDE w:val="0"/>
        <w:autoSpaceDN w:val="0"/>
        <w:adjustRightInd w:val="0"/>
        <w:spacing w:after="0"/>
        <w:ind w:left="284" w:hanging="283"/>
        <w:jc w:val="both"/>
        <w:textAlignment w:val="baseline"/>
        <w:rPr>
          <w:rFonts w:ascii="Century Gothic" w:hAnsi="Century Gothic" w:cs="Arial"/>
          <w:sz w:val="20"/>
          <w:szCs w:val="20"/>
        </w:rPr>
      </w:pPr>
      <w:r w:rsidRPr="00FB66CE">
        <w:rPr>
          <w:rFonts w:ascii="Century Gothic" w:hAnsi="Century Gothic" w:cs="Arial"/>
          <w:sz w:val="20"/>
          <w:szCs w:val="20"/>
        </w:rPr>
        <w:t xml:space="preserve">vznikl příjemci v přímé souvislosti s prováděním projektu </w:t>
      </w:r>
      <w:r w:rsidR="00CA4267">
        <w:rPr>
          <w:rFonts w:ascii="Century Gothic" w:hAnsi="Century Gothic" w:cs="Arial"/>
          <w:sz w:val="20"/>
          <w:szCs w:val="20"/>
        </w:rPr>
        <w:t>a v rámci termínu realizace projektu</w:t>
      </w:r>
      <w:r w:rsidRPr="00FB66CE">
        <w:rPr>
          <w:rFonts w:ascii="Century Gothic" w:hAnsi="Century Gothic" w:cs="Arial"/>
          <w:sz w:val="20"/>
          <w:szCs w:val="20"/>
        </w:rPr>
        <w:t>,</w:t>
      </w:r>
    </w:p>
    <w:p w14:paraId="4EE7F8B6" w14:textId="7F373134" w:rsidR="00526B4B" w:rsidRPr="00FB66CE" w:rsidRDefault="00526B4B" w:rsidP="00CA4267">
      <w:pPr>
        <w:numPr>
          <w:ilvl w:val="1"/>
          <w:numId w:val="8"/>
        </w:numPr>
        <w:overflowPunct w:val="0"/>
        <w:autoSpaceDE w:val="0"/>
        <w:autoSpaceDN w:val="0"/>
        <w:adjustRightInd w:val="0"/>
        <w:spacing w:after="0"/>
        <w:ind w:left="284" w:hanging="283"/>
        <w:jc w:val="both"/>
        <w:textAlignment w:val="baseline"/>
        <w:rPr>
          <w:rFonts w:ascii="Century Gothic" w:hAnsi="Century Gothic" w:cs="Arial"/>
          <w:sz w:val="20"/>
          <w:szCs w:val="20"/>
        </w:rPr>
      </w:pPr>
      <w:r w:rsidRPr="00FB66CE">
        <w:rPr>
          <w:rFonts w:ascii="Century Gothic" w:hAnsi="Century Gothic" w:cs="Arial"/>
          <w:sz w:val="20"/>
          <w:szCs w:val="20"/>
        </w:rPr>
        <w:t xml:space="preserve">byl skutečně </w:t>
      </w:r>
      <w:r w:rsidR="009B3E5E">
        <w:rPr>
          <w:rFonts w:ascii="Century Gothic" w:hAnsi="Century Gothic" w:cs="Arial"/>
          <w:sz w:val="20"/>
          <w:szCs w:val="20"/>
        </w:rPr>
        <w:t>uhrazen v</w:t>
      </w:r>
      <w:r w:rsidR="005C4856">
        <w:rPr>
          <w:rFonts w:ascii="Century Gothic" w:hAnsi="Century Gothic" w:cs="Arial"/>
          <w:sz w:val="20"/>
          <w:szCs w:val="20"/>
        </w:rPr>
        <w:t> </w:t>
      </w:r>
      <w:r w:rsidR="009B3E5E">
        <w:rPr>
          <w:rFonts w:ascii="Century Gothic" w:hAnsi="Century Gothic" w:cs="Arial"/>
          <w:sz w:val="20"/>
          <w:szCs w:val="20"/>
        </w:rPr>
        <w:t>rámci</w:t>
      </w:r>
      <w:r w:rsidR="005C4856">
        <w:rPr>
          <w:rFonts w:ascii="Century Gothic" w:hAnsi="Century Gothic" w:cs="Arial"/>
          <w:sz w:val="20"/>
          <w:szCs w:val="20"/>
        </w:rPr>
        <w:t xml:space="preserve"> termínu</w:t>
      </w:r>
      <w:r w:rsidR="009B3E5E">
        <w:rPr>
          <w:rFonts w:ascii="Century Gothic" w:hAnsi="Century Gothic" w:cs="Arial"/>
          <w:sz w:val="20"/>
          <w:szCs w:val="20"/>
        </w:rPr>
        <w:t xml:space="preserve"> realizace projektu a zachycen v účetnictví příjemce</w:t>
      </w:r>
      <w:r w:rsidRPr="00FB66CE">
        <w:rPr>
          <w:rFonts w:ascii="Century Gothic" w:hAnsi="Century Gothic" w:cs="Arial"/>
          <w:sz w:val="20"/>
          <w:szCs w:val="20"/>
        </w:rPr>
        <w:t xml:space="preserve"> na jeho účetních dokladech, je identifikovatelný, ověřitelný a podložený prvotními podpůrnými doklady.</w:t>
      </w:r>
    </w:p>
    <w:p w14:paraId="343D32B6" w14:textId="77777777" w:rsidR="00A06889" w:rsidRPr="00FB66CE" w:rsidRDefault="00A06889" w:rsidP="00A06889">
      <w:pPr>
        <w:tabs>
          <w:tab w:val="left" w:pos="720"/>
        </w:tabs>
        <w:overflowPunct w:val="0"/>
        <w:autoSpaceDE w:val="0"/>
        <w:autoSpaceDN w:val="0"/>
        <w:adjustRightInd w:val="0"/>
        <w:spacing w:after="0"/>
        <w:ind w:left="540"/>
        <w:jc w:val="both"/>
        <w:textAlignment w:val="baseline"/>
        <w:rPr>
          <w:rFonts w:ascii="Century Gothic" w:hAnsi="Century Gothic" w:cs="Arial"/>
          <w:sz w:val="20"/>
          <w:szCs w:val="20"/>
        </w:rPr>
      </w:pPr>
    </w:p>
    <w:p w14:paraId="2ACF4CBB" w14:textId="06EFA497" w:rsidR="00B875E4" w:rsidRPr="00FB66CE" w:rsidRDefault="00B875E4" w:rsidP="00CA4267">
      <w:pPr>
        <w:keepNext/>
        <w:tabs>
          <w:tab w:val="left" w:pos="720"/>
        </w:tabs>
        <w:overflowPunct w:val="0"/>
        <w:autoSpaceDE w:val="0"/>
        <w:autoSpaceDN w:val="0"/>
        <w:adjustRightInd w:val="0"/>
        <w:ind w:left="720" w:hanging="720"/>
        <w:jc w:val="both"/>
        <w:textAlignment w:val="baseline"/>
        <w:rPr>
          <w:rFonts w:ascii="Century Gothic" w:hAnsi="Century Gothic" w:cs="Arial"/>
          <w:b/>
          <w:sz w:val="20"/>
          <w:szCs w:val="20"/>
        </w:rPr>
      </w:pPr>
      <w:r w:rsidRPr="00FB66CE">
        <w:rPr>
          <w:rFonts w:ascii="Century Gothic" w:hAnsi="Century Gothic" w:cs="Arial"/>
          <w:b/>
          <w:sz w:val="20"/>
          <w:szCs w:val="20"/>
        </w:rPr>
        <w:t xml:space="preserve">Neuznatelný náklad </w:t>
      </w:r>
      <w:r w:rsidRPr="00B10EC2">
        <w:rPr>
          <w:rFonts w:ascii="Century Gothic" w:hAnsi="Century Gothic" w:cs="Arial"/>
          <w:bCs/>
          <w:sz w:val="20"/>
          <w:szCs w:val="20"/>
        </w:rPr>
        <w:t>je náklad</w:t>
      </w:r>
      <w:r w:rsidR="003D75A8">
        <w:rPr>
          <w:rFonts w:ascii="Century Gothic" w:hAnsi="Century Gothic" w:cs="Arial"/>
          <w:bCs/>
          <w:sz w:val="20"/>
          <w:szCs w:val="20"/>
        </w:rPr>
        <w:t xml:space="preserve"> na</w:t>
      </w:r>
      <w:r w:rsidRPr="00FB66CE">
        <w:rPr>
          <w:rFonts w:ascii="Century Gothic" w:hAnsi="Century Gothic" w:cs="Arial"/>
          <w:b/>
          <w:sz w:val="20"/>
          <w:szCs w:val="20"/>
        </w:rPr>
        <w:t xml:space="preserve">: </w:t>
      </w:r>
    </w:p>
    <w:p w14:paraId="6DBF68E3" w14:textId="3F6AABFD" w:rsidR="00B875E4" w:rsidRPr="009B3E5E" w:rsidRDefault="00B875E4" w:rsidP="009B3E5E">
      <w:pPr>
        <w:pStyle w:val="Odstavecseseznamem"/>
        <w:numPr>
          <w:ilvl w:val="0"/>
          <w:numId w:val="19"/>
        </w:num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Century Gothic" w:hAnsi="Century Gothic" w:cs="Arial"/>
          <w:sz w:val="20"/>
          <w:szCs w:val="20"/>
        </w:rPr>
      </w:pPr>
      <w:r w:rsidRPr="009B3E5E">
        <w:rPr>
          <w:rFonts w:ascii="Century Gothic" w:hAnsi="Century Gothic" w:cs="Arial"/>
          <w:sz w:val="20"/>
          <w:szCs w:val="20"/>
        </w:rPr>
        <w:t>pořízení dlouhodobého a krátkodobého finančního majetku,</w:t>
      </w:r>
    </w:p>
    <w:p w14:paraId="6327CD31" w14:textId="77126C58" w:rsidR="00B875E4" w:rsidRPr="009B3E5E" w:rsidRDefault="00B875E4" w:rsidP="009B3E5E">
      <w:pPr>
        <w:pStyle w:val="Odstavecseseznamem"/>
        <w:numPr>
          <w:ilvl w:val="0"/>
          <w:numId w:val="19"/>
        </w:num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Century Gothic" w:hAnsi="Century Gothic" w:cs="Arial"/>
          <w:sz w:val="20"/>
          <w:szCs w:val="20"/>
        </w:rPr>
      </w:pPr>
      <w:r w:rsidRPr="009B3E5E">
        <w:rPr>
          <w:rFonts w:ascii="Century Gothic" w:hAnsi="Century Gothic" w:cs="Arial"/>
          <w:sz w:val="20"/>
          <w:szCs w:val="20"/>
        </w:rPr>
        <w:t>úroky, penále, pokuty a jiné sankce,</w:t>
      </w:r>
    </w:p>
    <w:p w14:paraId="08F7AD0B" w14:textId="779822AA" w:rsidR="00B875E4" w:rsidRPr="009B3E5E" w:rsidRDefault="00B875E4" w:rsidP="009B3E5E">
      <w:pPr>
        <w:pStyle w:val="Odstavecseseznamem"/>
        <w:numPr>
          <w:ilvl w:val="0"/>
          <w:numId w:val="19"/>
        </w:num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Century Gothic" w:hAnsi="Century Gothic" w:cs="Arial"/>
          <w:sz w:val="20"/>
          <w:szCs w:val="20"/>
        </w:rPr>
      </w:pPr>
      <w:r w:rsidRPr="009B3E5E">
        <w:rPr>
          <w:rFonts w:ascii="Century Gothic" w:hAnsi="Century Gothic" w:cs="Arial"/>
          <w:sz w:val="20"/>
          <w:szCs w:val="20"/>
        </w:rPr>
        <w:t>opatření pro možné budoucí ztráty nebo dluhy,</w:t>
      </w:r>
    </w:p>
    <w:p w14:paraId="20B6231D" w14:textId="61B96731" w:rsidR="00B875E4" w:rsidRPr="009B3E5E" w:rsidRDefault="00B875E4" w:rsidP="009B3E5E">
      <w:pPr>
        <w:pStyle w:val="Odstavecseseznamem"/>
        <w:numPr>
          <w:ilvl w:val="0"/>
          <w:numId w:val="19"/>
        </w:num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Century Gothic" w:hAnsi="Century Gothic" w:cs="Arial"/>
          <w:sz w:val="20"/>
          <w:szCs w:val="20"/>
        </w:rPr>
      </w:pPr>
      <w:r w:rsidRPr="009B3E5E">
        <w:rPr>
          <w:rFonts w:ascii="Century Gothic" w:hAnsi="Century Gothic" w:cs="Arial"/>
          <w:sz w:val="20"/>
          <w:szCs w:val="20"/>
        </w:rPr>
        <w:t>nákup</w:t>
      </w:r>
      <w:r w:rsidR="009B3E5E" w:rsidRPr="009B3E5E">
        <w:rPr>
          <w:rFonts w:ascii="Century Gothic" w:hAnsi="Century Gothic" w:cs="Arial"/>
          <w:sz w:val="20"/>
          <w:szCs w:val="20"/>
        </w:rPr>
        <w:t>y</w:t>
      </w:r>
      <w:r w:rsidRPr="009B3E5E">
        <w:rPr>
          <w:rFonts w:ascii="Century Gothic" w:hAnsi="Century Gothic" w:cs="Arial"/>
          <w:sz w:val="20"/>
          <w:szCs w:val="20"/>
        </w:rPr>
        <w:t xml:space="preserve"> pozemků a budov</w:t>
      </w:r>
      <w:r w:rsidR="004A0710">
        <w:rPr>
          <w:rFonts w:ascii="Century Gothic" w:hAnsi="Century Gothic" w:cs="Arial"/>
          <w:sz w:val="20"/>
          <w:szCs w:val="20"/>
        </w:rPr>
        <w:t>,</w:t>
      </w:r>
      <w:r w:rsidRPr="009B3E5E">
        <w:rPr>
          <w:rFonts w:ascii="Century Gothic" w:hAnsi="Century Gothic" w:cs="Arial"/>
          <w:sz w:val="20"/>
          <w:szCs w:val="20"/>
        </w:rPr>
        <w:t xml:space="preserve"> </w:t>
      </w:r>
    </w:p>
    <w:p w14:paraId="066DD825" w14:textId="7C009DAB" w:rsidR="00B875E4" w:rsidRPr="009B3E5E" w:rsidRDefault="00B875E4" w:rsidP="009B3E5E">
      <w:pPr>
        <w:pStyle w:val="Odstavecseseznamem"/>
        <w:numPr>
          <w:ilvl w:val="0"/>
          <w:numId w:val="19"/>
        </w:num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Century Gothic" w:hAnsi="Century Gothic" w:cs="Arial"/>
          <w:sz w:val="20"/>
          <w:szCs w:val="20"/>
        </w:rPr>
      </w:pPr>
      <w:r w:rsidRPr="009B3E5E">
        <w:rPr>
          <w:rFonts w:ascii="Century Gothic" w:hAnsi="Century Gothic" w:cs="Arial"/>
          <w:sz w:val="20"/>
          <w:szCs w:val="20"/>
        </w:rPr>
        <w:t>ztráty z devizových kurzů,</w:t>
      </w:r>
    </w:p>
    <w:p w14:paraId="06AC7F08" w14:textId="6C0BE63E" w:rsidR="009B3E5E" w:rsidRDefault="009B3E5E" w:rsidP="009B3E5E">
      <w:pPr>
        <w:pStyle w:val="Odstavecseseznamem"/>
        <w:numPr>
          <w:ilvl w:val="0"/>
          <w:numId w:val="19"/>
        </w:num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Century Gothic" w:hAnsi="Century Gothic" w:cs="Arial"/>
          <w:sz w:val="20"/>
          <w:szCs w:val="20"/>
        </w:rPr>
      </w:pPr>
      <w:r>
        <w:rPr>
          <w:rFonts w:ascii="Century Gothic" w:hAnsi="Century Gothic" w:cs="Arial"/>
          <w:sz w:val="20"/>
          <w:szCs w:val="20"/>
        </w:rPr>
        <w:t>pohoštění a alkohol,</w:t>
      </w:r>
    </w:p>
    <w:p w14:paraId="76FEE4EF" w14:textId="7179E320" w:rsidR="009B3E5E" w:rsidRDefault="009B3E5E" w:rsidP="009B3E5E">
      <w:pPr>
        <w:pStyle w:val="Odstavecseseznamem"/>
        <w:numPr>
          <w:ilvl w:val="0"/>
          <w:numId w:val="19"/>
        </w:num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Century Gothic" w:hAnsi="Century Gothic" w:cs="Arial"/>
          <w:sz w:val="20"/>
          <w:szCs w:val="20"/>
        </w:rPr>
      </w:pPr>
      <w:r>
        <w:rPr>
          <w:rFonts w:ascii="Century Gothic" w:hAnsi="Century Gothic" w:cs="Arial"/>
          <w:sz w:val="20"/>
          <w:szCs w:val="20"/>
        </w:rPr>
        <w:t>uzavřené leasingové smlouvy,</w:t>
      </w:r>
    </w:p>
    <w:p w14:paraId="7BE52623" w14:textId="7BDB9DE7" w:rsidR="00B875E4" w:rsidRPr="009B3E5E" w:rsidRDefault="00B875E4" w:rsidP="009B3E5E">
      <w:pPr>
        <w:pStyle w:val="Odstavecseseznamem"/>
        <w:numPr>
          <w:ilvl w:val="0"/>
          <w:numId w:val="19"/>
        </w:num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Century Gothic" w:hAnsi="Century Gothic" w:cs="Arial"/>
          <w:sz w:val="20"/>
          <w:szCs w:val="20"/>
        </w:rPr>
      </w:pPr>
      <w:r w:rsidRPr="009B3E5E">
        <w:rPr>
          <w:rFonts w:ascii="Century Gothic" w:hAnsi="Century Gothic" w:cs="Arial"/>
          <w:sz w:val="20"/>
          <w:szCs w:val="20"/>
        </w:rPr>
        <w:t xml:space="preserve">cestovné </w:t>
      </w:r>
      <w:r w:rsidR="009B3E5E">
        <w:rPr>
          <w:rFonts w:ascii="Century Gothic" w:hAnsi="Century Gothic" w:cs="Arial"/>
          <w:sz w:val="20"/>
          <w:szCs w:val="20"/>
        </w:rPr>
        <w:t>nad rámec</w:t>
      </w:r>
      <w:r w:rsidR="003F114F">
        <w:rPr>
          <w:rFonts w:ascii="Century Gothic" w:hAnsi="Century Gothic" w:cs="Arial"/>
          <w:sz w:val="20"/>
          <w:szCs w:val="20"/>
        </w:rPr>
        <w:t xml:space="preserve"> </w:t>
      </w:r>
      <w:r w:rsidR="003D75A8" w:rsidRPr="009B3E5E">
        <w:rPr>
          <w:rFonts w:ascii="Century Gothic" w:hAnsi="Century Gothic" w:cs="Arial"/>
          <w:sz w:val="20"/>
          <w:szCs w:val="20"/>
        </w:rPr>
        <w:t>zákon</w:t>
      </w:r>
      <w:r w:rsidR="003D75A8">
        <w:rPr>
          <w:rFonts w:ascii="Century Gothic" w:hAnsi="Century Gothic" w:cs="Arial"/>
          <w:sz w:val="20"/>
          <w:szCs w:val="20"/>
        </w:rPr>
        <w:t>a</w:t>
      </w:r>
      <w:r w:rsidR="003D75A8" w:rsidRPr="009B3E5E">
        <w:rPr>
          <w:rFonts w:ascii="Century Gothic" w:hAnsi="Century Gothic" w:cs="Arial"/>
          <w:sz w:val="20"/>
          <w:szCs w:val="20"/>
        </w:rPr>
        <w:t xml:space="preserve"> </w:t>
      </w:r>
      <w:r w:rsidRPr="009B3E5E">
        <w:rPr>
          <w:rFonts w:ascii="Century Gothic" w:hAnsi="Century Gothic" w:cs="Arial"/>
          <w:sz w:val="20"/>
          <w:szCs w:val="20"/>
        </w:rPr>
        <w:t>č. 262/2006 Sb., zákoník práce, ve znění pozdějších předpisů,</w:t>
      </w:r>
      <w:r w:rsidR="009B3E5E">
        <w:rPr>
          <w:rFonts w:ascii="Century Gothic" w:hAnsi="Century Gothic" w:cs="Arial"/>
          <w:sz w:val="20"/>
          <w:szCs w:val="20"/>
        </w:rPr>
        <w:t xml:space="preserve"> pro zaměstnavatele, který je uveden v </w:t>
      </w:r>
      <w:r w:rsidR="009B3E5E" w:rsidRPr="009B3E5E">
        <w:rPr>
          <w:rFonts w:ascii="Century Gothic" w:hAnsi="Century Gothic" w:cs="Arial"/>
          <w:sz w:val="20"/>
          <w:szCs w:val="20"/>
        </w:rPr>
        <w:t>§</w:t>
      </w:r>
      <w:r w:rsidR="009B3E5E">
        <w:rPr>
          <w:rFonts w:ascii="Century Gothic" w:hAnsi="Century Gothic" w:cs="Arial"/>
          <w:sz w:val="20"/>
          <w:szCs w:val="20"/>
        </w:rPr>
        <w:t>109 odst. 3 tohoto právního předpisu,</w:t>
      </w:r>
    </w:p>
    <w:p w14:paraId="727C41FC" w14:textId="7BFBAAD4" w:rsidR="00B875E4" w:rsidRDefault="00B875E4" w:rsidP="009424FA">
      <w:pPr>
        <w:pStyle w:val="Odstavecseseznamem"/>
        <w:numPr>
          <w:ilvl w:val="0"/>
          <w:numId w:val="19"/>
        </w:num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Century Gothic" w:hAnsi="Century Gothic" w:cs="Arial"/>
          <w:sz w:val="20"/>
          <w:szCs w:val="20"/>
        </w:rPr>
      </w:pPr>
      <w:r w:rsidRPr="009B3E5E">
        <w:rPr>
          <w:rFonts w:ascii="Century Gothic" w:hAnsi="Century Gothic" w:cs="Arial"/>
          <w:sz w:val="20"/>
          <w:szCs w:val="20"/>
        </w:rPr>
        <w:t xml:space="preserve">mzdy včetně odvodů nad rámec platových předpisů pro zaměstnance ve veřejných službách a správě, </w:t>
      </w:r>
    </w:p>
    <w:p w14:paraId="23FC4EFE" w14:textId="5CDFFBD8" w:rsidR="00B875E4" w:rsidRDefault="00B875E4" w:rsidP="009B3E5E">
      <w:pPr>
        <w:pStyle w:val="Odstavecseseznamem"/>
        <w:numPr>
          <w:ilvl w:val="0"/>
          <w:numId w:val="19"/>
        </w:num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Century Gothic" w:hAnsi="Century Gothic" w:cs="Arial"/>
          <w:sz w:val="20"/>
          <w:szCs w:val="20"/>
        </w:rPr>
      </w:pPr>
      <w:r w:rsidRPr="009B3E5E">
        <w:rPr>
          <w:rFonts w:ascii="Century Gothic" w:hAnsi="Century Gothic" w:cs="Arial"/>
          <w:sz w:val="20"/>
          <w:szCs w:val="20"/>
        </w:rPr>
        <w:t xml:space="preserve">náhrady mzdy za dobu nepřítomnosti (dovolená, </w:t>
      </w:r>
      <w:r w:rsidR="006F6C70">
        <w:rPr>
          <w:rFonts w:ascii="Century Gothic" w:hAnsi="Century Gothic" w:cs="Arial"/>
          <w:sz w:val="20"/>
          <w:szCs w:val="20"/>
        </w:rPr>
        <w:t xml:space="preserve">jiná </w:t>
      </w:r>
      <w:r w:rsidRPr="009B3E5E">
        <w:rPr>
          <w:rFonts w:ascii="Century Gothic" w:hAnsi="Century Gothic" w:cs="Arial"/>
          <w:sz w:val="20"/>
          <w:szCs w:val="20"/>
        </w:rPr>
        <w:t>nepřítomnost, nemoc, svátek)</w:t>
      </w:r>
      <w:r w:rsidR="009B3E5E">
        <w:rPr>
          <w:rFonts w:ascii="Century Gothic" w:hAnsi="Century Gothic" w:cs="Arial"/>
          <w:sz w:val="20"/>
          <w:szCs w:val="20"/>
        </w:rPr>
        <w:t>,</w:t>
      </w:r>
    </w:p>
    <w:p w14:paraId="15ED1B29" w14:textId="24B5C6A5" w:rsidR="009B3E5E" w:rsidRDefault="009B3E5E" w:rsidP="009B3E5E">
      <w:pPr>
        <w:pStyle w:val="Odstavecseseznamem"/>
        <w:numPr>
          <w:ilvl w:val="0"/>
          <w:numId w:val="19"/>
        </w:num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Century Gothic" w:hAnsi="Century Gothic" w:cs="Arial"/>
          <w:sz w:val="20"/>
          <w:szCs w:val="20"/>
        </w:rPr>
      </w:pPr>
      <w:r>
        <w:rPr>
          <w:rFonts w:ascii="Century Gothic" w:hAnsi="Century Gothic" w:cs="Arial"/>
          <w:sz w:val="20"/>
          <w:szCs w:val="20"/>
        </w:rPr>
        <w:t>platby, popřípadě zálohy za energie,</w:t>
      </w:r>
    </w:p>
    <w:p w14:paraId="48F03544" w14:textId="7B3F7BB0" w:rsidR="009B3E5E" w:rsidRDefault="009B3E5E" w:rsidP="009B3E5E">
      <w:pPr>
        <w:pStyle w:val="Odstavecseseznamem"/>
        <w:numPr>
          <w:ilvl w:val="0"/>
          <w:numId w:val="19"/>
        </w:num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Century Gothic" w:hAnsi="Century Gothic" w:cs="Arial"/>
          <w:sz w:val="20"/>
          <w:szCs w:val="20"/>
        </w:rPr>
      </w:pPr>
      <w:r>
        <w:rPr>
          <w:rFonts w:ascii="Century Gothic" w:hAnsi="Century Gothic" w:cs="Arial"/>
          <w:sz w:val="20"/>
          <w:szCs w:val="20"/>
        </w:rPr>
        <w:t>platby, popřípadě zálohy za telekomunikační a internetové služby,</w:t>
      </w:r>
    </w:p>
    <w:p w14:paraId="34921481" w14:textId="6FCE614F" w:rsidR="009B3E5E" w:rsidRDefault="009B3E5E" w:rsidP="009B3E5E">
      <w:pPr>
        <w:pStyle w:val="Odstavecseseznamem"/>
        <w:numPr>
          <w:ilvl w:val="0"/>
          <w:numId w:val="19"/>
        </w:num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Century Gothic" w:hAnsi="Century Gothic" w:cs="Arial"/>
          <w:sz w:val="20"/>
          <w:szCs w:val="20"/>
        </w:rPr>
      </w:pPr>
      <w:r>
        <w:rPr>
          <w:rFonts w:ascii="Century Gothic" w:hAnsi="Century Gothic" w:cs="Arial"/>
          <w:sz w:val="20"/>
          <w:szCs w:val="20"/>
        </w:rPr>
        <w:t>slavnostní stejnokroje a zástavy,</w:t>
      </w:r>
    </w:p>
    <w:p w14:paraId="2575BB23" w14:textId="6560F11E" w:rsidR="009B3E5E" w:rsidRDefault="009B3E5E" w:rsidP="009B3E5E">
      <w:pPr>
        <w:pStyle w:val="Odstavecseseznamem"/>
        <w:numPr>
          <w:ilvl w:val="0"/>
          <w:numId w:val="19"/>
        </w:num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Century Gothic" w:hAnsi="Century Gothic" w:cs="Arial"/>
          <w:sz w:val="20"/>
          <w:szCs w:val="20"/>
        </w:rPr>
      </w:pPr>
      <w:r>
        <w:rPr>
          <w:rFonts w:ascii="Century Gothic" w:hAnsi="Century Gothic" w:cs="Arial"/>
          <w:sz w:val="20"/>
          <w:szCs w:val="20"/>
        </w:rPr>
        <w:t>reklamní a dárkové předměty (mimo odměn/cen za pořadí v soutěžích – poháry, medaile, plakety, poukazy</w:t>
      </w:r>
      <w:r w:rsidR="00CF06A2">
        <w:rPr>
          <w:rFonts w:ascii="Century Gothic" w:hAnsi="Century Gothic" w:cs="Arial"/>
          <w:sz w:val="20"/>
          <w:szCs w:val="20"/>
        </w:rPr>
        <w:t xml:space="preserve"> apod…</w:t>
      </w:r>
      <w:r>
        <w:rPr>
          <w:rFonts w:ascii="Century Gothic" w:hAnsi="Century Gothic" w:cs="Arial"/>
          <w:sz w:val="20"/>
          <w:szCs w:val="20"/>
        </w:rPr>
        <w:t>)</w:t>
      </w:r>
      <w:r w:rsidR="004A0710">
        <w:rPr>
          <w:rFonts w:ascii="Century Gothic" w:hAnsi="Century Gothic" w:cs="Arial"/>
          <w:sz w:val="20"/>
          <w:szCs w:val="20"/>
        </w:rPr>
        <w:t>,</w:t>
      </w:r>
    </w:p>
    <w:p w14:paraId="145ACF02" w14:textId="288EB70F" w:rsidR="007A7ADD" w:rsidRPr="009B3E5E" w:rsidRDefault="007A7ADD" w:rsidP="009B3E5E">
      <w:pPr>
        <w:pStyle w:val="Odstavecseseznamem"/>
        <w:numPr>
          <w:ilvl w:val="0"/>
          <w:numId w:val="19"/>
        </w:num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Century Gothic" w:hAnsi="Century Gothic" w:cs="Arial"/>
          <w:sz w:val="20"/>
          <w:szCs w:val="20"/>
        </w:rPr>
      </w:pPr>
      <w:r>
        <w:rPr>
          <w:rFonts w:ascii="Century Gothic" w:hAnsi="Century Gothic" w:cs="Arial"/>
          <w:sz w:val="20"/>
          <w:szCs w:val="20"/>
        </w:rPr>
        <w:t>pohonné hmoty.</w:t>
      </w:r>
    </w:p>
    <w:p w14:paraId="216F3639" w14:textId="77777777" w:rsidR="000B2CA1" w:rsidRPr="00FB66CE" w:rsidRDefault="000B2CA1" w:rsidP="000B2CA1">
      <w:pPr>
        <w:tabs>
          <w:tab w:val="left" w:pos="720"/>
        </w:tabs>
        <w:overflowPunct w:val="0"/>
        <w:autoSpaceDE w:val="0"/>
        <w:autoSpaceDN w:val="0"/>
        <w:adjustRightInd w:val="0"/>
        <w:spacing w:after="0"/>
        <w:ind w:left="540"/>
        <w:jc w:val="both"/>
        <w:textAlignment w:val="baseline"/>
        <w:rPr>
          <w:rFonts w:ascii="Century Gothic" w:hAnsi="Century Gothic" w:cs="Arial"/>
          <w:sz w:val="20"/>
          <w:szCs w:val="20"/>
        </w:rPr>
      </w:pPr>
    </w:p>
    <w:p w14:paraId="427FFB47" w14:textId="5F9F6EAA" w:rsidR="00526B4B" w:rsidRPr="00FB66CE" w:rsidRDefault="00526B4B" w:rsidP="00EB245D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after="160"/>
        <w:ind w:hanging="284"/>
        <w:jc w:val="both"/>
        <w:textAlignment w:val="baseline"/>
        <w:rPr>
          <w:rFonts w:ascii="Century Gothic" w:hAnsi="Century Gothic" w:cs="Arial"/>
          <w:bCs/>
          <w:iCs/>
          <w:sz w:val="20"/>
          <w:szCs w:val="20"/>
        </w:rPr>
      </w:pPr>
      <w:r w:rsidRPr="00FB66CE">
        <w:rPr>
          <w:rFonts w:ascii="Century Gothic" w:hAnsi="Century Gothic" w:cs="Arial"/>
          <w:sz w:val="20"/>
          <w:szCs w:val="20"/>
        </w:rPr>
        <w:t xml:space="preserve">Dotace bude </w:t>
      </w:r>
      <w:r w:rsidR="007A7ADD">
        <w:rPr>
          <w:rFonts w:ascii="Century Gothic" w:hAnsi="Century Gothic" w:cs="Arial"/>
          <w:sz w:val="20"/>
          <w:szCs w:val="20"/>
        </w:rPr>
        <w:t>vyplacena</w:t>
      </w:r>
      <w:r w:rsidRPr="00FB66CE">
        <w:rPr>
          <w:rFonts w:ascii="Century Gothic" w:hAnsi="Century Gothic" w:cs="Arial"/>
          <w:sz w:val="20"/>
          <w:szCs w:val="20"/>
        </w:rPr>
        <w:t xml:space="preserve"> </w:t>
      </w:r>
      <w:r w:rsidRPr="00FB66CE">
        <w:rPr>
          <w:rFonts w:ascii="Century Gothic" w:hAnsi="Century Gothic" w:cs="Arial"/>
          <w:bCs/>
          <w:iCs/>
          <w:sz w:val="20"/>
          <w:szCs w:val="20"/>
        </w:rPr>
        <w:t>jednorázově</w:t>
      </w:r>
      <w:r w:rsidR="007F151F" w:rsidRPr="00FB66CE">
        <w:rPr>
          <w:rFonts w:ascii="Century Gothic" w:hAnsi="Century Gothic" w:cs="Arial"/>
          <w:bCs/>
          <w:iCs/>
          <w:sz w:val="20"/>
          <w:szCs w:val="20"/>
        </w:rPr>
        <w:t xml:space="preserve"> bankovním převodem na účet příjemce uvedený v záhlaví </w:t>
      </w:r>
      <w:r w:rsidR="0001722D" w:rsidRPr="00FB66CE">
        <w:rPr>
          <w:rFonts w:ascii="Century Gothic" w:hAnsi="Century Gothic" w:cs="Arial"/>
          <w:bCs/>
          <w:iCs/>
          <w:sz w:val="20"/>
          <w:szCs w:val="20"/>
        </w:rPr>
        <w:t>této</w:t>
      </w:r>
      <w:r w:rsidR="003D17C4" w:rsidRPr="00FB66CE">
        <w:rPr>
          <w:rFonts w:ascii="Century Gothic" w:hAnsi="Century Gothic" w:cs="Arial"/>
          <w:bCs/>
          <w:iCs/>
          <w:sz w:val="20"/>
          <w:szCs w:val="20"/>
        </w:rPr>
        <w:t xml:space="preserve"> </w:t>
      </w:r>
      <w:r w:rsidR="007F151F" w:rsidRPr="00FB66CE">
        <w:rPr>
          <w:rFonts w:ascii="Century Gothic" w:hAnsi="Century Gothic" w:cs="Arial"/>
          <w:bCs/>
          <w:iCs/>
          <w:sz w:val="20"/>
          <w:szCs w:val="20"/>
        </w:rPr>
        <w:t>smlouvy</w:t>
      </w:r>
      <w:r w:rsidR="00120090" w:rsidRPr="00FB66CE">
        <w:rPr>
          <w:rFonts w:ascii="Century Gothic" w:hAnsi="Century Gothic" w:cs="Arial"/>
          <w:bCs/>
          <w:iCs/>
          <w:sz w:val="20"/>
          <w:szCs w:val="20"/>
        </w:rPr>
        <w:t xml:space="preserve"> </w:t>
      </w:r>
      <w:r w:rsidR="007F151F" w:rsidRPr="00FB66CE">
        <w:rPr>
          <w:rFonts w:ascii="Century Gothic" w:hAnsi="Century Gothic" w:cs="Arial"/>
          <w:bCs/>
          <w:iCs/>
          <w:sz w:val="20"/>
          <w:szCs w:val="20"/>
        </w:rPr>
        <w:t xml:space="preserve">do </w:t>
      </w:r>
      <w:r w:rsidR="00CF06A2">
        <w:rPr>
          <w:rFonts w:ascii="Century Gothic" w:hAnsi="Century Gothic" w:cs="Arial"/>
          <w:bCs/>
          <w:iCs/>
          <w:sz w:val="20"/>
          <w:szCs w:val="20"/>
        </w:rPr>
        <w:t>30</w:t>
      </w:r>
      <w:r w:rsidR="00C67765" w:rsidRPr="00FB66CE">
        <w:rPr>
          <w:rFonts w:ascii="Century Gothic" w:hAnsi="Century Gothic" w:cs="Arial"/>
          <w:bCs/>
          <w:iCs/>
          <w:sz w:val="20"/>
          <w:szCs w:val="20"/>
        </w:rPr>
        <w:t xml:space="preserve"> </w:t>
      </w:r>
      <w:r w:rsidR="00AE39EF" w:rsidRPr="00FB66CE">
        <w:rPr>
          <w:rFonts w:ascii="Century Gothic" w:hAnsi="Century Gothic" w:cs="Arial"/>
          <w:bCs/>
          <w:iCs/>
          <w:sz w:val="20"/>
          <w:szCs w:val="20"/>
        </w:rPr>
        <w:t>dnů ode dne</w:t>
      </w:r>
      <w:r w:rsidR="007F151F" w:rsidRPr="00FB66CE">
        <w:rPr>
          <w:rFonts w:ascii="Century Gothic" w:hAnsi="Century Gothic" w:cs="Arial"/>
          <w:bCs/>
          <w:iCs/>
          <w:sz w:val="20"/>
          <w:szCs w:val="20"/>
        </w:rPr>
        <w:t xml:space="preserve"> </w:t>
      </w:r>
      <w:r w:rsidR="007A7ADD">
        <w:rPr>
          <w:rFonts w:ascii="Century Gothic" w:hAnsi="Century Gothic" w:cs="Arial"/>
          <w:bCs/>
          <w:iCs/>
          <w:sz w:val="20"/>
          <w:szCs w:val="20"/>
        </w:rPr>
        <w:t>nabytí účinnosti</w:t>
      </w:r>
      <w:r w:rsidR="007F151F" w:rsidRPr="00FB66CE">
        <w:rPr>
          <w:rFonts w:ascii="Century Gothic" w:hAnsi="Century Gothic" w:cs="Arial"/>
          <w:bCs/>
          <w:iCs/>
          <w:sz w:val="20"/>
          <w:szCs w:val="20"/>
        </w:rPr>
        <w:t xml:space="preserve"> této smlouvy</w:t>
      </w:r>
      <w:r w:rsidR="0001722D" w:rsidRPr="00FB66CE">
        <w:rPr>
          <w:rFonts w:ascii="Century Gothic" w:hAnsi="Century Gothic" w:cs="Arial"/>
          <w:bCs/>
          <w:iCs/>
          <w:sz w:val="20"/>
          <w:szCs w:val="20"/>
        </w:rPr>
        <w:t>.</w:t>
      </w:r>
      <w:r w:rsidR="00101FBF" w:rsidRPr="00FB66CE">
        <w:rPr>
          <w:rFonts w:ascii="Century Gothic" w:hAnsi="Century Gothic" w:cs="Arial"/>
          <w:bCs/>
          <w:iCs/>
          <w:sz w:val="20"/>
          <w:szCs w:val="20"/>
        </w:rPr>
        <w:t xml:space="preserve"> </w:t>
      </w:r>
    </w:p>
    <w:p w14:paraId="42D7B313" w14:textId="12538674" w:rsidR="00526B4B" w:rsidRPr="00FB66CE" w:rsidRDefault="00526B4B" w:rsidP="00BB3B21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after="160"/>
        <w:jc w:val="both"/>
        <w:textAlignment w:val="baseline"/>
        <w:rPr>
          <w:rFonts w:ascii="Century Gothic" w:hAnsi="Century Gothic" w:cs="Arial"/>
          <w:sz w:val="20"/>
          <w:szCs w:val="20"/>
        </w:rPr>
      </w:pPr>
      <w:r w:rsidRPr="00FB66CE">
        <w:rPr>
          <w:rFonts w:ascii="Century Gothic" w:hAnsi="Century Gothic" w:cs="Arial"/>
          <w:sz w:val="20"/>
          <w:szCs w:val="20"/>
        </w:rPr>
        <w:t xml:space="preserve">Jako závazný ukazatel byl stanoven podíl dotace na celkových plánovaných </w:t>
      </w:r>
      <w:r w:rsidR="007F34E9" w:rsidRPr="00FB66CE">
        <w:rPr>
          <w:rFonts w:ascii="Century Gothic" w:hAnsi="Century Gothic" w:cs="Arial"/>
          <w:sz w:val="20"/>
          <w:szCs w:val="20"/>
        </w:rPr>
        <w:t xml:space="preserve">uznatelných </w:t>
      </w:r>
      <w:r w:rsidRPr="00FB66CE">
        <w:rPr>
          <w:rFonts w:ascii="Century Gothic" w:hAnsi="Century Gothic" w:cs="Arial"/>
          <w:sz w:val="20"/>
          <w:szCs w:val="20"/>
        </w:rPr>
        <w:t>nákladech projektu v</w:t>
      </w:r>
      <w:r w:rsidR="007F34E9" w:rsidRPr="00FB66CE">
        <w:rPr>
          <w:rFonts w:ascii="Century Gothic" w:hAnsi="Century Gothic" w:cs="Arial"/>
          <w:sz w:val="20"/>
          <w:szCs w:val="20"/>
        </w:rPr>
        <w:t xml:space="preserve"> </w:t>
      </w:r>
      <w:r w:rsidR="000B2CA1" w:rsidRPr="00FB66CE">
        <w:rPr>
          <w:rFonts w:ascii="Century Gothic" w:hAnsi="Century Gothic" w:cs="Arial"/>
          <w:sz w:val="20"/>
          <w:szCs w:val="20"/>
        </w:rPr>
        <w:t>maxi</w:t>
      </w:r>
      <w:r w:rsidR="007F34E9" w:rsidRPr="00FB66CE">
        <w:rPr>
          <w:rFonts w:ascii="Century Gothic" w:hAnsi="Century Gothic" w:cs="Arial"/>
          <w:sz w:val="20"/>
          <w:szCs w:val="20"/>
        </w:rPr>
        <w:t>mální</w:t>
      </w:r>
      <w:r w:rsidRPr="00FB66CE">
        <w:rPr>
          <w:rFonts w:ascii="Century Gothic" w:hAnsi="Century Gothic" w:cs="Arial"/>
          <w:sz w:val="20"/>
          <w:szCs w:val="20"/>
        </w:rPr>
        <w:t xml:space="preserve"> výši </w:t>
      </w:r>
      <w:r w:rsidR="000B2CA1" w:rsidRPr="00FB66CE">
        <w:rPr>
          <w:rFonts w:ascii="Century Gothic" w:hAnsi="Century Gothic" w:cs="Arial"/>
          <w:sz w:val="20"/>
          <w:szCs w:val="20"/>
        </w:rPr>
        <w:t>9</w:t>
      </w:r>
      <w:r w:rsidR="00C67765" w:rsidRPr="00FB66CE">
        <w:rPr>
          <w:rFonts w:ascii="Century Gothic" w:hAnsi="Century Gothic" w:cs="Arial"/>
          <w:sz w:val="20"/>
          <w:szCs w:val="20"/>
        </w:rPr>
        <w:t>0</w:t>
      </w:r>
      <w:r w:rsidR="0001722D" w:rsidRPr="00FB66CE">
        <w:rPr>
          <w:rFonts w:ascii="Century Gothic" w:hAnsi="Century Gothic" w:cs="Arial"/>
          <w:sz w:val="20"/>
          <w:szCs w:val="20"/>
        </w:rPr>
        <w:t xml:space="preserve"> </w:t>
      </w:r>
      <w:r w:rsidRPr="00FB66CE">
        <w:rPr>
          <w:rFonts w:ascii="Century Gothic" w:hAnsi="Century Gothic" w:cs="Arial"/>
          <w:sz w:val="20"/>
          <w:szCs w:val="20"/>
        </w:rPr>
        <w:t>%</w:t>
      </w:r>
      <w:r w:rsidR="009B3E5E">
        <w:rPr>
          <w:rFonts w:ascii="Century Gothic" w:hAnsi="Century Gothic" w:cs="Arial"/>
          <w:sz w:val="20"/>
          <w:szCs w:val="20"/>
        </w:rPr>
        <w:t>.</w:t>
      </w:r>
      <w:r w:rsidRPr="00FB66CE">
        <w:rPr>
          <w:rFonts w:ascii="Century Gothic" w:hAnsi="Century Gothic" w:cs="Arial"/>
          <w:sz w:val="20"/>
          <w:szCs w:val="20"/>
        </w:rPr>
        <w:t xml:space="preserve"> Závazný ukazatel musí být dodržen ve vztahu k celkovým </w:t>
      </w:r>
      <w:r w:rsidR="00724ABC" w:rsidRPr="00FB66CE">
        <w:rPr>
          <w:rFonts w:ascii="Century Gothic" w:hAnsi="Century Gothic" w:cs="Arial"/>
          <w:sz w:val="20"/>
          <w:szCs w:val="20"/>
        </w:rPr>
        <w:t xml:space="preserve">uznatelným </w:t>
      </w:r>
      <w:r w:rsidRPr="00FB66CE">
        <w:rPr>
          <w:rFonts w:ascii="Century Gothic" w:hAnsi="Century Gothic" w:cs="Arial"/>
          <w:sz w:val="20"/>
          <w:szCs w:val="20"/>
        </w:rPr>
        <w:t xml:space="preserve">nákladům projektu </w:t>
      </w:r>
      <w:r w:rsidR="00A23EC8" w:rsidRPr="00FB66CE">
        <w:rPr>
          <w:rFonts w:ascii="Century Gothic" w:hAnsi="Century Gothic" w:cs="Arial"/>
          <w:sz w:val="20"/>
          <w:szCs w:val="20"/>
        </w:rPr>
        <w:t xml:space="preserve">za </w:t>
      </w:r>
      <w:r w:rsidRPr="00FB66CE">
        <w:rPr>
          <w:rFonts w:ascii="Century Gothic" w:hAnsi="Century Gothic" w:cs="Arial"/>
          <w:sz w:val="20"/>
          <w:szCs w:val="20"/>
        </w:rPr>
        <w:t>dodržení druhového členění plánovaného nákladového rozpočtu.</w:t>
      </w:r>
    </w:p>
    <w:p w14:paraId="67FDC966" w14:textId="77777777" w:rsidR="00526B4B" w:rsidRPr="00FB66CE" w:rsidRDefault="00526B4B" w:rsidP="00526B4B">
      <w:pPr>
        <w:autoSpaceDE w:val="0"/>
        <w:autoSpaceDN w:val="0"/>
        <w:adjustRightInd w:val="0"/>
        <w:jc w:val="center"/>
        <w:rPr>
          <w:rFonts w:ascii="Century Gothic" w:hAnsi="Century Gothic" w:cs="Arial"/>
          <w:b/>
          <w:bCs/>
          <w:color w:val="000000"/>
          <w:sz w:val="20"/>
          <w:szCs w:val="20"/>
        </w:rPr>
      </w:pPr>
    </w:p>
    <w:p w14:paraId="0E2444AB" w14:textId="1F67E1D0" w:rsidR="00526B4B" w:rsidRPr="00FB66CE" w:rsidRDefault="00526B4B" w:rsidP="00CC48EA">
      <w:pPr>
        <w:keepNext/>
        <w:autoSpaceDE w:val="0"/>
        <w:autoSpaceDN w:val="0"/>
        <w:adjustRightInd w:val="0"/>
        <w:jc w:val="center"/>
        <w:outlineLvl w:val="0"/>
        <w:rPr>
          <w:rFonts w:ascii="Century Gothic" w:hAnsi="Century Gothic" w:cs="Arial"/>
          <w:b/>
          <w:bCs/>
          <w:color w:val="000000"/>
          <w:sz w:val="20"/>
          <w:szCs w:val="20"/>
        </w:rPr>
      </w:pPr>
      <w:r w:rsidRPr="00FB66CE">
        <w:rPr>
          <w:rFonts w:ascii="Century Gothic" w:hAnsi="Century Gothic" w:cs="Arial"/>
          <w:b/>
          <w:bCs/>
          <w:color w:val="000000"/>
          <w:sz w:val="20"/>
          <w:szCs w:val="20"/>
        </w:rPr>
        <w:t>III.</w:t>
      </w:r>
    </w:p>
    <w:p w14:paraId="206B1C34" w14:textId="77777777" w:rsidR="00526B4B" w:rsidRPr="00FB66CE" w:rsidRDefault="009A22CB" w:rsidP="00CC48EA">
      <w:pPr>
        <w:pStyle w:val="Zkladntext"/>
        <w:keepNext/>
        <w:jc w:val="center"/>
        <w:rPr>
          <w:rFonts w:ascii="Century Gothic" w:hAnsi="Century Gothic" w:cs="Arial"/>
          <w:b/>
          <w:bCs/>
          <w:sz w:val="20"/>
        </w:rPr>
      </w:pPr>
      <w:r w:rsidRPr="00FB66CE">
        <w:rPr>
          <w:rFonts w:ascii="Century Gothic" w:hAnsi="Century Gothic" w:cs="Arial"/>
          <w:b/>
          <w:bCs/>
          <w:sz w:val="20"/>
        </w:rPr>
        <w:t>Práva a p</w:t>
      </w:r>
      <w:r w:rsidR="00526B4B" w:rsidRPr="00FB66CE">
        <w:rPr>
          <w:rFonts w:ascii="Century Gothic" w:hAnsi="Century Gothic" w:cs="Arial"/>
          <w:b/>
          <w:bCs/>
          <w:sz w:val="20"/>
        </w:rPr>
        <w:t>ovinnosti</w:t>
      </w:r>
      <w:r w:rsidR="00B464B1" w:rsidRPr="00FB66CE">
        <w:rPr>
          <w:rFonts w:ascii="Century Gothic" w:hAnsi="Century Gothic" w:cs="Arial"/>
          <w:b/>
          <w:bCs/>
          <w:sz w:val="20"/>
        </w:rPr>
        <w:t xml:space="preserve"> příjemce</w:t>
      </w:r>
    </w:p>
    <w:p w14:paraId="4825C6B0" w14:textId="77777777" w:rsidR="00526B4B" w:rsidRPr="00FB66CE" w:rsidRDefault="00526B4B" w:rsidP="00526B4B">
      <w:pPr>
        <w:spacing w:line="240" w:lineRule="atLeast"/>
        <w:rPr>
          <w:rFonts w:ascii="Century Gothic" w:hAnsi="Century Gothic" w:cs="Arial"/>
          <w:b/>
          <w:bCs/>
          <w:sz w:val="20"/>
          <w:szCs w:val="20"/>
        </w:rPr>
      </w:pPr>
    </w:p>
    <w:p w14:paraId="6C4438EF" w14:textId="77777777" w:rsidR="00526B4B" w:rsidRPr="00FB66CE" w:rsidRDefault="00526B4B" w:rsidP="00526B4B">
      <w:pPr>
        <w:spacing w:after="160"/>
        <w:rPr>
          <w:rFonts w:ascii="Century Gothic" w:hAnsi="Century Gothic" w:cs="Arial"/>
          <w:sz w:val="20"/>
          <w:szCs w:val="20"/>
        </w:rPr>
      </w:pPr>
      <w:r w:rsidRPr="00B10EC2">
        <w:rPr>
          <w:rFonts w:ascii="Century Gothic" w:hAnsi="Century Gothic" w:cs="Arial"/>
          <w:sz w:val="20"/>
          <w:szCs w:val="20"/>
        </w:rPr>
        <w:t>Příjemce</w:t>
      </w:r>
      <w:r w:rsidRPr="00FB66CE">
        <w:rPr>
          <w:rFonts w:ascii="Century Gothic" w:hAnsi="Century Gothic" w:cs="Arial"/>
          <w:sz w:val="20"/>
          <w:szCs w:val="20"/>
        </w:rPr>
        <w:t xml:space="preserve"> prohlašuje, že dotaci přijímá a v této souvislosti se zavazuje:</w:t>
      </w:r>
    </w:p>
    <w:p w14:paraId="1049115A" w14:textId="77777777" w:rsidR="00526B4B" w:rsidRPr="00FB66CE" w:rsidRDefault="00526B4B" w:rsidP="00BB3B21">
      <w:pPr>
        <w:numPr>
          <w:ilvl w:val="0"/>
          <w:numId w:val="6"/>
        </w:numPr>
        <w:overflowPunct w:val="0"/>
        <w:autoSpaceDE w:val="0"/>
        <w:autoSpaceDN w:val="0"/>
        <w:adjustRightInd w:val="0"/>
        <w:spacing w:after="160"/>
        <w:jc w:val="both"/>
        <w:textAlignment w:val="baseline"/>
        <w:rPr>
          <w:rFonts w:ascii="Century Gothic" w:hAnsi="Century Gothic" w:cs="Arial"/>
          <w:sz w:val="20"/>
          <w:szCs w:val="20"/>
        </w:rPr>
      </w:pPr>
      <w:r w:rsidRPr="00FB66CE">
        <w:rPr>
          <w:rFonts w:ascii="Century Gothic" w:hAnsi="Century Gothic" w:cs="Arial"/>
          <w:sz w:val="20"/>
          <w:szCs w:val="20"/>
        </w:rPr>
        <w:t>Použít dotaci za účelem realizace předloženého projektu, pro který byla dotace poskytnuta</w:t>
      </w:r>
      <w:r w:rsidR="00197100" w:rsidRPr="00FB66CE">
        <w:rPr>
          <w:rFonts w:ascii="Century Gothic" w:hAnsi="Century Gothic" w:cs="Arial"/>
          <w:sz w:val="20"/>
          <w:szCs w:val="20"/>
        </w:rPr>
        <w:t>,</w:t>
      </w:r>
      <w:r w:rsidRPr="00FB66CE">
        <w:rPr>
          <w:rFonts w:ascii="Century Gothic" w:hAnsi="Century Gothic" w:cs="Arial"/>
          <w:sz w:val="20"/>
          <w:szCs w:val="20"/>
        </w:rPr>
        <w:t xml:space="preserve"> a v souladu s</w:t>
      </w:r>
      <w:r w:rsidR="00B464B1" w:rsidRPr="00FB66CE">
        <w:rPr>
          <w:rFonts w:ascii="Century Gothic" w:hAnsi="Century Gothic" w:cs="Arial"/>
          <w:sz w:val="20"/>
          <w:szCs w:val="20"/>
        </w:rPr>
        <w:t> podmínkami sjednanými v</w:t>
      </w:r>
      <w:r w:rsidRPr="00FB66CE">
        <w:rPr>
          <w:rFonts w:ascii="Century Gothic" w:hAnsi="Century Gothic" w:cs="Arial"/>
          <w:sz w:val="20"/>
          <w:szCs w:val="20"/>
        </w:rPr>
        <w:t> t</w:t>
      </w:r>
      <w:r w:rsidR="00B464B1" w:rsidRPr="00FB66CE">
        <w:rPr>
          <w:rFonts w:ascii="Century Gothic" w:hAnsi="Century Gothic" w:cs="Arial"/>
          <w:sz w:val="20"/>
          <w:szCs w:val="20"/>
        </w:rPr>
        <w:t>éto</w:t>
      </w:r>
      <w:r w:rsidRPr="00FB66CE">
        <w:rPr>
          <w:rFonts w:ascii="Century Gothic" w:hAnsi="Century Gothic" w:cs="Arial"/>
          <w:sz w:val="20"/>
          <w:szCs w:val="20"/>
        </w:rPr>
        <w:t xml:space="preserve"> smlouv</w:t>
      </w:r>
      <w:r w:rsidR="00B464B1" w:rsidRPr="00FB66CE">
        <w:rPr>
          <w:rFonts w:ascii="Century Gothic" w:hAnsi="Century Gothic" w:cs="Arial"/>
          <w:sz w:val="20"/>
          <w:szCs w:val="20"/>
        </w:rPr>
        <w:t>ě</w:t>
      </w:r>
      <w:r w:rsidRPr="00FB66CE">
        <w:rPr>
          <w:rFonts w:ascii="Century Gothic" w:hAnsi="Century Gothic" w:cs="Arial"/>
          <w:sz w:val="20"/>
          <w:szCs w:val="20"/>
        </w:rPr>
        <w:t xml:space="preserve">. </w:t>
      </w:r>
    </w:p>
    <w:p w14:paraId="5E2B6C28" w14:textId="77777777" w:rsidR="00526B4B" w:rsidRPr="00FB66CE" w:rsidRDefault="00526B4B" w:rsidP="00BB3B21">
      <w:pPr>
        <w:numPr>
          <w:ilvl w:val="0"/>
          <w:numId w:val="6"/>
        </w:numPr>
        <w:overflowPunct w:val="0"/>
        <w:autoSpaceDE w:val="0"/>
        <w:autoSpaceDN w:val="0"/>
        <w:adjustRightInd w:val="0"/>
        <w:spacing w:after="160"/>
        <w:jc w:val="both"/>
        <w:textAlignment w:val="baseline"/>
        <w:rPr>
          <w:rFonts w:ascii="Century Gothic" w:hAnsi="Century Gothic" w:cs="Arial"/>
          <w:sz w:val="20"/>
          <w:szCs w:val="20"/>
        </w:rPr>
      </w:pPr>
      <w:r w:rsidRPr="00FB66CE">
        <w:rPr>
          <w:rFonts w:ascii="Century Gothic" w:hAnsi="Century Gothic" w:cs="Arial"/>
          <w:sz w:val="20"/>
          <w:szCs w:val="20"/>
        </w:rPr>
        <w:t xml:space="preserve">Dotaci nepřevést na jiný subjekt. </w:t>
      </w:r>
    </w:p>
    <w:p w14:paraId="42E118CB" w14:textId="77777777" w:rsidR="00526B4B" w:rsidRPr="00FB66CE" w:rsidRDefault="00526B4B" w:rsidP="00BB3B21">
      <w:pPr>
        <w:numPr>
          <w:ilvl w:val="0"/>
          <w:numId w:val="6"/>
        </w:numPr>
        <w:overflowPunct w:val="0"/>
        <w:autoSpaceDE w:val="0"/>
        <w:autoSpaceDN w:val="0"/>
        <w:adjustRightInd w:val="0"/>
        <w:spacing w:after="160"/>
        <w:jc w:val="both"/>
        <w:textAlignment w:val="baseline"/>
        <w:rPr>
          <w:rFonts w:ascii="Century Gothic" w:hAnsi="Century Gothic" w:cs="Arial"/>
          <w:sz w:val="20"/>
          <w:szCs w:val="20"/>
        </w:rPr>
      </w:pPr>
      <w:r w:rsidRPr="00FB66CE">
        <w:rPr>
          <w:rFonts w:ascii="Century Gothic" w:hAnsi="Century Gothic" w:cs="Arial"/>
          <w:sz w:val="20"/>
          <w:szCs w:val="20"/>
        </w:rPr>
        <w:t>Dotaci nepoužít na úhradu DPH</w:t>
      </w:r>
      <w:r w:rsidR="002221C6" w:rsidRPr="00FB66CE">
        <w:rPr>
          <w:rFonts w:ascii="Century Gothic" w:hAnsi="Century Gothic" w:cs="Arial"/>
          <w:sz w:val="20"/>
          <w:szCs w:val="20"/>
        </w:rPr>
        <w:t>, je-li příjemce plátcem DPH s nárokem na uplatnění odpočtu této daně</w:t>
      </w:r>
      <w:r w:rsidRPr="00FB66CE">
        <w:rPr>
          <w:rFonts w:ascii="Century Gothic" w:hAnsi="Century Gothic" w:cs="Arial"/>
          <w:sz w:val="20"/>
          <w:szCs w:val="20"/>
        </w:rPr>
        <w:t>.</w:t>
      </w:r>
    </w:p>
    <w:p w14:paraId="5080EA8D" w14:textId="5B1D09B8" w:rsidR="00A207E1" w:rsidRPr="007A7ADD" w:rsidRDefault="007A7ADD" w:rsidP="007A7ADD">
      <w:pPr>
        <w:numPr>
          <w:ilvl w:val="0"/>
          <w:numId w:val="6"/>
        </w:numPr>
        <w:overflowPunct w:val="0"/>
        <w:autoSpaceDE w:val="0"/>
        <w:autoSpaceDN w:val="0"/>
        <w:adjustRightInd w:val="0"/>
        <w:spacing w:after="160"/>
        <w:jc w:val="both"/>
        <w:textAlignment w:val="baseline"/>
        <w:rPr>
          <w:rFonts w:ascii="Century Gothic" w:hAnsi="Century Gothic" w:cs="Arial"/>
          <w:sz w:val="20"/>
          <w:szCs w:val="20"/>
        </w:rPr>
      </w:pPr>
      <w:r w:rsidRPr="007A7ADD">
        <w:rPr>
          <w:rFonts w:ascii="Century Gothic" w:hAnsi="Century Gothic" w:cs="Arial"/>
          <w:sz w:val="20"/>
          <w:szCs w:val="20"/>
        </w:rPr>
        <w:lastRenderedPageBreak/>
        <w:t>Vynaložit přidělené prostředky hospodárně, účelně a efektivně v souladu se schváleným plánovaným nákladovým rozpočtem projektu. Příjemce dotace je povinen zajistit řádné a oddělené sledování poskytnuté dotace ve svém účetnictví, kdy musí být jednoznačně prokazatelné, že konkrétní příjem/výnos je dotací anebo příjmem/výnosem vztahujícím se k projektu a konkrétní výdaj/náklad je hrazen z dotace anebo z vlastních prostředků příjemce vložených do projektu z hlediska celkových uznatelných nákladů projektu. Příjemce, který je povinen vést účetnictví v souladu se zákonem č. 563/1991 Sb., o účetnictví, ve znění pozdějších předpisů, musí zaručit jednoznačné přiřazení účetních položek vztahujících se k realizaci projektu z hlediska příjmů/výnosů a výdajů/nákladů (neinvestiční dotace) a zařazení do evidence majetku (investiční dotace). Pro oddělené účtování o projektu lze využít všech dostupných způsobů, které účetní software umožňuje (střediska, zakázky, organizace, akce, analytická evidence, účelový znak apod.). Příjemce, který vede daňovou evidenci v souladu se zákonem č. 586/1992 Sb., o daních z příjmů, ve znění pozdějších předpisů, je povinen použít jiný prokazatelný způsob evidence finančních toků dotace a musí jednoznačně prokázat, zda konkrétní příjem/výnos se vztahuje k realizaci projektu a výdaj/náklad byl hrazen z dotace anebo z vlastních prostředků příjemce vložených do projektu z hlediska celkových uznatelných nákladů projektu. Příjemce, který není účetní jednotkou a zároveň nemá</w:t>
      </w:r>
      <w:r>
        <w:rPr>
          <w:rFonts w:ascii="Century Gothic" w:hAnsi="Century Gothic" w:cs="Arial"/>
          <w:sz w:val="20"/>
          <w:szCs w:val="20"/>
        </w:rPr>
        <w:t xml:space="preserve"> povinnost </w:t>
      </w:r>
      <w:r w:rsidRPr="007A7ADD">
        <w:rPr>
          <w:rFonts w:ascii="Century Gothic" w:hAnsi="Century Gothic" w:cs="Arial"/>
          <w:sz w:val="20"/>
          <w:szCs w:val="20"/>
        </w:rPr>
        <w:t>vést daňovou evidenci, postupuje dle obsahu závěrečné zprávy.</w:t>
      </w:r>
      <w:r w:rsidR="00A207E1" w:rsidRPr="007A7ADD">
        <w:rPr>
          <w:rFonts w:ascii="Century Gothic" w:hAnsi="Century Gothic" w:cs="Arial"/>
          <w:sz w:val="20"/>
          <w:szCs w:val="20"/>
        </w:rPr>
        <w:t xml:space="preserve"> </w:t>
      </w:r>
    </w:p>
    <w:p w14:paraId="7CB31602" w14:textId="1F1F7399" w:rsidR="00526B4B" w:rsidRPr="00FB66CE" w:rsidRDefault="00A207E1" w:rsidP="00BB3B21">
      <w:pPr>
        <w:numPr>
          <w:ilvl w:val="0"/>
          <w:numId w:val="6"/>
        </w:numPr>
        <w:overflowPunct w:val="0"/>
        <w:autoSpaceDE w:val="0"/>
        <w:autoSpaceDN w:val="0"/>
        <w:adjustRightInd w:val="0"/>
        <w:spacing w:after="160"/>
        <w:jc w:val="both"/>
        <w:textAlignment w:val="baseline"/>
        <w:rPr>
          <w:rFonts w:ascii="Century Gothic" w:hAnsi="Century Gothic" w:cs="Arial"/>
          <w:sz w:val="20"/>
          <w:szCs w:val="20"/>
        </w:rPr>
      </w:pPr>
      <w:r w:rsidRPr="00FB66CE">
        <w:rPr>
          <w:rFonts w:ascii="Century Gothic" w:hAnsi="Century Gothic" w:cs="Arial"/>
          <w:sz w:val="20"/>
          <w:szCs w:val="20"/>
        </w:rPr>
        <w:t xml:space="preserve">Uvádět </w:t>
      </w:r>
      <w:r w:rsidR="00CF06A2" w:rsidRPr="007810A4">
        <w:rPr>
          <w:rFonts w:ascii="Century Gothic" w:hAnsi="Century Gothic" w:cs="Arial"/>
          <w:sz w:val="20"/>
          <w:szCs w:val="20"/>
        </w:rPr>
        <w:t>na všech účetních dokladech účelový znak kraje</w:t>
      </w:r>
      <w:r w:rsidR="00CF06A2">
        <w:rPr>
          <w:rFonts w:ascii="Century Gothic" w:hAnsi="Century Gothic" w:cs="Arial"/>
          <w:sz w:val="20"/>
          <w:szCs w:val="20"/>
        </w:rPr>
        <w:t xml:space="preserve"> UZ 00022 (pro obce) nebo 00024 (pro </w:t>
      </w:r>
      <w:r w:rsidR="007A7ADD">
        <w:rPr>
          <w:rFonts w:ascii="Century Gothic" w:hAnsi="Century Gothic" w:cs="Arial"/>
          <w:sz w:val="20"/>
          <w:szCs w:val="20"/>
        </w:rPr>
        <w:t>právnické osoby</w:t>
      </w:r>
      <w:r w:rsidR="00CF06A2">
        <w:rPr>
          <w:rFonts w:ascii="Century Gothic" w:hAnsi="Century Gothic" w:cs="Arial"/>
          <w:sz w:val="20"/>
          <w:szCs w:val="20"/>
        </w:rPr>
        <w:t>)</w:t>
      </w:r>
      <w:r w:rsidR="00CF06A2" w:rsidRPr="007810A4">
        <w:rPr>
          <w:rFonts w:ascii="Century Gothic" w:hAnsi="Century Gothic" w:cs="Arial"/>
          <w:sz w:val="20"/>
          <w:szCs w:val="20"/>
        </w:rPr>
        <w:t>. Označovat originály účetních dokladů</w:t>
      </w:r>
      <w:r w:rsidR="00CF06A2">
        <w:rPr>
          <w:rFonts w:ascii="Century Gothic" w:hAnsi="Century Gothic" w:cs="Arial"/>
          <w:sz w:val="20"/>
          <w:szCs w:val="20"/>
        </w:rPr>
        <w:t xml:space="preserve"> (smlouvy, objednávky, dodací listy, faktury…)</w:t>
      </w:r>
      <w:r w:rsidR="00CF06A2" w:rsidRPr="007810A4">
        <w:rPr>
          <w:rFonts w:ascii="Century Gothic" w:hAnsi="Century Gothic" w:cs="Arial"/>
          <w:sz w:val="20"/>
          <w:szCs w:val="20"/>
        </w:rPr>
        <w:t xml:space="preserve"> informací o tom, že </w:t>
      </w:r>
      <w:r w:rsidR="00CF06A2" w:rsidRPr="00ED756B">
        <w:rPr>
          <w:rFonts w:ascii="Century Gothic" w:hAnsi="Century Gothic" w:cs="Arial"/>
          <w:b/>
          <w:bCs/>
          <w:sz w:val="20"/>
          <w:szCs w:val="20"/>
        </w:rPr>
        <w:t>„</w:t>
      </w:r>
      <w:r w:rsidR="00CF06A2" w:rsidRPr="000F2B97">
        <w:rPr>
          <w:rFonts w:ascii="Century Gothic" w:hAnsi="Century Gothic" w:cs="Arial"/>
          <w:b/>
          <w:bCs/>
          <w:sz w:val="20"/>
          <w:szCs w:val="20"/>
        </w:rPr>
        <w:t xml:space="preserve">Projekt je spolufinancován Ústeckým krajem, </w:t>
      </w:r>
      <w:r w:rsidR="00CF06A2" w:rsidRPr="00160F06">
        <w:rPr>
          <w:rFonts w:ascii="Century Gothic" w:hAnsi="Century Gothic" w:cs="Arial"/>
          <w:b/>
          <w:bCs/>
          <w:sz w:val="20"/>
          <w:szCs w:val="20"/>
        </w:rPr>
        <w:t>UZ 00022</w:t>
      </w:r>
      <w:r w:rsidR="00CF06A2">
        <w:rPr>
          <w:rFonts w:ascii="Century Gothic" w:hAnsi="Century Gothic" w:cs="Arial"/>
          <w:sz w:val="20"/>
          <w:szCs w:val="20"/>
        </w:rPr>
        <w:t xml:space="preserve">, </w:t>
      </w:r>
      <w:r w:rsidR="00CF06A2" w:rsidRPr="000F2B97">
        <w:rPr>
          <w:rFonts w:ascii="Century Gothic" w:hAnsi="Century Gothic" w:cs="Arial"/>
          <w:b/>
          <w:bCs/>
          <w:sz w:val="20"/>
          <w:szCs w:val="20"/>
        </w:rPr>
        <w:t>hrazeno z</w:t>
      </w:r>
      <w:r w:rsidR="00CF06A2">
        <w:rPr>
          <w:rFonts w:ascii="Century Gothic" w:hAnsi="Century Gothic" w:cs="Arial"/>
          <w:b/>
          <w:bCs/>
          <w:sz w:val="20"/>
          <w:szCs w:val="20"/>
        </w:rPr>
        <w:t> </w:t>
      </w:r>
      <w:r w:rsidR="00CF06A2" w:rsidRPr="000F2B97">
        <w:rPr>
          <w:rFonts w:ascii="Century Gothic" w:hAnsi="Century Gothic" w:cs="Arial"/>
          <w:b/>
          <w:bCs/>
          <w:sz w:val="20"/>
          <w:szCs w:val="20"/>
        </w:rPr>
        <w:t>dotace</w:t>
      </w:r>
      <w:r w:rsidR="00CF06A2">
        <w:rPr>
          <w:rFonts w:ascii="Century Gothic" w:hAnsi="Century Gothic" w:cs="Arial"/>
          <w:b/>
          <w:bCs/>
          <w:sz w:val="20"/>
          <w:szCs w:val="20"/>
        </w:rPr>
        <w:t xml:space="preserve"> </w:t>
      </w:r>
      <w:r w:rsidR="00CF06A2" w:rsidRPr="00166A39">
        <w:rPr>
          <w:rFonts w:ascii="Century Gothic" w:hAnsi="Century Gothic" w:cs="Arial"/>
          <w:sz w:val="20"/>
          <w:szCs w:val="20"/>
        </w:rPr>
        <w:t>– uvést</w:t>
      </w:r>
      <w:r w:rsidR="00CF06A2" w:rsidRPr="000F2B97">
        <w:rPr>
          <w:rFonts w:ascii="Century Gothic" w:hAnsi="Century Gothic" w:cs="Arial"/>
          <w:sz w:val="20"/>
          <w:szCs w:val="20"/>
        </w:rPr>
        <w:t xml:space="preserve"> číslo této smlouvy</w:t>
      </w:r>
      <w:r w:rsidR="00CF06A2" w:rsidRPr="00ED756B">
        <w:rPr>
          <w:rFonts w:ascii="Century Gothic" w:hAnsi="Century Gothic" w:cs="Arial"/>
          <w:b/>
          <w:bCs/>
          <w:sz w:val="20"/>
          <w:szCs w:val="20"/>
        </w:rPr>
        <w:t>“</w:t>
      </w:r>
      <w:r w:rsidR="00CF06A2" w:rsidRPr="00AE17F3">
        <w:rPr>
          <w:rFonts w:ascii="Century Gothic" w:hAnsi="Century Gothic" w:cs="Arial"/>
          <w:sz w:val="20"/>
          <w:szCs w:val="20"/>
        </w:rPr>
        <w:t xml:space="preserve"> </w:t>
      </w:r>
      <w:r w:rsidR="00CF06A2" w:rsidRPr="003214B9">
        <w:rPr>
          <w:rFonts w:ascii="Century Gothic" w:hAnsi="Century Gothic" w:cs="Arial"/>
          <w:sz w:val="20"/>
          <w:szCs w:val="20"/>
        </w:rPr>
        <w:t>(uvedou</w:t>
      </w:r>
      <w:r w:rsidR="00CF06A2">
        <w:rPr>
          <w:rFonts w:ascii="Century Gothic" w:hAnsi="Century Gothic" w:cs="Arial"/>
          <w:sz w:val="20"/>
          <w:szCs w:val="20"/>
        </w:rPr>
        <w:t xml:space="preserve"> jen</w:t>
      </w:r>
      <w:r w:rsidR="00CF06A2" w:rsidRPr="003214B9">
        <w:rPr>
          <w:rFonts w:ascii="Century Gothic" w:hAnsi="Century Gothic" w:cs="Arial"/>
          <w:sz w:val="20"/>
          <w:szCs w:val="20"/>
        </w:rPr>
        <w:t xml:space="preserve"> obce)</w:t>
      </w:r>
      <w:r w:rsidR="00CF06A2">
        <w:rPr>
          <w:rFonts w:ascii="Century Gothic" w:hAnsi="Century Gothic" w:cs="Arial"/>
          <w:sz w:val="20"/>
          <w:szCs w:val="20"/>
        </w:rPr>
        <w:t xml:space="preserve"> nebo </w:t>
      </w:r>
      <w:r w:rsidR="00CF06A2" w:rsidRPr="00ED756B">
        <w:rPr>
          <w:rFonts w:ascii="Century Gothic" w:hAnsi="Century Gothic" w:cs="Arial"/>
          <w:b/>
          <w:bCs/>
          <w:sz w:val="20"/>
          <w:szCs w:val="20"/>
        </w:rPr>
        <w:t>„</w:t>
      </w:r>
      <w:r w:rsidR="00CF06A2" w:rsidRPr="000F2B97">
        <w:rPr>
          <w:rFonts w:ascii="Century Gothic" w:hAnsi="Century Gothic" w:cs="Arial"/>
          <w:b/>
          <w:bCs/>
          <w:sz w:val="20"/>
          <w:szCs w:val="20"/>
        </w:rPr>
        <w:t xml:space="preserve">Projekt je spolufinancován Ústeckým krajem, </w:t>
      </w:r>
      <w:r w:rsidR="00CF06A2" w:rsidRPr="00160F06">
        <w:rPr>
          <w:rFonts w:ascii="Century Gothic" w:hAnsi="Century Gothic" w:cs="Arial"/>
          <w:b/>
          <w:bCs/>
          <w:sz w:val="20"/>
          <w:szCs w:val="20"/>
        </w:rPr>
        <w:t>UZ</w:t>
      </w:r>
      <w:r w:rsidR="00CF06A2">
        <w:rPr>
          <w:rFonts w:ascii="Century Gothic" w:hAnsi="Century Gothic" w:cs="Arial"/>
          <w:b/>
          <w:bCs/>
          <w:sz w:val="20"/>
          <w:szCs w:val="20"/>
        </w:rPr>
        <w:t xml:space="preserve"> </w:t>
      </w:r>
      <w:r w:rsidR="00CF06A2" w:rsidRPr="00160F06">
        <w:rPr>
          <w:rFonts w:ascii="Century Gothic" w:hAnsi="Century Gothic" w:cs="Arial"/>
          <w:b/>
          <w:bCs/>
          <w:sz w:val="20"/>
          <w:szCs w:val="20"/>
        </w:rPr>
        <w:t>00024</w:t>
      </w:r>
      <w:r w:rsidR="00CF06A2">
        <w:rPr>
          <w:rFonts w:ascii="Century Gothic" w:hAnsi="Century Gothic" w:cs="Arial"/>
          <w:sz w:val="20"/>
          <w:szCs w:val="20"/>
        </w:rPr>
        <w:t xml:space="preserve">, </w:t>
      </w:r>
      <w:r w:rsidR="00CF06A2" w:rsidRPr="000F2B97">
        <w:rPr>
          <w:rFonts w:ascii="Century Gothic" w:hAnsi="Century Gothic" w:cs="Arial"/>
          <w:b/>
          <w:bCs/>
          <w:sz w:val="20"/>
          <w:szCs w:val="20"/>
        </w:rPr>
        <w:t>hrazeno z</w:t>
      </w:r>
      <w:r w:rsidR="00CF06A2">
        <w:rPr>
          <w:rFonts w:ascii="Century Gothic" w:hAnsi="Century Gothic" w:cs="Arial"/>
          <w:b/>
          <w:bCs/>
          <w:sz w:val="20"/>
          <w:szCs w:val="20"/>
        </w:rPr>
        <w:t> </w:t>
      </w:r>
      <w:r w:rsidR="00CF06A2" w:rsidRPr="000F2B97">
        <w:rPr>
          <w:rFonts w:ascii="Century Gothic" w:hAnsi="Century Gothic" w:cs="Arial"/>
          <w:b/>
          <w:bCs/>
          <w:sz w:val="20"/>
          <w:szCs w:val="20"/>
        </w:rPr>
        <w:t>dotace</w:t>
      </w:r>
      <w:r w:rsidR="00CF06A2">
        <w:rPr>
          <w:rFonts w:ascii="Century Gothic" w:hAnsi="Century Gothic" w:cs="Arial"/>
          <w:b/>
          <w:bCs/>
          <w:sz w:val="20"/>
          <w:szCs w:val="20"/>
        </w:rPr>
        <w:t xml:space="preserve"> </w:t>
      </w:r>
      <w:r w:rsidR="00CF06A2" w:rsidRPr="00166A39">
        <w:rPr>
          <w:rFonts w:ascii="Century Gothic" w:hAnsi="Century Gothic" w:cs="Arial"/>
          <w:sz w:val="20"/>
          <w:szCs w:val="20"/>
        </w:rPr>
        <w:t>– uvést</w:t>
      </w:r>
      <w:r w:rsidR="00CF06A2" w:rsidRPr="000F2B97">
        <w:rPr>
          <w:rFonts w:ascii="Century Gothic" w:hAnsi="Century Gothic" w:cs="Arial"/>
          <w:sz w:val="20"/>
          <w:szCs w:val="20"/>
        </w:rPr>
        <w:t xml:space="preserve"> číslo této smlouvy</w:t>
      </w:r>
      <w:r w:rsidR="00CF06A2" w:rsidRPr="00ED756B">
        <w:rPr>
          <w:rFonts w:ascii="Century Gothic" w:hAnsi="Century Gothic" w:cs="Arial"/>
          <w:b/>
          <w:bCs/>
          <w:sz w:val="20"/>
          <w:szCs w:val="20"/>
        </w:rPr>
        <w:t>“</w:t>
      </w:r>
      <w:r w:rsidR="00CF06A2">
        <w:rPr>
          <w:rFonts w:ascii="Century Gothic" w:hAnsi="Century Gothic" w:cs="Arial"/>
          <w:b/>
          <w:bCs/>
          <w:sz w:val="20"/>
          <w:szCs w:val="20"/>
        </w:rPr>
        <w:t xml:space="preserve"> </w:t>
      </w:r>
      <w:r w:rsidR="00CF06A2" w:rsidRPr="00E35257">
        <w:rPr>
          <w:rFonts w:ascii="Century Gothic" w:hAnsi="Century Gothic" w:cs="Arial"/>
          <w:sz w:val="20"/>
          <w:szCs w:val="20"/>
        </w:rPr>
        <w:t xml:space="preserve">(uvedou </w:t>
      </w:r>
      <w:r w:rsidR="007A7ADD">
        <w:rPr>
          <w:rFonts w:ascii="Century Gothic" w:hAnsi="Century Gothic" w:cs="Arial"/>
          <w:sz w:val="20"/>
          <w:szCs w:val="20"/>
        </w:rPr>
        <w:t>právnické osoby</w:t>
      </w:r>
      <w:r w:rsidR="00CF06A2" w:rsidRPr="00E35257">
        <w:rPr>
          <w:rFonts w:ascii="Century Gothic" w:hAnsi="Century Gothic" w:cs="Arial"/>
          <w:sz w:val="20"/>
          <w:szCs w:val="20"/>
        </w:rPr>
        <w:t>)</w:t>
      </w:r>
      <w:r w:rsidR="00CF06A2">
        <w:rPr>
          <w:rFonts w:ascii="Century Gothic" w:hAnsi="Century Gothic" w:cs="Arial"/>
          <w:sz w:val="20"/>
          <w:szCs w:val="20"/>
        </w:rPr>
        <w:t>.</w:t>
      </w:r>
    </w:p>
    <w:p w14:paraId="7D60556A" w14:textId="094588C2" w:rsidR="00526B4B" w:rsidRPr="00FB66CE" w:rsidRDefault="00526B4B" w:rsidP="00BB3B21">
      <w:pPr>
        <w:numPr>
          <w:ilvl w:val="0"/>
          <w:numId w:val="6"/>
        </w:numPr>
        <w:overflowPunct w:val="0"/>
        <w:autoSpaceDE w:val="0"/>
        <w:autoSpaceDN w:val="0"/>
        <w:adjustRightInd w:val="0"/>
        <w:spacing w:after="160"/>
        <w:jc w:val="both"/>
        <w:textAlignment w:val="baseline"/>
        <w:rPr>
          <w:rFonts w:ascii="Century Gothic" w:hAnsi="Century Gothic" w:cs="Arial"/>
          <w:sz w:val="20"/>
          <w:szCs w:val="20"/>
        </w:rPr>
      </w:pPr>
      <w:r w:rsidRPr="00FB66CE">
        <w:rPr>
          <w:rFonts w:ascii="Century Gothic" w:hAnsi="Century Gothic" w:cs="Arial"/>
          <w:sz w:val="20"/>
          <w:szCs w:val="20"/>
        </w:rPr>
        <w:t xml:space="preserve">Předat poskytovateli písemnou </w:t>
      </w:r>
      <w:r w:rsidR="00EA015F">
        <w:rPr>
          <w:rFonts w:ascii="Century Gothic" w:hAnsi="Century Gothic" w:cs="Arial"/>
          <w:sz w:val="20"/>
          <w:szCs w:val="20"/>
        </w:rPr>
        <w:t>z</w:t>
      </w:r>
      <w:r w:rsidR="00EA015F" w:rsidRPr="007810A4">
        <w:rPr>
          <w:rFonts w:ascii="Century Gothic" w:hAnsi="Century Gothic" w:cs="Arial"/>
          <w:sz w:val="20"/>
          <w:szCs w:val="20"/>
        </w:rPr>
        <w:t xml:space="preserve">ávěrečnou </w:t>
      </w:r>
      <w:r w:rsidR="003128C2" w:rsidRPr="007810A4">
        <w:rPr>
          <w:rFonts w:ascii="Century Gothic" w:hAnsi="Century Gothic" w:cs="Arial"/>
          <w:sz w:val="20"/>
          <w:szCs w:val="20"/>
        </w:rPr>
        <w:t>zprávu o použití poskytnuté dotace, a to do 30 dnů od ukončení realizace proje</w:t>
      </w:r>
      <w:r w:rsidR="003128C2" w:rsidRPr="00EA4D61">
        <w:rPr>
          <w:rFonts w:ascii="Century Gothic" w:hAnsi="Century Gothic" w:cs="Arial"/>
          <w:sz w:val="20"/>
          <w:szCs w:val="20"/>
        </w:rPr>
        <w:t>ktu</w:t>
      </w:r>
      <w:r w:rsidR="007A7ADD">
        <w:rPr>
          <w:rFonts w:ascii="Century Gothic" w:hAnsi="Century Gothic" w:cs="Arial"/>
          <w:sz w:val="20"/>
          <w:szCs w:val="20"/>
        </w:rPr>
        <w:t xml:space="preserve"> (uhrazení poslední faktury pr</w:t>
      </w:r>
      <w:r w:rsidR="00EB7093">
        <w:rPr>
          <w:rFonts w:ascii="Century Gothic" w:hAnsi="Century Gothic" w:cs="Arial"/>
          <w:sz w:val="20"/>
          <w:szCs w:val="20"/>
        </w:rPr>
        <w:t>o</w:t>
      </w:r>
      <w:r w:rsidR="007A7ADD">
        <w:rPr>
          <w:rFonts w:ascii="Century Gothic" w:hAnsi="Century Gothic" w:cs="Arial"/>
          <w:sz w:val="20"/>
          <w:szCs w:val="20"/>
        </w:rPr>
        <w:t>jektu)</w:t>
      </w:r>
      <w:r w:rsidR="003128C2" w:rsidRPr="00EA4D61">
        <w:rPr>
          <w:rFonts w:ascii="Century Gothic" w:hAnsi="Century Gothic" w:cs="Arial"/>
          <w:sz w:val="20"/>
          <w:szCs w:val="20"/>
        </w:rPr>
        <w:t>.</w:t>
      </w:r>
      <w:r w:rsidR="003128C2" w:rsidRPr="00EA4D61">
        <w:rPr>
          <w:rFonts w:ascii="Century Gothic" w:hAnsi="Century Gothic" w:cs="Arial"/>
          <w:color w:val="FF0000"/>
          <w:sz w:val="20"/>
          <w:szCs w:val="20"/>
        </w:rPr>
        <w:t xml:space="preserve"> </w:t>
      </w:r>
      <w:r w:rsidR="003128C2" w:rsidRPr="00EA4D61">
        <w:rPr>
          <w:rFonts w:ascii="Century Gothic" w:hAnsi="Century Gothic" w:cs="Arial"/>
          <w:sz w:val="20"/>
          <w:szCs w:val="20"/>
        </w:rPr>
        <w:t>Spolu</w:t>
      </w:r>
      <w:r w:rsidR="003128C2" w:rsidRPr="007810A4">
        <w:rPr>
          <w:rFonts w:ascii="Century Gothic" w:hAnsi="Century Gothic" w:cs="Arial"/>
          <w:sz w:val="20"/>
          <w:szCs w:val="20"/>
        </w:rPr>
        <w:t xml:space="preserve"> se závěrečnou zprávou je příjemce povinen předložit finanční vypořádání dotace. Ze závažných důvodů může být termín předložení závěrečné zprávy na žádost příjemce</w:t>
      </w:r>
      <w:r w:rsidR="007A7ADD">
        <w:rPr>
          <w:rFonts w:ascii="Century Gothic" w:hAnsi="Century Gothic" w:cs="Arial"/>
          <w:sz w:val="20"/>
          <w:szCs w:val="20"/>
        </w:rPr>
        <w:t>,</w:t>
      </w:r>
      <w:r w:rsidR="007A7ADD" w:rsidRPr="007A7ADD">
        <w:rPr>
          <w:rFonts w:ascii="Century Gothic" w:hAnsi="Century Gothic" w:cs="Arial"/>
          <w:sz w:val="20"/>
          <w:szCs w:val="20"/>
        </w:rPr>
        <w:t xml:space="preserve"> postupem dle čl. XVIII, odst. 4 programu, prodloužen</w:t>
      </w:r>
      <w:r w:rsidR="003128C2" w:rsidRPr="007810A4">
        <w:rPr>
          <w:rFonts w:ascii="Century Gothic" w:hAnsi="Century Gothic" w:cs="Arial"/>
          <w:sz w:val="20"/>
          <w:szCs w:val="20"/>
        </w:rPr>
        <w:t>. Pokud byl projekt realizován před uzavřením této smlouvy, je příjemce povinen předložit poskytovateli finanční vypořádání poskytnuté dotace do 30 dnů od uzavření této smlouvy</w:t>
      </w:r>
      <w:r w:rsidR="002B224D" w:rsidRPr="00FB66CE">
        <w:rPr>
          <w:rFonts w:ascii="Century Gothic" w:hAnsi="Century Gothic" w:cs="Arial"/>
          <w:sz w:val="20"/>
          <w:szCs w:val="20"/>
        </w:rPr>
        <w:t>.</w:t>
      </w:r>
    </w:p>
    <w:p w14:paraId="73B9CC19" w14:textId="77777777" w:rsidR="00526B4B" w:rsidRPr="00FB66CE" w:rsidRDefault="00F378C6" w:rsidP="00CC48EA">
      <w:pPr>
        <w:keepNext/>
        <w:tabs>
          <w:tab w:val="left" w:pos="1080"/>
        </w:tabs>
        <w:overflowPunct w:val="0"/>
        <w:autoSpaceDE w:val="0"/>
        <w:autoSpaceDN w:val="0"/>
        <w:adjustRightInd w:val="0"/>
        <w:spacing w:after="160"/>
        <w:ind w:left="357" w:firstLine="357"/>
        <w:jc w:val="both"/>
        <w:textAlignment w:val="baseline"/>
        <w:outlineLvl w:val="0"/>
        <w:rPr>
          <w:rFonts w:ascii="Century Gothic" w:hAnsi="Century Gothic" w:cs="Arial"/>
          <w:b/>
          <w:sz w:val="20"/>
          <w:szCs w:val="20"/>
          <w:u w:val="single"/>
        </w:rPr>
      </w:pPr>
      <w:r w:rsidRPr="00FB66CE">
        <w:rPr>
          <w:rFonts w:ascii="Century Gothic" w:hAnsi="Century Gothic" w:cs="Arial"/>
          <w:b/>
          <w:sz w:val="20"/>
          <w:szCs w:val="20"/>
        </w:rPr>
        <w:t>I.</w:t>
      </w:r>
      <w:r w:rsidRPr="00FB66CE">
        <w:rPr>
          <w:rFonts w:ascii="Century Gothic" w:hAnsi="Century Gothic" w:cs="Arial"/>
          <w:b/>
          <w:sz w:val="20"/>
          <w:szCs w:val="20"/>
        </w:rPr>
        <w:tab/>
      </w:r>
      <w:r w:rsidR="00526B4B" w:rsidRPr="00FB66CE">
        <w:rPr>
          <w:rFonts w:ascii="Century Gothic" w:hAnsi="Century Gothic" w:cs="Arial"/>
          <w:b/>
          <w:sz w:val="20"/>
          <w:szCs w:val="20"/>
          <w:u w:val="single"/>
        </w:rPr>
        <w:t>Závěrečná zpráva musí obsahovat:</w:t>
      </w:r>
    </w:p>
    <w:p w14:paraId="39D7E061" w14:textId="77777777" w:rsidR="00526B4B" w:rsidRPr="00FB66CE" w:rsidRDefault="00826DAB" w:rsidP="00CF06A2">
      <w:pPr>
        <w:numPr>
          <w:ilvl w:val="1"/>
          <w:numId w:val="3"/>
        </w:num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Century Gothic" w:hAnsi="Century Gothic" w:cs="Arial"/>
          <w:sz w:val="20"/>
          <w:szCs w:val="20"/>
        </w:rPr>
      </w:pPr>
      <w:r w:rsidRPr="00FB66CE">
        <w:rPr>
          <w:rFonts w:ascii="Century Gothic" w:hAnsi="Century Gothic" w:cs="Arial"/>
          <w:sz w:val="20"/>
          <w:szCs w:val="20"/>
        </w:rPr>
        <w:t>označení příjemce</w:t>
      </w:r>
      <w:r w:rsidR="006B071D" w:rsidRPr="00FB66CE">
        <w:rPr>
          <w:rFonts w:ascii="Century Gothic" w:hAnsi="Century Gothic" w:cs="Arial"/>
          <w:sz w:val="20"/>
          <w:szCs w:val="20"/>
        </w:rPr>
        <w:t>,</w:t>
      </w:r>
    </w:p>
    <w:p w14:paraId="29C7C879" w14:textId="77777777" w:rsidR="00526B4B" w:rsidRPr="00FB66CE" w:rsidRDefault="00526B4B" w:rsidP="00CF06A2">
      <w:pPr>
        <w:numPr>
          <w:ilvl w:val="1"/>
          <w:numId w:val="3"/>
        </w:num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Century Gothic" w:hAnsi="Century Gothic" w:cs="Arial"/>
          <w:sz w:val="20"/>
          <w:szCs w:val="20"/>
        </w:rPr>
      </w:pPr>
      <w:r w:rsidRPr="00FB66CE">
        <w:rPr>
          <w:rFonts w:ascii="Century Gothic" w:hAnsi="Century Gothic" w:cs="Arial"/>
          <w:sz w:val="20"/>
          <w:szCs w:val="20"/>
        </w:rPr>
        <w:t>číslo smlouvy poskytovatele uvedené na 1</w:t>
      </w:r>
      <w:r w:rsidR="005A568F" w:rsidRPr="00FB66CE">
        <w:rPr>
          <w:rFonts w:ascii="Century Gothic" w:hAnsi="Century Gothic" w:cs="Arial"/>
          <w:sz w:val="20"/>
          <w:szCs w:val="20"/>
        </w:rPr>
        <w:t>.</w:t>
      </w:r>
      <w:r w:rsidRPr="00FB66CE">
        <w:rPr>
          <w:rFonts w:ascii="Century Gothic" w:hAnsi="Century Gothic" w:cs="Arial"/>
          <w:sz w:val="20"/>
          <w:szCs w:val="20"/>
        </w:rPr>
        <w:t xml:space="preserve"> straně</w:t>
      </w:r>
      <w:r w:rsidR="007A0DF3" w:rsidRPr="00FB66CE">
        <w:rPr>
          <w:rFonts w:ascii="Century Gothic" w:hAnsi="Century Gothic" w:cs="Arial"/>
          <w:sz w:val="20"/>
          <w:szCs w:val="20"/>
        </w:rPr>
        <w:t xml:space="preserve"> smlouvy</w:t>
      </w:r>
      <w:r w:rsidR="006B071D" w:rsidRPr="00FB66CE">
        <w:rPr>
          <w:rFonts w:ascii="Century Gothic" w:hAnsi="Century Gothic" w:cs="Arial"/>
          <w:sz w:val="20"/>
          <w:szCs w:val="20"/>
        </w:rPr>
        <w:t>,</w:t>
      </w:r>
    </w:p>
    <w:p w14:paraId="70629EA0" w14:textId="77777777" w:rsidR="00526B4B" w:rsidRPr="00CF06A2" w:rsidRDefault="00526B4B" w:rsidP="00CF06A2">
      <w:pPr>
        <w:numPr>
          <w:ilvl w:val="1"/>
          <w:numId w:val="3"/>
        </w:num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Century Gothic" w:hAnsi="Century Gothic" w:cs="Arial"/>
          <w:sz w:val="20"/>
          <w:szCs w:val="20"/>
        </w:rPr>
      </w:pPr>
      <w:r w:rsidRPr="00FB66CE">
        <w:rPr>
          <w:rFonts w:ascii="Century Gothic" w:hAnsi="Century Gothic" w:cs="Arial"/>
          <w:sz w:val="20"/>
          <w:szCs w:val="20"/>
        </w:rPr>
        <w:t>popis realizace projektu</w:t>
      </w:r>
      <w:r w:rsidR="00826DAB" w:rsidRPr="00FB66CE">
        <w:rPr>
          <w:rFonts w:ascii="Century Gothic" w:hAnsi="Century Gothic" w:cs="Arial"/>
          <w:sz w:val="20"/>
          <w:szCs w:val="20"/>
        </w:rPr>
        <w:t xml:space="preserve"> </w:t>
      </w:r>
      <w:r w:rsidRPr="00FB66CE">
        <w:rPr>
          <w:rFonts w:ascii="Century Gothic" w:hAnsi="Century Gothic" w:cs="Arial"/>
          <w:sz w:val="20"/>
          <w:szCs w:val="20"/>
        </w:rPr>
        <w:t>vč</w:t>
      </w:r>
      <w:r w:rsidR="0097139E" w:rsidRPr="00FB66CE">
        <w:rPr>
          <w:rFonts w:ascii="Century Gothic" w:hAnsi="Century Gothic" w:cs="Arial"/>
          <w:sz w:val="20"/>
          <w:szCs w:val="20"/>
        </w:rPr>
        <w:t xml:space="preserve">etně </w:t>
      </w:r>
      <w:r w:rsidRPr="00FB66CE">
        <w:rPr>
          <w:rFonts w:ascii="Century Gothic" w:hAnsi="Century Gothic" w:cs="Arial"/>
          <w:sz w:val="20"/>
          <w:szCs w:val="20"/>
        </w:rPr>
        <w:t xml:space="preserve">dodržování </w:t>
      </w:r>
      <w:r w:rsidR="00856163" w:rsidRPr="00FB66CE">
        <w:rPr>
          <w:rFonts w:ascii="Century Gothic" w:hAnsi="Century Gothic" w:cs="Arial"/>
          <w:sz w:val="20"/>
          <w:szCs w:val="20"/>
        </w:rPr>
        <w:t xml:space="preserve">jeho </w:t>
      </w:r>
      <w:r w:rsidRPr="00FB66CE">
        <w:rPr>
          <w:rFonts w:ascii="Century Gothic" w:hAnsi="Century Gothic" w:cs="Arial"/>
          <w:sz w:val="20"/>
          <w:szCs w:val="20"/>
        </w:rPr>
        <w:t>harmonogramu</w:t>
      </w:r>
      <w:r w:rsidR="006B071D" w:rsidRPr="00FB66CE">
        <w:rPr>
          <w:rFonts w:ascii="Century Gothic" w:hAnsi="Century Gothic" w:cs="Arial"/>
          <w:sz w:val="20"/>
          <w:szCs w:val="20"/>
        </w:rPr>
        <w:t>,</w:t>
      </w:r>
    </w:p>
    <w:p w14:paraId="126C43B5" w14:textId="77777777" w:rsidR="00526B4B" w:rsidRPr="00CF06A2" w:rsidRDefault="00526B4B" w:rsidP="00CF06A2">
      <w:pPr>
        <w:numPr>
          <w:ilvl w:val="1"/>
          <w:numId w:val="3"/>
        </w:num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Century Gothic" w:hAnsi="Century Gothic" w:cs="Arial"/>
          <w:sz w:val="20"/>
          <w:szCs w:val="20"/>
        </w:rPr>
      </w:pPr>
      <w:r w:rsidRPr="00FB66CE">
        <w:rPr>
          <w:rFonts w:ascii="Century Gothic" w:hAnsi="Century Gothic" w:cs="Arial"/>
          <w:sz w:val="20"/>
          <w:szCs w:val="20"/>
        </w:rPr>
        <w:t>kvalitativní a kvantitativní výstupy projektu</w:t>
      </w:r>
      <w:r w:rsidR="006B071D" w:rsidRPr="00FB66CE">
        <w:rPr>
          <w:rFonts w:ascii="Century Gothic" w:hAnsi="Century Gothic" w:cs="Arial"/>
          <w:sz w:val="20"/>
          <w:szCs w:val="20"/>
        </w:rPr>
        <w:t>,</w:t>
      </w:r>
    </w:p>
    <w:p w14:paraId="5E6E39AA" w14:textId="77777777" w:rsidR="00526B4B" w:rsidRPr="00CF06A2" w:rsidRDefault="00526B4B" w:rsidP="00CF06A2">
      <w:pPr>
        <w:numPr>
          <w:ilvl w:val="1"/>
          <w:numId w:val="3"/>
        </w:num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Century Gothic" w:hAnsi="Century Gothic" w:cs="Arial"/>
          <w:sz w:val="20"/>
          <w:szCs w:val="20"/>
        </w:rPr>
      </w:pPr>
      <w:r w:rsidRPr="00FB66CE">
        <w:rPr>
          <w:rFonts w:ascii="Century Gothic" w:hAnsi="Century Gothic" w:cs="Arial"/>
          <w:sz w:val="20"/>
          <w:szCs w:val="20"/>
        </w:rPr>
        <w:t>přínos projektu pro cílové skupiny</w:t>
      </w:r>
      <w:r w:rsidR="006B071D" w:rsidRPr="00FB66CE">
        <w:rPr>
          <w:rFonts w:ascii="Century Gothic" w:hAnsi="Century Gothic" w:cs="Arial"/>
          <w:sz w:val="20"/>
          <w:szCs w:val="20"/>
        </w:rPr>
        <w:t>,</w:t>
      </w:r>
    </w:p>
    <w:p w14:paraId="45A71077" w14:textId="77777777" w:rsidR="00526B4B" w:rsidRPr="00CF06A2" w:rsidRDefault="00526B4B" w:rsidP="00CF06A2">
      <w:pPr>
        <w:numPr>
          <w:ilvl w:val="1"/>
          <w:numId w:val="3"/>
        </w:num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Century Gothic" w:hAnsi="Century Gothic" w:cs="Arial"/>
          <w:sz w:val="20"/>
          <w:szCs w:val="20"/>
        </w:rPr>
      </w:pPr>
      <w:r w:rsidRPr="00FB66CE">
        <w:rPr>
          <w:rFonts w:ascii="Century Gothic" w:hAnsi="Century Gothic" w:cs="Arial"/>
          <w:sz w:val="20"/>
          <w:szCs w:val="20"/>
        </w:rPr>
        <w:t>celkové zhodnocení projektu</w:t>
      </w:r>
      <w:r w:rsidR="006B071D" w:rsidRPr="00FB66CE">
        <w:rPr>
          <w:rFonts w:ascii="Century Gothic" w:hAnsi="Century Gothic" w:cs="Arial"/>
          <w:sz w:val="20"/>
          <w:szCs w:val="20"/>
        </w:rPr>
        <w:t>,</w:t>
      </w:r>
    </w:p>
    <w:p w14:paraId="352F79AD" w14:textId="7F37978F" w:rsidR="00526B4B" w:rsidRPr="00CF06A2" w:rsidRDefault="00C77CFA" w:rsidP="00CF06A2">
      <w:pPr>
        <w:numPr>
          <w:ilvl w:val="1"/>
          <w:numId w:val="3"/>
        </w:num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Century Gothic" w:hAnsi="Century Gothic" w:cs="Arial"/>
          <w:sz w:val="20"/>
          <w:szCs w:val="20"/>
        </w:rPr>
      </w:pPr>
      <w:r w:rsidRPr="00FB66CE">
        <w:rPr>
          <w:rFonts w:ascii="Century Gothic" w:hAnsi="Century Gothic" w:cs="Arial"/>
          <w:sz w:val="20"/>
          <w:szCs w:val="20"/>
        </w:rPr>
        <w:t>finanční vypořádání</w:t>
      </w:r>
      <w:r w:rsidR="00526B4B" w:rsidRPr="00FB66CE">
        <w:rPr>
          <w:rFonts w:ascii="Century Gothic" w:hAnsi="Century Gothic" w:cs="Arial"/>
          <w:sz w:val="20"/>
          <w:szCs w:val="20"/>
        </w:rPr>
        <w:t xml:space="preserve"> dotace,</w:t>
      </w:r>
      <w:r w:rsidR="00526B4B" w:rsidRPr="00CF06A2">
        <w:rPr>
          <w:rFonts w:ascii="Century Gothic" w:hAnsi="Century Gothic" w:cs="Arial"/>
          <w:sz w:val="20"/>
          <w:szCs w:val="20"/>
        </w:rPr>
        <w:t xml:space="preserve"> </w:t>
      </w:r>
      <w:r w:rsidR="00526B4B" w:rsidRPr="00FB66CE">
        <w:rPr>
          <w:rFonts w:ascii="Century Gothic" w:hAnsi="Century Gothic" w:cs="Arial"/>
          <w:sz w:val="20"/>
          <w:szCs w:val="20"/>
        </w:rPr>
        <w:t>včetně účelového znaku</w:t>
      </w:r>
      <w:r w:rsidR="009B3E5E">
        <w:rPr>
          <w:rFonts w:ascii="Century Gothic" w:hAnsi="Century Gothic" w:cs="Arial"/>
          <w:sz w:val="20"/>
          <w:szCs w:val="20"/>
        </w:rPr>
        <w:t>,</w:t>
      </w:r>
    </w:p>
    <w:p w14:paraId="2A4B206F" w14:textId="0DB37CFE" w:rsidR="009B3E5E" w:rsidRPr="00CF06A2" w:rsidRDefault="009B3E5E" w:rsidP="00CF06A2">
      <w:pPr>
        <w:numPr>
          <w:ilvl w:val="1"/>
          <w:numId w:val="3"/>
        </w:num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Century Gothic" w:hAnsi="Century Gothic" w:cs="Arial"/>
          <w:sz w:val="20"/>
          <w:szCs w:val="20"/>
        </w:rPr>
      </w:pPr>
      <w:r>
        <w:rPr>
          <w:rFonts w:ascii="Century Gothic" w:hAnsi="Century Gothic" w:cs="Arial"/>
          <w:sz w:val="20"/>
          <w:szCs w:val="20"/>
        </w:rPr>
        <w:t>doložení publicity – prezence podpory na veřejnosti (např. na webových stránkách žadatele, v tisku, letácích, plakátech…).</w:t>
      </w:r>
    </w:p>
    <w:p w14:paraId="795BB085" w14:textId="77777777" w:rsidR="00526B4B" w:rsidRPr="00FB66CE" w:rsidRDefault="00526B4B" w:rsidP="00526B4B">
      <w:pPr>
        <w:overflowPunct w:val="0"/>
        <w:autoSpaceDE w:val="0"/>
        <w:autoSpaceDN w:val="0"/>
        <w:adjustRightInd w:val="0"/>
        <w:spacing w:after="160"/>
        <w:ind w:left="721"/>
        <w:jc w:val="both"/>
        <w:textAlignment w:val="baseline"/>
        <w:rPr>
          <w:rFonts w:ascii="Century Gothic" w:hAnsi="Century Gothic" w:cs="Arial"/>
          <w:sz w:val="20"/>
          <w:szCs w:val="20"/>
          <w:u w:val="single"/>
        </w:rPr>
      </w:pPr>
    </w:p>
    <w:p w14:paraId="4D8FD3E1" w14:textId="77777777" w:rsidR="00526B4B" w:rsidRPr="00FB66CE" w:rsidRDefault="00F741CA" w:rsidP="00CC48EA">
      <w:pPr>
        <w:keepNext/>
        <w:tabs>
          <w:tab w:val="left" w:pos="1080"/>
        </w:tabs>
        <w:overflowPunct w:val="0"/>
        <w:autoSpaceDE w:val="0"/>
        <w:autoSpaceDN w:val="0"/>
        <w:adjustRightInd w:val="0"/>
        <w:spacing w:after="160"/>
        <w:ind w:left="720"/>
        <w:jc w:val="both"/>
        <w:textAlignment w:val="baseline"/>
        <w:outlineLvl w:val="0"/>
        <w:rPr>
          <w:rFonts w:ascii="Century Gothic" w:hAnsi="Century Gothic" w:cs="Arial"/>
          <w:b/>
          <w:sz w:val="20"/>
          <w:szCs w:val="20"/>
          <w:u w:val="single"/>
        </w:rPr>
      </w:pPr>
      <w:r w:rsidRPr="00FB66CE">
        <w:rPr>
          <w:rFonts w:ascii="Century Gothic" w:hAnsi="Century Gothic" w:cs="Arial"/>
          <w:b/>
          <w:sz w:val="20"/>
          <w:szCs w:val="20"/>
        </w:rPr>
        <w:t>II.</w:t>
      </w:r>
      <w:r w:rsidRPr="00FB66CE">
        <w:rPr>
          <w:rFonts w:ascii="Century Gothic" w:hAnsi="Century Gothic" w:cs="Arial"/>
          <w:b/>
          <w:sz w:val="20"/>
          <w:szCs w:val="20"/>
        </w:rPr>
        <w:tab/>
      </w:r>
      <w:r w:rsidR="00B464B1" w:rsidRPr="00FB66CE">
        <w:rPr>
          <w:rFonts w:ascii="Century Gothic" w:hAnsi="Century Gothic" w:cs="Arial"/>
          <w:b/>
          <w:sz w:val="20"/>
          <w:szCs w:val="20"/>
          <w:u w:val="single"/>
        </w:rPr>
        <w:t>Finanční vypořádání</w:t>
      </w:r>
      <w:r w:rsidR="00526B4B" w:rsidRPr="00FB66CE">
        <w:rPr>
          <w:rFonts w:ascii="Century Gothic" w:hAnsi="Century Gothic" w:cs="Arial"/>
          <w:b/>
          <w:sz w:val="20"/>
          <w:szCs w:val="20"/>
          <w:u w:val="single"/>
        </w:rPr>
        <w:t xml:space="preserve"> dotace</w:t>
      </w:r>
      <w:r w:rsidR="00826DAB" w:rsidRPr="00FB66CE">
        <w:rPr>
          <w:rFonts w:ascii="Century Gothic" w:hAnsi="Century Gothic" w:cs="Arial"/>
          <w:b/>
          <w:sz w:val="20"/>
          <w:szCs w:val="20"/>
          <w:u w:val="single"/>
        </w:rPr>
        <w:t xml:space="preserve"> (přehled o čerpání a použití poskytnuté dotace)</w:t>
      </w:r>
      <w:r w:rsidR="00526B4B" w:rsidRPr="00FB66CE">
        <w:rPr>
          <w:rFonts w:ascii="Century Gothic" w:hAnsi="Century Gothic" w:cs="Arial"/>
          <w:b/>
          <w:sz w:val="20"/>
          <w:szCs w:val="20"/>
          <w:u w:val="single"/>
        </w:rPr>
        <w:t xml:space="preserve"> musí obsahovat:</w:t>
      </w:r>
    </w:p>
    <w:p w14:paraId="100A4449" w14:textId="207265FC" w:rsidR="00CF06A2" w:rsidRPr="007810A4" w:rsidRDefault="00CF06A2" w:rsidP="00CF06A2">
      <w:pPr>
        <w:numPr>
          <w:ilvl w:val="0"/>
          <w:numId w:val="5"/>
        </w:numPr>
        <w:tabs>
          <w:tab w:val="clear" w:pos="1441"/>
          <w:tab w:val="num" w:pos="720"/>
        </w:tabs>
        <w:overflowPunct w:val="0"/>
        <w:autoSpaceDE w:val="0"/>
        <w:autoSpaceDN w:val="0"/>
        <w:adjustRightInd w:val="0"/>
        <w:spacing w:after="0"/>
        <w:ind w:left="1080"/>
        <w:jc w:val="both"/>
        <w:textAlignment w:val="baseline"/>
        <w:rPr>
          <w:rFonts w:ascii="Century Gothic" w:hAnsi="Century Gothic" w:cs="Arial"/>
          <w:sz w:val="20"/>
          <w:szCs w:val="20"/>
        </w:rPr>
      </w:pPr>
      <w:r w:rsidRPr="007810A4">
        <w:rPr>
          <w:rFonts w:ascii="Century Gothic" w:hAnsi="Century Gothic" w:cs="Arial"/>
          <w:sz w:val="20"/>
          <w:szCs w:val="20"/>
        </w:rPr>
        <w:t>přehled všech nákladů a výnosů projektu,</w:t>
      </w:r>
    </w:p>
    <w:p w14:paraId="4313687E" w14:textId="77777777" w:rsidR="003128C2" w:rsidRPr="00EA4D61" w:rsidRDefault="003128C2" w:rsidP="003128C2">
      <w:pPr>
        <w:numPr>
          <w:ilvl w:val="0"/>
          <w:numId w:val="4"/>
        </w:numPr>
        <w:tabs>
          <w:tab w:val="clear" w:pos="1441"/>
          <w:tab w:val="num" w:pos="709"/>
        </w:tabs>
        <w:overflowPunct w:val="0"/>
        <w:autoSpaceDE w:val="0"/>
        <w:autoSpaceDN w:val="0"/>
        <w:adjustRightInd w:val="0"/>
        <w:spacing w:after="0"/>
        <w:ind w:left="1080" w:hanging="371"/>
        <w:jc w:val="both"/>
        <w:textAlignment w:val="baseline"/>
        <w:rPr>
          <w:rFonts w:ascii="Century Gothic" w:hAnsi="Century Gothic" w:cs="Arial"/>
          <w:sz w:val="20"/>
          <w:szCs w:val="20"/>
        </w:rPr>
      </w:pPr>
      <w:r w:rsidRPr="00EA4D61">
        <w:rPr>
          <w:rFonts w:ascii="Century Gothic" w:hAnsi="Century Gothic"/>
          <w:sz w:val="20"/>
          <w:szCs w:val="20"/>
        </w:rPr>
        <w:t>přehled nákladů projektu hrazených z dotace v členění dle druhového členění plánovaného nákladového rozpočtu nebo upraveného nákladového rozpočtu,</w:t>
      </w:r>
      <w:r w:rsidRPr="00EA4D61">
        <w:rPr>
          <w:rFonts w:ascii="Century Gothic" w:hAnsi="Century Gothic" w:cs="Arial"/>
          <w:sz w:val="20"/>
          <w:szCs w:val="20"/>
        </w:rPr>
        <w:t xml:space="preserve"> </w:t>
      </w:r>
    </w:p>
    <w:p w14:paraId="5A9C7B38" w14:textId="34A9119B" w:rsidR="003128C2" w:rsidRPr="00EA4D61" w:rsidRDefault="003128C2" w:rsidP="003128C2">
      <w:pPr>
        <w:numPr>
          <w:ilvl w:val="0"/>
          <w:numId w:val="4"/>
        </w:numPr>
        <w:tabs>
          <w:tab w:val="clear" w:pos="1441"/>
          <w:tab w:val="num" w:pos="709"/>
        </w:tabs>
        <w:overflowPunct w:val="0"/>
        <w:autoSpaceDE w:val="0"/>
        <w:autoSpaceDN w:val="0"/>
        <w:adjustRightInd w:val="0"/>
        <w:spacing w:after="0"/>
        <w:ind w:left="1080" w:hanging="371"/>
        <w:jc w:val="both"/>
        <w:textAlignment w:val="baseline"/>
        <w:rPr>
          <w:rFonts w:ascii="Century Gothic" w:hAnsi="Century Gothic" w:cs="Arial"/>
          <w:sz w:val="20"/>
          <w:szCs w:val="20"/>
        </w:rPr>
      </w:pPr>
      <w:r w:rsidRPr="00EA4D61">
        <w:rPr>
          <w:rFonts w:ascii="Century Gothic" w:hAnsi="Century Gothic"/>
          <w:sz w:val="20"/>
          <w:szCs w:val="20"/>
        </w:rPr>
        <w:t>informaci o vrácení nepoužitých prostředků zpět na bankovní účet</w:t>
      </w:r>
      <w:r w:rsidR="007A7ADD">
        <w:rPr>
          <w:rFonts w:ascii="Century Gothic" w:hAnsi="Century Gothic"/>
          <w:sz w:val="20"/>
          <w:szCs w:val="20"/>
        </w:rPr>
        <w:t xml:space="preserve"> poskytovatele</w:t>
      </w:r>
      <w:r w:rsidRPr="00EA4D61">
        <w:rPr>
          <w:rFonts w:ascii="Century Gothic" w:hAnsi="Century Gothic"/>
          <w:sz w:val="20"/>
          <w:szCs w:val="20"/>
        </w:rPr>
        <w:t>,</w:t>
      </w:r>
    </w:p>
    <w:p w14:paraId="402FFE31" w14:textId="2091E2C8" w:rsidR="003128C2" w:rsidRPr="00EA4D61" w:rsidRDefault="003128C2" w:rsidP="003128C2">
      <w:pPr>
        <w:numPr>
          <w:ilvl w:val="0"/>
          <w:numId w:val="4"/>
        </w:numPr>
        <w:tabs>
          <w:tab w:val="clear" w:pos="1441"/>
          <w:tab w:val="num" w:pos="709"/>
        </w:tabs>
        <w:overflowPunct w:val="0"/>
        <w:autoSpaceDE w:val="0"/>
        <w:autoSpaceDN w:val="0"/>
        <w:adjustRightInd w:val="0"/>
        <w:spacing w:after="0"/>
        <w:ind w:left="1080" w:hanging="371"/>
        <w:jc w:val="both"/>
        <w:textAlignment w:val="baseline"/>
        <w:rPr>
          <w:rFonts w:ascii="Century Gothic" w:hAnsi="Century Gothic" w:cs="Arial"/>
          <w:color w:val="000000" w:themeColor="text1"/>
          <w:sz w:val="20"/>
          <w:szCs w:val="20"/>
        </w:rPr>
      </w:pPr>
      <w:r w:rsidRPr="00EA4D61">
        <w:rPr>
          <w:rFonts w:ascii="Century Gothic" w:hAnsi="Century Gothic"/>
          <w:sz w:val="20"/>
          <w:szCs w:val="20"/>
        </w:rPr>
        <w:lastRenderedPageBreak/>
        <w:t>výpis z odděleného účetnictví nebo z oddělené daňové evidence</w:t>
      </w:r>
      <w:r w:rsidR="007A7ADD" w:rsidRPr="007A7ADD">
        <w:rPr>
          <w:rFonts w:ascii="Century Gothic" w:hAnsi="Century Gothic"/>
          <w:sz w:val="20"/>
          <w:szCs w:val="20"/>
        </w:rPr>
        <w:t>, popř. přehled příjmů/výnosů a výdajů/nákladů u příjemce, který není účetní jednotkou a zároveň nemá povinnost vést daňovou evidenci,</w:t>
      </w:r>
    </w:p>
    <w:p w14:paraId="0C377864" w14:textId="2C5DD958" w:rsidR="003128C2" w:rsidRPr="00EA4D61" w:rsidRDefault="003128C2" w:rsidP="003128C2">
      <w:pPr>
        <w:numPr>
          <w:ilvl w:val="0"/>
          <w:numId w:val="4"/>
        </w:numPr>
        <w:tabs>
          <w:tab w:val="clear" w:pos="1441"/>
          <w:tab w:val="num" w:pos="709"/>
        </w:tabs>
        <w:overflowPunct w:val="0"/>
        <w:autoSpaceDE w:val="0"/>
        <w:autoSpaceDN w:val="0"/>
        <w:adjustRightInd w:val="0"/>
        <w:spacing w:after="0"/>
        <w:ind w:left="1080" w:hanging="371"/>
        <w:jc w:val="both"/>
        <w:textAlignment w:val="baseline"/>
        <w:rPr>
          <w:rFonts w:ascii="Century Gothic" w:hAnsi="Century Gothic" w:cs="Arial"/>
          <w:color w:val="000000" w:themeColor="text1"/>
          <w:sz w:val="20"/>
          <w:szCs w:val="20"/>
        </w:rPr>
      </w:pPr>
      <w:r w:rsidRPr="00EA4D61">
        <w:rPr>
          <w:rFonts w:ascii="Century Gothic" w:hAnsi="Century Gothic" w:cs="Arial"/>
          <w:color w:val="000000" w:themeColor="text1"/>
          <w:sz w:val="20"/>
          <w:szCs w:val="20"/>
        </w:rPr>
        <w:t>kopie smluv o dílo včetně dodatků mezi příjemcem dotace a dodavatelem prací včetně výběru zhotovitele (dodavatele) v souladu se zákonem č. 134/201</w:t>
      </w:r>
      <w:r w:rsidR="0095437A">
        <w:rPr>
          <w:rFonts w:ascii="Century Gothic" w:hAnsi="Century Gothic" w:cs="Arial"/>
          <w:color w:val="000000" w:themeColor="text1"/>
          <w:sz w:val="20"/>
          <w:szCs w:val="20"/>
        </w:rPr>
        <w:t>6</w:t>
      </w:r>
      <w:r w:rsidRPr="00EA4D61">
        <w:rPr>
          <w:rFonts w:ascii="Century Gothic" w:hAnsi="Century Gothic" w:cs="Arial"/>
          <w:color w:val="000000" w:themeColor="text1"/>
          <w:sz w:val="20"/>
          <w:szCs w:val="20"/>
        </w:rPr>
        <w:t xml:space="preserve"> Sb., o zadávání veřejných zakázek, ve znění pozdějších předpisů, vzniká-li taková povinnost, </w:t>
      </w:r>
    </w:p>
    <w:p w14:paraId="59BB9333" w14:textId="0136E106" w:rsidR="00CF06A2" w:rsidRPr="00E35257" w:rsidRDefault="003128C2" w:rsidP="003128C2">
      <w:pPr>
        <w:numPr>
          <w:ilvl w:val="0"/>
          <w:numId w:val="4"/>
        </w:numPr>
        <w:tabs>
          <w:tab w:val="clear" w:pos="1441"/>
          <w:tab w:val="num" w:pos="709"/>
        </w:tabs>
        <w:overflowPunct w:val="0"/>
        <w:autoSpaceDE w:val="0"/>
        <w:autoSpaceDN w:val="0"/>
        <w:adjustRightInd w:val="0"/>
        <w:spacing w:after="0"/>
        <w:ind w:left="1080" w:hanging="371"/>
        <w:jc w:val="both"/>
        <w:textAlignment w:val="baseline"/>
        <w:rPr>
          <w:rFonts w:ascii="Century Gothic" w:hAnsi="Century Gothic" w:cs="Arial"/>
          <w:color w:val="000000" w:themeColor="text1"/>
          <w:sz w:val="20"/>
          <w:szCs w:val="20"/>
        </w:rPr>
      </w:pPr>
      <w:r w:rsidRPr="00EA4D61">
        <w:rPr>
          <w:rFonts w:ascii="Century Gothic" w:hAnsi="Century Gothic" w:cs="Arial"/>
          <w:color w:val="000000" w:themeColor="text1"/>
          <w:sz w:val="20"/>
          <w:szCs w:val="20"/>
        </w:rPr>
        <w:t>kopie všech dokladů o použití dotace (doklad o zaplacení v hotovosti, faktury, dodací listy, výpisy z banky o příjmu dotace</w:t>
      </w:r>
      <w:r w:rsidR="00DC4346">
        <w:rPr>
          <w:rFonts w:ascii="Century Gothic" w:hAnsi="Century Gothic" w:cs="Arial"/>
          <w:color w:val="000000" w:themeColor="text1"/>
          <w:sz w:val="20"/>
          <w:szCs w:val="20"/>
        </w:rPr>
        <w:t xml:space="preserve"> a </w:t>
      </w:r>
      <w:r w:rsidRPr="00EA4D61">
        <w:rPr>
          <w:rFonts w:ascii="Century Gothic" w:hAnsi="Century Gothic" w:cs="Arial"/>
          <w:color w:val="000000" w:themeColor="text1"/>
          <w:sz w:val="20"/>
          <w:szCs w:val="20"/>
        </w:rPr>
        <w:t>uhrazení faktur, výdajové doklady…)</w:t>
      </w:r>
      <w:r w:rsidR="00CF06A2">
        <w:rPr>
          <w:rFonts w:ascii="Century Gothic" w:hAnsi="Century Gothic" w:cs="Arial"/>
          <w:color w:val="000000" w:themeColor="text1"/>
          <w:sz w:val="20"/>
          <w:szCs w:val="20"/>
        </w:rPr>
        <w:t>.</w:t>
      </w:r>
      <w:r w:rsidR="00CF06A2" w:rsidRPr="00753131">
        <w:rPr>
          <w:rFonts w:ascii="Century Gothic" w:hAnsi="Century Gothic" w:cs="Arial"/>
          <w:color w:val="000000" w:themeColor="text1"/>
          <w:sz w:val="20"/>
          <w:szCs w:val="20"/>
        </w:rPr>
        <w:t xml:space="preserve"> </w:t>
      </w:r>
    </w:p>
    <w:p w14:paraId="3DAE3FF3" w14:textId="31636079" w:rsidR="00526B4B" w:rsidRPr="00FB66CE" w:rsidRDefault="00526B4B" w:rsidP="00BB3B21">
      <w:pPr>
        <w:numPr>
          <w:ilvl w:val="0"/>
          <w:numId w:val="6"/>
        </w:numPr>
        <w:overflowPunct w:val="0"/>
        <w:autoSpaceDE w:val="0"/>
        <w:autoSpaceDN w:val="0"/>
        <w:adjustRightInd w:val="0"/>
        <w:spacing w:after="160"/>
        <w:jc w:val="both"/>
        <w:textAlignment w:val="baseline"/>
        <w:rPr>
          <w:rFonts w:ascii="Century Gothic" w:hAnsi="Century Gothic" w:cs="Arial"/>
          <w:sz w:val="20"/>
          <w:szCs w:val="20"/>
        </w:rPr>
      </w:pPr>
      <w:r w:rsidRPr="00FB66CE">
        <w:rPr>
          <w:rFonts w:ascii="Century Gothic" w:hAnsi="Century Gothic" w:cs="Arial"/>
          <w:sz w:val="20"/>
          <w:szCs w:val="20"/>
        </w:rPr>
        <w:t xml:space="preserve">Umožnit </w:t>
      </w:r>
      <w:r w:rsidR="003128C2" w:rsidRPr="00EA4D61">
        <w:rPr>
          <w:rFonts w:ascii="Century Gothic" w:hAnsi="Century Gothic"/>
          <w:sz w:val="20"/>
          <w:szCs w:val="20"/>
        </w:rPr>
        <w:t>pověřeným pracovníkům poskytovatele provádět kontrolu čerpání a využití prostředků</w:t>
      </w:r>
      <w:r w:rsidR="003128C2" w:rsidRPr="00EA4D61">
        <w:rPr>
          <w:rFonts w:ascii="Century Gothic" w:hAnsi="Century Gothic" w:cs="Arial"/>
          <w:sz w:val="20"/>
          <w:szCs w:val="20"/>
        </w:rPr>
        <w:t xml:space="preserve"> dotace v návaznosti na rozpočet projektu a v této souvislosti jim umožnit nahlížet do účetní evidence. Umožnit provádět kontrolu jak v průběhu, tak i po ukončení realizace projektu.</w:t>
      </w:r>
    </w:p>
    <w:p w14:paraId="60D8222B" w14:textId="6AFBC2F9" w:rsidR="00526B4B" w:rsidRPr="00FB66CE" w:rsidRDefault="00526B4B" w:rsidP="00BB3B21">
      <w:pPr>
        <w:numPr>
          <w:ilvl w:val="0"/>
          <w:numId w:val="6"/>
        </w:numPr>
        <w:overflowPunct w:val="0"/>
        <w:autoSpaceDE w:val="0"/>
        <w:autoSpaceDN w:val="0"/>
        <w:adjustRightInd w:val="0"/>
        <w:spacing w:after="160"/>
        <w:jc w:val="both"/>
        <w:textAlignment w:val="baseline"/>
        <w:rPr>
          <w:rFonts w:ascii="Century Gothic" w:hAnsi="Century Gothic" w:cs="Arial"/>
          <w:sz w:val="20"/>
          <w:szCs w:val="20"/>
        </w:rPr>
      </w:pPr>
      <w:r w:rsidRPr="00FB66CE">
        <w:rPr>
          <w:rFonts w:ascii="Century Gothic" w:hAnsi="Century Gothic" w:cs="Arial"/>
          <w:sz w:val="20"/>
          <w:szCs w:val="20"/>
        </w:rPr>
        <w:t xml:space="preserve">Neprodleně písemně informovat, nejpozději však do 7 dnů, </w:t>
      </w:r>
      <w:r w:rsidR="00DC4346" w:rsidRPr="00DC4346">
        <w:rPr>
          <w:rFonts w:ascii="Century Gothic" w:hAnsi="Century Gothic" w:cs="Arial"/>
          <w:sz w:val="20"/>
          <w:szCs w:val="20"/>
        </w:rPr>
        <w:t>administrátora dle čl. II, odst. 3 programu, o všech změnách týkajících se tohoto smluvního vztahu, včetně identifikace příjemce nebo podpořeného projektu.</w:t>
      </w:r>
    </w:p>
    <w:p w14:paraId="5EA3C41B" w14:textId="20A5C25E" w:rsidR="00101FBF" w:rsidRDefault="00DC4346" w:rsidP="00BB3B21">
      <w:pPr>
        <w:numPr>
          <w:ilvl w:val="0"/>
          <w:numId w:val="6"/>
        </w:numPr>
        <w:overflowPunct w:val="0"/>
        <w:autoSpaceDE w:val="0"/>
        <w:autoSpaceDN w:val="0"/>
        <w:adjustRightInd w:val="0"/>
        <w:spacing w:after="160"/>
        <w:jc w:val="both"/>
        <w:textAlignment w:val="baseline"/>
        <w:rPr>
          <w:rFonts w:ascii="Century Gothic" w:hAnsi="Century Gothic" w:cs="Arial"/>
          <w:sz w:val="20"/>
          <w:szCs w:val="20"/>
        </w:rPr>
      </w:pPr>
      <w:r w:rsidRPr="00DC4346">
        <w:rPr>
          <w:rFonts w:ascii="Century Gothic" w:hAnsi="Century Gothic" w:cs="Arial"/>
          <w:sz w:val="20"/>
          <w:szCs w:val="20"/>
        </w:rPr>
        <w:t>V případě vykázaného vyššího procentuálního podílu dotace ve vztahu ke skutečným nákladům realizovaného projektu, než jaký byl stanoven jako závazný ukazatel (viz čl. II bod 6), prostředky, o které byl dohodnutý podíl dotace překročen, vrátit. Tyto prostředky příjemce poukáže zpět na účet poskytovatele, z něhož mu byly poskytnuty (odešle avízo o provedené vratce), a to současně s předložením závěrečné zprávy.</w:t>
      </w:r>
    </w:p>
    <w:p w14:paraId="2DECE49C" w14:textId="1184F131" w:rsidR="00DC4346" w:rsidRDefault="00DC4346" w:rsidP="00BB3B21">
      <w:pPr>
        <w:numPr>
          <w:ilvl w:val="0"/>
          <w:numId w:val="6"/>
        </w:numPr>
        <w:overflowPunct w:val="0"/>
        <w:autoSpaceDE w:val="0"/>
        <w:autoSpaceDN w:val="0"/>
        <w:adjustRightInd w:val="0"/>
        <w:spacing w:after="160"/>
        <w:jc w:val="both"/>
        <w:textAlignment w:val="baseline"/>
        <w:rPr>
          <w:rFonts w:ascii="Century Gothic" w:hAnsi="Century Gothic" w:cs="Arial"/>
          <w:sz w:val="20"/>
          <w:szCs w:val="20"/>
        </w:rPr>
      </w:pPr>
      <w:r w:rsidRPr="00DC4346">
        <w:rPr>
          <w:rFonts w:ascii="Century Gothic" w:hAnsi="Century Gothic" w:cs="Arial"/>
          <w:sz w:val="20"/>
          <w:szCs w:val="20"/>
        </w:rPr>
        <w:t>Vrátit nevyčerpanou část dotace zpět na účet poskytovatele, z něhož mu byla poskytnuta v případě, že skutečně vynaložené náklady budou nižší než náklady uvedené v plánovaném nákladovém rozpočtu, současně s předložením závěrečné zprávy.</w:t>
      </w:r>
    </w:p>
    <w:p w14:paraId="2078172B" w14:textId="58AD44A4" w:rsidR="00DC4346" w:rsidRDefault="00DC4346" w:rsidP="00BB3B21">
      <w:pPr>
        <w:numPr>
          <w:ilvl w:val="0"/>
          <w:numId w:val="6"/>
        </w:numPr>
        <w:overflowPunct w:val="0"/>
        <w:autoSpaceDE w:val="0"/>
        <w:autoSpaceDN w:val="0"/>
        <w:adjustRightInd w:val="0"/>
        <w:spacing w:after="160"/>
        <w:jc w:val="both"/>
        <w:textAlignment w:val="baseline"/>
        <w:rPr>
          <w:rFonts w:ascii="Century Gothic" w:hAnsi="Century Gothic" w:cs="Arial"/>
          <w:sz w:val="20"/>
          <w:szCs w:val="20"/>
        </w:rPr>
      </w:pPr>
      <w:r w:rsidRPr="00DC4346">
        <w:rPr>
          <w:rFonts w:ascii="Century Gothic" w:hAnsi="Century Gothic" w:cs="Arial"/>
          <w:sz w:val="20"/>
          <w:szCs w:val="20"/>
        </w:rPr>
        <w:t>Vrátit poskytnutou dotaci zpět na účet poskytovatele, z něhož byla dotace na realizaci projektu poskytnuta, v případě, že se projekt neuskuteční, nejpozději do 7 kalendářních dnů ode dne, kdy se o této skutečnosti dověděl, současně písemně informovat poskytovatele o vrácení dotace.</w:t>
      </w:r>
    </w:p>
    <w:p w14:paraId="3279E06D" w14:textId="77777777" w:rsidR="00DC4346" w:rsidRPr="00DC4346" w:rsidRDefault="00DC4346" w:rsidP="00B10EC2">
      <w:pPr>
        <w:pStyle w:val="Odstavecseseznamem"/>
        <w:numPr>
          <w:ilvl w:val="0"/>
          <w:numId w:val="6"/>
        </w:numPr>
        <w:jc w:val="both"/>
        <w:rPr>
          <w:rFonts w:ascii="Century Gothic" w:hAnsi="Century Gothic" w:cs="Arial"/>
          <w:sz w:val="20"/>
          <w:szCs w:val="20"/>
        </w:rPr>
      </w:pPr>
      <w:r w:rsidRPr="00DC4346">
        <w:rPr>
          <w:rFonts w:ascii="Century Gothic" w:hAnsi="Century Gothic" w:cs="Arial"/>
          <w:sz w:val="20"/>
          <w:szCs w:val="20"/>
        </w:rPr>
        <w:t xml:space="preserve">Respektovat závěry kontroly provedené v souladu se zákonem. </w:t>
      </w:r>
    </w:p>
    <w:p w14:paraId="404162E3" w14:textId="228ACE28" w:rsidR="00DC4346" w:rsidRDefault="00DC4346" w:rsidP="00BB3B21">
      <w:pPr>
        <w:numPr>
          <w:ilvl w:val="0"/>
          <w:numId w:val="6"/>
        </w:numPr>
        <w:overflowPunct w:val="0"/>
        <w:autoSpaceDE w:val="0"/>
        <w:autoSpaceDN w:val="0"/>
        <w:adjustRightInd w:val="0"/>
        <w:spacing w:after="160"/>
        <w:jc w:val="both"/>
        <w:textAlignment w:val="baseline"/>
        <w:rPr>
          <w:rFonts w:ascii="Century Gothic" w:hAnsi="Century Gothic" w:cs="Arial"/>
          <w:sz w:val="20"/>
          <w:szCs w:val="20"/>
        </w:rPr>
      </w:pPr>
      <w:r w:rsidRPr="00DC4346">
        <w:rPr>
          <w:rFonts w:ascii="Century Gothic" w:hAnsi="Century Gothic" w:cs="Arial"/>
          <w:sz w:val="20"/>
          <w:szCs w:val="20"/>
        </w:rPr>
        <w:t>Zadávat veřejné zakázky v souladu se zákonem č. 134/2016 Sb., o zadávání veřejných zakázek, ve znění pozdějších předpisů, jestliže se příjemce stal dotovaným zadavatelem ve smyslu ustanovení § 4 odst. 2 tohoto zákona a dodržovat v souvislosti s čerpáním dotace veškeré další obecně závazné právní předpisy.</w:t>
      </w:r>
    </w:p>
    <w:p w14:paraId="3A6AB632" w14:textId="77777777" w:rsidR="00DC4346" w:rsidRPr="00DC4346" w:rsidRDefault="00DC4346" w:rsidP="00B10EC2">
      <w:pPr>
        <w:pStyle w:val="Odstavecseseznamem"/>
        <w:numPr>
          <w:ilvl w:val="0"/>
          <w:numId w:val="6"/>
        </w:numPr>
        <w:jc w:val="both"/>
        <w:rPr>
          <w:rFonts w:ascii="Century Gothic" w:hAnsi="Century Gothic" w:cs="Arial"/>
          <w:sz w:val="20"/>
          <w:szCs w:val="20"/>
        </w:rPr>
      </w:pPr>
      <w:r w:rsidRPr="00DC4346">
        <w:rPr>
          <w:rFonts w:ascii="Century Gothic" w:hAnsi="Century Gothic" w:cs="Arial"/>
          <w:sz w:val="20"/>
          <w:szCs w:val="20"/>
        </w:rPr>
        <w:t>Je-li příjemce právnickou osobou, je povinen zajistit, aby případné rozhodnutí o jeho likvidaci nebo přeměně podle příslušných právních předpisů bylo přijato až po předchozím souhlasu poskytovatele. Příjemce je povinen poskytovateli poskytnout veškeré informace o záměru likvidace nebo přeměny, které mohou podle názoru poskytovatele ovlivnit podmínky a účel poskytnuté dotace.</w:t>
      </w:r>
    </w:p>
    <w:p w14:paraId="25AC2116" w14:textId="77777777" w:rsidR="00DC4346" w:rsidRPr="00DC4346" w:rsidRDefault="00DC4346" w:rsidP="00B10EC2">
      <w:pPr>
        <w:pStyle w:val="Odstavecseseznamem"/>
        <w:numPr>
          <w:ilvl w:val="0"/>
          <w:numId w:val="6"/>
        </w:numPr>
        <w:jc w:val="both"/>
        <w:rPr>
          <w:rFonts w:ascii="Century Gothic" w:hAnsi="Century Gothic" w:cs="Arial"/>
          <w:sz w:val="20"/>
          <w:szCs w:val="20"/>
        </w:rPr>
      </w:pPr>
      <w:r w:rsidRPr="00DC4346">
        <w:rPr>
          <w:rFonts w:ascii="Century Gothic" w:hAnsi="Century Gothic" w:cs="Arial"/>
          <w:sz w:val="20"/>
          <w:szCs w:val="20"/>
        </w:rPr>
        <w:t>Příjemce je povinen s poskytovatelem spolupracovat při plnění jeho povinnosti vůči Úřadu pro ochranu hospodářské soutěže a Evropské komisi.</w:t>
      </w:r>
    </w:p>
    <w:p w14:paraId="430286F3" w14:textId="77777777" w:rsidR="005A4E0A" w:rsidRPr="00FB66CE" w:rsidRDefault="005A4E0A" w:rsidP="0086399B">
      <w:pPr>
        <w:autoSpaceDE w:val="0"/>
        <w:autoSpaceDN w:val="0"/>
        <w:adjustRightInd w:val="0"/>
        <w:outlineLvl w:val="0"/>
        <w:rPr>
          <w:rFonts w:ascii="Century Gothic" w:hAnsi="Century Gothic" w:cs="Arial"/>
          <w:b/>
          <w:bCs/>
          <w:color w:val="000000"/>
          <w:sz w:val="20"/>
          <w:szCs w:val="20"/>
        </w:rPr>
      </w:pPr>
    </w:p>
    <w:p w14:paraId="52FFF4BD" w14:textId="2E3E8B8A" w:rsidR="00335113" w:rsidRPr="00FB66CE" w:rsidRDefault="00335113" w:rsidP="00CC48EA">
      <w:pPr>
        <w:keepNext/>
        <w:autoSpaceDE w:val="0"/>
        <w:autoSpaceDN w:val="0"/>
        <w:adjustRightInd w:val="0"/>
        <w:jc w:val="center"/>
        <w:outlineLvl w:val="0"/>
        <w:rPr>
          <w:rFonts w:ascii="Century Gothic" w:hAnsi="Century Gothic" w:cs="Arial"/>
          <w:b/>
          <w:bCs/>
          <w:color w:val="000000"/>
          <w:sz w:val="20"/>
          <w:szCs w:val="20"/>
        </w:rPr>
      </w:pPr>
      <w:r w:rsidRPr="00FB66CE">
        <w:rPr>
          <w:rFonts w:ascii="Century Gothic" w:hAnsi="Century Gothic" w:cs="Arial"/>
          <w:b/>
          <w:bCs/>
          <w:color w:val="000000"/>
          <w:sz w:val="20"/>
          <w:szCs w:val="20"/>
        </w:rPr>
        <w:t>IV.</w:t>
      </w:r>
    </w:p>
    <w:p w14:paraId="405CD60B" w14:textId="77777777" w:rsidR="00335113" w:rsidRPr="00FB66CE" w:rsidRDefault="00335113" w:rsidP="00CC48EA">
      <w:pPr>
        <w:pStyle w:val="Zkladntext"/>
        <w:keepNext/>
        <w:jc w:val="center"/>
        <w:rPr>
          <w:rFonts w:ascii="Century Gothic" w:hAnsi="Century Gothic" w:cs="Arial"/>
          <w:b/>
          <w:bCs/>
          <w:sz w:val="20"/>
        </w:rPr>
      </w:pPr>
      <w:r w:rsidRPr="00FB66CE">
        <w:rPr>
          <w:rFonts w:ascii="Century Gothic" w:hAnsi="Century Gothic" w:cs="Arial"/>
          <w:b/>
          <w:bCs/>
          <w:sz w:val="20"/>
        </w:rPr>
        <w:t>Porušení rozpočtové kázně</w:t>
      </w:r>
    </w:p>
    <w:p w14:paraId="448C469A" w14:textId="77777777" w:rsidR="00335113" w:rsidRPr="00FB66CE" w:rsidRDefault="00335113" w:rsidP="00335113">
      <w:pPr>
        <w:overflowPunct w:val="0"/>
        <w:autoSpaceDE w:val="0"/>
        <w:autoSpaceDN w:val="0"/>
        <w:adjustRightInd w:val="0"/>
        <w:spacing w:after="160"/>
        <w:jc w:val="both"/>
        <w:textAlignment w:val="baseline"/>
        <w:rPr>
          <w:rFonts w:ascii="Century Gothic" w:hAnsi="Century Gothic" w:cs="Arial"/>
          <w:sz w:val="20"/>
          <w:szCs w:val="20"/>
        </w:rPr>
      </w:pPr>
    </w:p>
    <w:p w14:paraId="547D5D48" w14:textId="258E1D43" w:rsidR="00526B4B" w:rsidRPr="00FB66CE" w:rsidRDefault="00BF1FB9" w:rsidP="00BB3B21">
      <w:pPr>
        <w:numPr>
          <w:ilvl w:val="0"/>
          <w:numId w:val="12"/>
        </w:numPr>
        <w:overflowPunct w:val="0"/>
        <w:autoSpaceDE w:val="0"/>
        <w:autoSpaceDN w:val="0"/>
        <w:adjustRightInd w:val="0"/>
        <w:spacing w:after="120"/>
        <w:jc w:val="both"/>
        <w:textAlignment w:val="baseline"/>
        <w:rPr>
          <w:rFonts w:ascii="Century Gothic" w:hAnsi="Century Gothic" w:cs="Arial"/>
          <w:sz w:val="20"/>
          <w:szCs w:val="20"/>
        </w:rPr>
      </w:pPr>
      <w:r w:rsidRPr="00FB66CE">
        <w:rPr>
          <w:rFonts w:ascii="Century Gothic" w:hAnsi="Century Gothic" w:cs="Arial"/>
          <w:sz w:val="20"/>
          <w:szCs w:val="20"/>
        </w:rPr>
        <w:lastRenderedPageBreak/>
        <w:t xml:space="preserve">Porušením </w:t>
      </w:r>
      <w:r w:rsidR="003128C2" w:rsidRPr="007810A4">
        <w:rPr>
          <w:rFonts w:ascii="Century Gothic" w:hAnsi="Century Gothic" w:cs="Arial"/>
          <w:sz w:val="20"/>
          <w:szCs w:val="20"/>
        </w:rPr>
        <w:t>rozpočtové kázně je každé neoprávněné použití nebo zadržení peněžních prostředků poskytnutých jako dotace (§ 22 odst. 1 až 3 zákona č. 250/2000 Sb.). V případě, že se příjemce dopustí porušení rozpočtové kázně tím, že neoprávněně použije nebo zadrží poskytnutou dotaci, bude poskytovatel postupovat dle § 22 zákona č. 250/2000 Sb. a bude příjemci uložen odvod včetně penále za prodlení s odvodem ve výši stanovené platnými právními předpisy a touto smlouvou</w:t>
      </w:r>
      <w:r w:rsidR="00047A3B" w:rsidRPr="00FB66CE">
        <w:rPr>
          <w:rFonts w:ascii="Century Gothic" w:hAnsi="Century Gothic" w:cs="Arial"/>
          <w:sz w:val="20"/>
          <w:szCs w:val="20"/>
        </w:rPr>
        <w:t>.</w:t>
      </w:r>
    </w:p>
    <w:p w14:paraId="40F65295" w14:textId="2B22F92A" w:rsidR="0029378A" w:rsidRPr="009B3E5E" w:rsidRDefault="0034118B" w:rsidP="009B3E5E">
      <w:pPr>
        <w:numPr>
          <w:ilvl w:val="0"/>
          <w:numId w:val="12"/>
        </w:numPr>
        <w:spacing w:after="0"/>
        <w:jc w:val="both"/>
        <w:rPr>
          <w:rFonts w:ascii="Century Gothic" w:hAnsi="Century Gothic"/>
          <w:sz w:val="24"/>
          <w:szCs w:val="24"/>
        </w:rPr>
      </w:pPr>
      <w:r w:rsidRPr="00FB66CE">
        <w:rPr>
          <w:rFonts w:ascii="Century Gothic" w:hAnsi="Century Gothic"/>
          <w:sz w:val="20"/>
          <w:szCs w:val="20"/>
        </w:rPr>
        <w:t>V </w:t>
      </w:r>
      <w:r w:rsidR="00DF266B" w:rsidRPr="003F7655">
        <w:rPr>
          <w:rFonts w:ascii="Century Gothic" w:hAnsi="Century Gothic"/>
          <w:sz w:val="20"/>
          <w:szCs w:val="20"/>
        </w:rPr>
        <w:t>případě porušení rozpočtové kázně, které poskytovatel považuje za méně závažné, bude vždy uložen odvod za tato porušení procentem z celkové částky poskytnuté dotace následovně</w:t>
      </w:r>
      <w:r w:rsidRPr="00FB66CE">
        <w:rPr>
          <w:rFonts w:ascii="Century Gothic" w:hAnsi="Century Gothic"/>
          <w:sz w:val="20"/>
          <w:szCs w:val="20"/>
        </w:rPr>
        <w:t>:</w:t>
      </w:r>
    </w:p>
    <w:p w14:paraId="07BCA6DC" w14:textId="42439BAF" w:rsidR="009B3E5E" w:rsidRPr="00381684" w:rsidRDefault="009B3E5E" w:rsidP="009B3E5E">
      <w:pPr>
        <w:pStyle w:val="slovan"/>
        <w:numPr>
          <w:ilvl w:val="0"/>
          <w:numId w:val="14"/>
        </w:numPr>
        <w:rPr>
          <w:color w:val="auto"/>
        </w:rPr>
      </w:pPr>
      <w:r w:rsidRPr="00381684">
        <w:rPr>
          <w:color w:val="auto"/>
        </w:rPr>
        <w:t xml:space="preserve">předložení závěrečné zprávy do 15 kalendářních dnů po lhůtě stanovené smlouvou </w:t>
      </w:r>
      <w:r w:rsidR="00F17CFB">
        <w:rPr>
          <w:color w:val="auto"/>
        </w:rPr>
        <w:t xml:space="preserve">či lhůtě prodloužení k žádosti příjemce </w:t>
      </w:r>
      <w:r w:rsidRPr="00381684">
        <w:rPr>
          <w:color w:val="auto"/>
        </w:rPr>
        <w:t xml:space="preserve">– </w:t>
      </w:r>
      <w:r w:rsidR="00DF266B" w:rsidRPr="00381684">
        <w:rPr>
          <w:color w:val="auto"/>
        </w:rPr>
        <w:t xml:space="preserve">výše odvodu činí </w:t>
      </w:r>
      <w:r w:rsidR="00DF266B">
        <w:rPr>
          <w:color w:val="auto"/>
        </w:rPr>
        <w:t>1</w:t>
      </w:r>
      <w:r w:rsidR="00DF266B" w:rsidRPr="00381684">
        <w:rPr>
          <w:color w:val="auto"/>
        </w:rPr>
        <w:t xml:space="preserve"> %,</w:t>
      </w:r>
    </w:p>
    <w:p w14:paraId="6B59F726" w14:textId="42FD9398" w:rsidR="009B3E5E" w:rsidRPr="00381684" w:rsidRDefault="009B3E5E" w:rsidP="009B3E5E">
      <w:pPr>
        <w:pStyle w:val="slovan"/>
        <w:numPr>
          <w:ilvl w:val="0"/>
          <w:numId w:val="14"/>
        </w:numPr>
        <w:rPr>
          <w:color w:val="auto"/>
        </w:rPr>
      </w:pPr>
      <w:r w:rsidRPr="00381684">
        <w:rPr>
          <w:color w:val="auto"/>
        </w:rPr>
        <w:t>předložení závěrečné zprávy do 30 kalendářních dnů po lhůtě stanovené smlouvou</w:t>
      </w:r>
      <w:r>
        <w:rPr>
          <w:color w:val="auto"/>
        </w:rPr>
        <w:t xml:space="preserve"> </w:t>
      </w:r>
      <w:r w:rsidR="00F17CFB">
        <w:rPr>
          <w:color w:val="auto"/>
        </w:rPr>
        <w:t>či lhůtě prodloužené žádosti příjemce</w:t>
      </w:r>
      <w:r w:rsidRPr="00381684">
        <w:rPr>
          <w:color w:val="auto"/>
        </w:rPr>
        <w:t xml:space="preserve"> – </w:t>
      </w:r>
      <w:r w:rsidR="00DF266B" w:rsidRPr="00381684">
        <w:rPr>
          <w:color w:val="auto"/>
        </w:rPr>
        <w:t xml:space="preserve">výše odvodu činí </w:t>
      </w:r>
      <w:r w:rsidR="00DF266B">
        <w:rPr>
          <w:color w:val="auto"/>
        </w:rPr>
        <w:t xml:space="preserve">2 </w:t>
      </w:r>
      <w:r w:rsidR="00DF266B" w:rsidRPr="00381684">
        <w:rPr>
          <w:color w:val="auto"/>
        </w:rPr>
        <w:t>%</w:t>
      </w:r>
      <w:r w:rsidRPr="00381684">
        <w:rPr>
          <w:color w:val="auto"/>
        </w:rPr>
        <w:t>,</w:t>
      </w:r>
    </w:p>
    <w:p w14:paraId="756B539A" w14:textId="359CA540" w:rsidR="009B3E5E" w:rsidRPr="00381684" w:rsidRDefault="009B3E5E" w:rsidP="009B3E5E">
      <w:pPr>
        <w:pStyle w:val="slovan"/>
        <w:numPr>
          <w:ilvl w:val="0"/>
          <w:numId w:val="14"/>
        </w:numPr>
        <w:rPr>
          <w:color w:val="auto"/>
        </w:rPr>
      </w:pPr>
      <w:r w:rsidRPr="00381684">
        <w:rPr>
          <w:color w:val="auto"/>
        </w:rPr>
        <w:t xml:space="preserve">nedodržení </w:t>
      </w:r>
      <w:r w:rsidR="00DC4346" w:rsidRPr="00DC4346">
        <w:rPr>
          <w:color w:val="auto"/>
        </w:rPr>
        <w:t>povinnosti vést dotaci v odděleném účetnictví vedeném v souladu se zákonem č. 563/1991 Sb., o účetnictví, ve znění pozdějších předpisů, a to jak z hlediska poskytnuté výše dotace, tak i z hlediska celkových uznatelných nákladů Projektu, pokud účetnictví vede – výše odvodu činí 1 %,</w:t>
      </w:r>
    </w:p>
    <w:p w14:paraId="3173433E" w14:textId="7CF175FE" w:rsidR="009B3E5E" w:rsidRPr="00381684" w:rsidRDefault="009B3E5E" w:rsidP="009B3E5E">
      <w:pPr>
        <w:pStyle w:val="slovan"/>
        <w:numPr>
          <w:ilvl w:val="0"/>
          <w:numId w:val="14"/>
        </w:numPr>
        <w:rPr>
          <w:color w:val="auto"/>
        </w:rPr>
      </w:pPr>
      <w:r w:rsidRPr="00381684">
        <w:rPr>
          <w:color w:val="auto"/>
        </w:rPr>
        <w:t xml:space="preserve">nedodržení </w:t>
      </w:r>
      <w:r w:rsidR="00DC4346" w:rsidRPr="00313B98">
        <w:rPr>
          <w:color w:val="auto"/>
        </w:rPr>
        <w:t>povinnosti zajistit podřízenou evidenci, ve které budou rozlišeny výdaje s konkrétní vazbou na Projekt, pokud vede daňovou evidenci dle zákona č. 586/1992 Sb., o daních z příjmů, ve znění pozdějších předpisů – výše odvodu činí 2 %,</w:t>
      </w:r>
    </w:p>
    <w:p w14:paraId="400169D9" w14:textId="08D95863" w:rsidR="00DF266B" w:rsidRPr="00381684" w:rsidRDefault="00DF266B" w:rsidP="00DF266B">
      <w:pPr>
        <w:pStyle w:val="slovan"/>
        <w:numPr>
          <w:ilvl w:val="0"/>
          <w:numId w:val="14"/>
        </w:numPr>
        <w:rPr>
          <w:color w:val="auto"/>
        </w:rPr>
      </w:pPr>
      <w:r w:rsidRPr="00381684">
        <w:rPr>
          <w:color w:val="auto"/>
        </w:rPr>
        <w:t xml:space="preserve">nedodržení </w:t>
      </w:r>
      <w:r w:rsidR="00DC4346" w:rsidRPr="00313B98">
        <w:rPr>
          <w:color w:val="auto"/>
        </w:rPr>
        <w:t>povinnosti označovat originály účetních dokladů informací o tom, že projekt je spolufinancován Ústeckým krajem – výše odvodu činí 1 %,</w:t>
      </w:r>
    </w:p>
    <w:p w14:paraId="5474BB4C" w14:textId="59C543A7" w:rsidR="00DF266B" w:rsidRPr="00381684" w:rsidRDefault="00DF266B" w:rsidP="00DF266B">
      <w:pPr>
        <w:pStyle w:val="slovan"/>
        <w:numPr>
          <w:ilvl w:val="0"/>
          <w:numId w:val="14"/>
        </w:numPr>
        <w:rPr>
          <w:color w:val="auto"/>
        </w:rPr>
      </w:pPr>
      <w:r w:rsidRPr="00381684">
        <w:rPr>
          <w:color w:val="auto"/>
        </w:rPr>
        <w:t xml:space="preserve">nedodržení </w:t>
      </w:r>
      <w:r w:rsidR="00DC4346" w:rsidRPr="00313B98">
        <w:rPr>
          <w:color w:val="auto"/>
        </w:rPr>
        <w:t>povinnosti uvádět na všech účetních dokladech účelový znak (pokud byl přidělen) – výše odvodu činí 1 %,</w:t>
      </w:r>
    </w:p>
    <w:p w14:paraId="1D42293B" w14:textId="3B4C9608" w:rsidR="00DF266B" w:rsidRPr="00381684" w:rsidRDefault="00DF266B" w:rsidP="00DF266B">
      <w:pPr>
        <w:numPr>
          <w:ilvl w:val="0"/>
          <w:numId w:val="14"/>
        </w:numPr>
        <w:jc w:val="both"/>
        <w:rPr>
          <w:rFonts w:ascii="Century Gothic" w:hAnsi="Century Gothic"/>
          <w:sz w:val="20"/>
          <w:szCs w:val="20"/>
        </w:rPr>
      </w:pPr>
      <w:r w:rsidRPr="00381684">
        <w:rPr>
          <w:rFonts w:ascii="Century Gothic" w:hAnsi="Century Gothic"/>
          <w:sz w:val="20"/>
          <w:szCs w:val="20"/>
        </w:rPr>
        <w:t xml:space="preserve">nedodržení </w:t>
      </w:r>
      <w:r w:rsidR="00DC4346" w:rsidRPr="00DC4346">
        <w:rPr>
          <w:rFonts w:ascii="Century Gothic" w:hAnsi="Century Gothic"/>
          <w:sz w:val="20"/>
          <w:szCs w:val="20"/>
        </w:rPr>
        <w:t>povinnosti publicity v případě informování sdělovacích prostředků – výše odvodu činí 2 %,</w:t>
      </w:r>
    </w:p>
    <w:p w14:paraId="0E346F03" w14:textId="6E26F92C" w:rsidR="00DF266B" w:rsidRDefault="00DC4346" w:rsidP="00DF266B">
      <w:pPr>
        <w:numPr>
          <w:ilvl w:val="0"/>
          <w:numId w:val="14"/>
        </w:numPr>
        <w:jc w:val="both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 xml:space="preserve">nedodržení </w:t>
      </w:r>
      <w:r w:rsidRPr="00DC4346">
        <w:rPr>
          <w:rFonts w:ascii="Century Gothic" w:hAnsi="Century Gothic"/>
          <w:sz w:val="20"/>
          <w:szCs w:val="20"/>
        </w:rPr>
        <w:t>povinnosti publicity neoznačením publikací, internetových stránek či jiných nosičů v provedení respektující vizuální styl Ústeckého kraje – výše odvodu činí 2 %,</w:t>
      </w:r>
    </w:p>
    <w:p w14:paraId="6874A5B9" w14:textId="77777777" w:rsidR="00DC4346" w:rsidRDefault="00DC4346" w:rsidP="00DC4346">
      <w:pPr>
        <w:pStyle w:val="slovan"/>
        <w:numPr>
          <w:ilvl w:val="0"/>
          <w:numId w:val="14"/>
        </w:numPr>
        <w:rPr>
          <w:color w:val="auto"/>
        </w:rPr>
      </w:pPr>
      <w:r w:rsidRPr="00313B98">
        <w:rPr>
          <w:color w:val="auto"/>
        </w:rPr>
        <w:t xml:space="preserve">nedodržení povinnosti publicity neumístěním tabulky v provedení respektující vizuální </w:t>
      </w:r>
      <w:r w:rsidRPr="00C07E68">
        <w:rPr>
          <w:color w:val="auto"/>
        </w:rPr>
        <w:t>styl Ústeckého kraje na stavbě/věci nebo v její bezprostřední blízkosti (v případě investiční dotace) – výše odvodu činí 2 %</w:t>
      </w:r>
      <w:r>
        <w:rPr>
          <w:color w:val="auto"/>
        </w:rPr>
        <w:t>,</w:t>
      </w:r>
    </w:p>
    <w:p w14:paraId="69EFE315" w14:textId="77777777" w:rsidR="00DC4346" w:rsidRPr="00DC4346" w:rsidRDefault="00DC4346" w:rsidP="00B10EC2">
      <w:pPr>
        <w:pStyle w:val="Odstavecseseznamem"/>
        <w:numPr>
          <w:ilvl w:val="0"/>
          <w:numId w:val="14"/>
        </w:numPr>
        <w:jc w:val="both"/>
        <w:rPr>
          <w:rFonts w:ascii="Century Gothic" w:hAnsi="Century Gothic"/>
          <w:sz w:val="20"/>
          <w:szCs w:val="20"/>
        </w:rPr>
      </w:pPr>
      <w:r w:rsidRPr="00DC4346">
        <w:rPr>
          <w:rFonts w:ascii="Century Gothic" w:hAnsi="Century Gothic"/>
          <w:sz w:val="20"/>
          <w:szCs w:val="20"/>
        </w:rPr>
        <w:t>předložení doplněné závěrečné zprávy do 15 kalendářních dnů od uplynutí náhradní lhůty uvedené ve výzvě poskytovatele dle odst. 2 tohoto článku – výše odvodu činí 1 %,</w:t>
      </w:r>
    </w:p>
    <w:p w14:paraId="4AD883A6" w14:textId="77777777" w:rsidR="00DC4346" w:rsidRPr="00C07E68" w:rsidRDefault="00DC4346" w:rsidP="00DC4346">
      <w:pPr>
        <w:pStyle w:val="slovan"/>
        <w:numPr>
          <w:ilvl w:val="0"/>
          <w:numId w:val="14"/>
        </w:numPr>
        <w:rPr>
          <w:color w:val="auto"/>
        </w:rPr>
      </w:pPr>
      <w:r w:rsidRPr="00381684">
        <w:t xml:space="preserve">předložení doplněné závěrečné zprávy do 30 kalendářních dnů od uplynutí náhradní lhůty uvedené ve výzvě poskytovatele dle odst. 2 tohoto článku – výše odvodu činí </w:t>
      </w:r>
      <w:r>
        <w:t xml:space="preserve">2 </w:t>
      </w:r>
      <w:r w:rsidRPr="00381684">
        <w:t>%.</w:t>
      </w:r>
    </w:p>
    <w:p w14:paraId="62F20F02" w14:textId="530F0787" w:rsidR="007D0ACC" w:rsidRPr="00CF69F2" w:rsidRDefault="00CF69F2" w:rsidP="00642C3A">
      <w:pPr>
        <w:numPr>
          <w:ilvl w:val="0"/>
          <w:numId w:val="12"/>
        </w:numPr>
        <w:overflowPunct w:val="0"/>
        <w:autoSpaceDE w:val="0"/>
        <w:autoSpaceDN w:val="0"/>
        <w:adjustRightInd w:val="0"/>
        <w:spacing w:after="160"/>
        <w:jc w:val="both"/>
        <w:textAlignment w:val="baseline"/>
        <w:rPr>
          <w:rFonts w:ascii="Century Gothic" w:hAnsi="Century Gothic" w:cs="Arial"/>
          <w:sz w:val="20"/>
          <w:szCs w:val="20"/>
        </w:rPr>
      </w:pPr>
      <w:r w:rsidRPr="00CF69F2">
        <w:rPr>
          <w:rFonts w:ascii="Century Gothic" w:hAnsi="Century Gothic"/>
          <w:sz w:val="20"/>
          <w:szCs w:val="20"/>
        </w:rPr>
        <w:t>V případě, že kontrolou poskytovatele podle zákona č. 320/2001 Sb., o finanční kontrole ve veřejné správě a o změně některých zákonů (zákon o finanční kontrole), ve znění pozdějších předpisů, bude u již vyplacené dotace shledáno, že se příjemce dopustil porušení rozpočtové kázně tím, že neoprávněně použil poskytnutou dotaci, bude poskytovatel postupovat dle § 22 zákona č. 250/2000 Sb. a příjemci bude uložen odvod včetně penále za prodlení s odvodem ve výši stanovené platnými právními předpisy a touto smlouvou</w:t>
      </w:r>
      <w:r w:rsidR="004A0710">
        <w:rPr>
          <w:rFonts w:ascii="Century Gothic" w:hAnsi="Century Gothic"/>
          <w:sz w:val="20"/>
          <w:szCs w:val="20"/>
        </w:rPr>
        <w:t>.</w:t>
      </w:r>
    </w:p>
    <w:p w14:paraId="7B36BCC7" w14:textId="094D473C" w:rsidR="00526B4B" w:rsidRPr="00FB66CE" w:rsidRDefault="00CC48EA" w:rsidP="00CC48EA">
      <w:pPr>
        <w:keepNext/>
        <w:overflowPunct w:val="0"/>
        <w:autoSpaceDE w:val="0"/>
        <w:autoSpaceDN w:val="0"/>
        <w:adjustRightInd w:val="0"/>
        <w:ind w:left="357" w:hanging="357"/>
        <w:jc w:val="center"/>
        <w:textAlignment w:val="baseline"/>
        <w:outlineLvl w:val="0"/>
        <w:rPr>
          <w:rFonts w:ascii="Century Gothic" w:hAnsi="Century Gothic" w:cs="Arial"/>
          <w:b/>
          <w:bCs/>
          <w:sz w:val="20"/>
          <w:szCs w:val="20"/>
        </w:rPr>
      </w:pPr>
      <w:r w:rsidRPr="00FB66CE">
        <w:rPr>
          <w:rFonts w:ascii="Century Gothic" w:hAnsi="Century Gothic" w:cs="Arial"/>
          <w:b/>
          <w:bCs/>
          <w:sz w:val="20"/>
          <w:szCs w:val="20"/>
        </w:rPr>
        <w:t>V.</w:t>
      </w:r>
    </w:p>
    <w:p w14:paraId="7DF52490" w14:textId="77777777" w:rsidR="00526B4B" w:rsidRPr="00FB66CE" w:rsidRDefault="00251B41" w:rsidP="006B39A6">
      <w:pPr>
        <w:overflowPunct w:val="0"/>
        <w:autoSpaceDE w:val="0"/>
        <w:autoSpaceDN w:val="0"/>
        <w:adjustRightInd w:val="0"/>
        <w:ind w:left="360" w:hanging="360"/>
        <w:jc w:val="center"/>
        <w:textAlignment w:val="baseline"/>
        <w:rPr>
          <w:rFonts w:ascii="Century Gothic" w:hAnsi="Century Gothic" w:cs="Arial"/>
          <w:sz w:val="20"/>
          <w:szCs w:val="20"/>
        </w:rPr>
      </w:pPr>
      <w:r w:rsidRPr="00FB66CE">
        <w:rPr>
          <w:rFonts w:ascii="Century Gothic" w:hAnsi="Century Gothic" w:cs="Arial"/>
          <w:b/>
          <w:bCs/>
          <w:sz w:val="20"/>
          <w:szCs w:val="20"/>
        </w:rPr>
        <w:t>V</w:t>
      </w:r>
      <w:r w:rsidR="00A207E1" w:rsidRPr="00FB66CE">
        <w:rPr>
          <w:rFonts w:ascii="Century Gothic" w:hAnsi="Century Gothic" w:cs="Arial"/>
          <w:b/>
          <w:bCs/>
          <w:sz w:val="20"/>
          <w:szCs w:val="20"/>
        </w:rPr>
        <w:t>ýpověď a zrušení smlouvy</w:t>
      </w:r>
    </w:p>
    <w:p w14:paraId="40889555" w14:textId="6126A8D1" w:rsidR="00A207E1" w:rsidRPr="00FB66CE" w:rsidRDefault="00526B4B" w:rsidP="00BB3B21">
      <w:pPr>
        <w:numPr>
          <w:ilvl w:val="0"/>
          <w:numId w:val="7"/>
        </w:num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Century Gothic" w:hAnsi="Century Gothic" w:cs="Arial"/>
          <w:sz w:val="20"/>
          <w:szCs w:val="20"/>
        </w:rPr>
      </w:pPr>
      <w:r w:rsidRPr="00FB66CE">
        <w:rPr>
          <w:rFonts w:ascii="Century Gothic" w:hAnsi="Century Gothic" w:cs="Arial"/>
          <w:sz w:val="20"/>
          <w:szCs w:val="20"/>
        </w:rPr>
        <w:lastRenderedPageBreak/>
        <w:t xml:space="preserve">Poskytovatel je </w:t>
      </w:r>
      <w:r w:rsidR="00DF266B" w:rsidRPr="007810A4">
        <w:rPr>
          <w:rFonts w:ascii="Century Gothic" w:hAnsi="Century Gothic" w:cs="Arial"/>
          <w:sz w:val="20"/>
          <w:szCs w:val="20"/>
        </w:rPr>
        <w:t xml:space="preserve">oprávněn </w:t>
      </w:r>
      <w:r w:rsidR="00DF266B" w:rsidRPr="00D923D8">
        <w:rPr>
          <w:rFonts w:ascii="Century Gothic" w:hAnsi="Century Gothic" w:cs="Arial"/>
          <w:sz w:val="20"/>
          <w:szCs w:val="20"/>
        </w:rPr>
        <w:t>vypovědět smlouvu v případě, že příjemce porušil smluvní povinnost stanovenou touto smlouvou</w:t>
      </w:r>
      <w:r w:rsidR="00DF266B" w:rsidRPr="00D923D8">
        <w:rPr>
          <w:rFonts w:ascii="Century Gothic" w:hAnsi="Century Gothic"/>
          <w:sz w:val="20"/>
          <w:szCs w:val="20"/>
        </w:rPr>
        <w:t xml:space="preserve"> nebo proti příjemci bylo zahájeno insolvenční řízení</w:t>
      </w:r>
      <w:r w:rsidR="00DF266B" w:rsidRPr="00D923D8">
        <w:rPr>
          <w:rFonts w:ascii="Century Gothic" w:hAnsi="Century Gothic" w:cs="Arial"/>
          <w:sz w:val="20"/>
          <w:szCs w:val="20"/>
        </w:rPr>
        <w:t>. Výpověď musí mít písemnou formu a nabývá účinnosti uplynutím výpovědní lhůty, která činí 30 dní</w:t>
      </w:r>
      <w:r w:rsidR="00DA0B45" w:rsidRPr="00FB66CE">
        <w:rPr>
          <w:rFonts w:ascii="Century Gothic" w:hAnsi="Century Gothic" w:cs="Arial"/>
          <w:sz w:val="20"/>
          <w:szCs w:val="20"/>
        </w:rPr>
        <w:t>.</w:t>
      </w:r>
    </w:p>
    <w:p w14:paraId="52D5C2CE" w14:textId="77777777" w:rsidR="00A207E1" w:rsidRPr="00FB66CE" w:rsidRDefault="00A207E1" w:rsidP="00A207E1">
      <w:pPr>
        <w:overflowPunct w:val="0"/>
        <w:autoSpaceDE w:val="0"/>
        <w:autoSpaceDN w:val="0"/>
        <w:adjustRightInd w:val="0"/>
        <w:spacing w:after="0"/>
        <w:ind w:left="1"/>
        <w:jc w:val="both"/>
        <w:textAlignment w:val="baseline"/>
        <w:rPr>
          <w:rFonts w:ascii="Century Gothic" w:hAnsi="Century Gothic" w:cs="Arial"/>
          <w:sz w:val="20"/>
          <w:szCs w:val="20"/>
        </w:rPr>
      </w:pPr>
    </w:p>
    <w:p w14:paraId="6D9F4C5F" w14:textId="493EF29A" w:rsidR="00A207E1" w:rsidRPr="00FB66CE" w:rsidRDefault="00A207E1" w:rsidP="00BB3B21">
      <w:pPr>
        <w:numPr>
          <w:ilvl w:val="0"/>
          <w:numId w:val="7"/>
        </w:num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Century Gothic" w:hAnsi="Century Gothic" w:cs="Arial"/>
          <w:sz w:val="20"/>
          <w:szCs w:val="20"/>
        </w:rPr>
      </w:pPr>
      <w:r w:rsidRPr="00FB66CE">
        <w:rPr>
          <w:rFonts w:ascii="Century Gothic" w:hAnsi="Century Gothic" w:cs="Arial"/>
          <w:sz w:val="20"/>
          <w:szCs w:val="20"/>
        </w:rPr>
        <w:t xml:space="preserve">Smluvní </w:t>
      </w:r>
      <w:r w:rsidR="00ED4E68" w:rsidRPr="007810A4">
        <w:rPr>
          <w:rFonts w:ascii="Century Gothic" w:hAnsi="Century Gothic" w:cs="Arial"/>
          <w:sz w:val="20"/>
          <w:szCs w:val="20"/>
        </w:rPr>
        <w:t>strany můžou podat písemný návrh na zrušení smlouvy z důvodů uvedených v § 167 odst. 1 správního řádu. Pokud strana smlouvy, které byl návrh doručen, s ním vysloví souhlas, smlouva zaniká dnem, kdy písemný souhlas dojde smluvní straně, která návrh podala. Pokud strana smlouvy, které byl návrh doručen, s ním nevysloví souhlas, smlouva nezaniká</w:t>
      </w:r>
      <w:r w:rsidR="00F123AD" w:rsidRPr="00FB66CE">
        <w:rPr>
          <w:rFonts w:ascii="Century Gothic" w:hAnsi="Century Gothic" w:cs="Arial"/>
          <w:sz w:val="20"/>
          <w:szCs w:val="20"/>
        </w:rPr>
        <w:t>.</w:t>
      </w:r>
    </w:p>
    <w:p w14:paraId="1341DC2A" w14:textId="77777777" w:rsidR="00EE6191" w:rsidRPr="00FB66CE" w:rsidRDefault="00EE6191" w:rsidP="00EE6191">
      <w:pPr>
        <w:overflowPunct w:val="0"/>
        <w:autoSpaceDE w:val="0"/>
        <w:autoSpaceDN w:val="0"/>
        <w:adjustRightInd w:val="0"/>
        <w:spacing w:after="0"/>
        <w:ind w:left="361"/>
        <w:jc w:val="both"/>
        <w:textAlignment w:val="baseline"/>
        <w:rPr>
          <w:rFonts w:ascii="Century Gothic" w:hAnsi="Century Gothic" w:cs="Arial"/>
          <w:sz w:val="20"/>
          <w:szCs w:val="20"/>
        </w:rPr>
      </w:pPr>
    </w:p>
    <w:p w14:paraId="60A7F047" w14:textId="77777777" w:rsidR="0050292B" w:rsidRPr="00FB66CE" w:rsidRDefault="0050292B" w:rsidP="00BB3B21">
      <w:pPr>
        <w:numPr>
          <w:ilvl w:val="0"/>
          <w:numId w:val="7"/>
        </w:num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Century Gothic" w:hAnsi="Century Gothic" w:cs="Arial"/>
          <w:sz w:val="20"/>
          <w:szCs w:val="20"/>
        </w:rPr>
      </w:pPr>
      <w:r w:rsidRPr="00FB66CE">
        <w:rPr>
          <w:rFonts w:ascii="Century Gothic" w:hAnsi="Century Gothic" w:cs="Arial"/>
          <w:sz w:val="20"/>
          <w:szCs w:val="20"/>
        </w:rPr>
        <w:t>Smlouvu lze ukončit také na základě písemné dohody smluvních stran.</w:t>
      </w:r>
    </w:p>
    <w:p w14:paraId="25B9B667" w14:textId="77777777" w:rsidR="00EE6191" w:rsidRPr="00FB66CE" w:rsidRDefault="00EE6191" w:rsidP="00EE6191">
      <w:pPr>
        <w:overflowPunct w:val="0"/>
        <w:autoSpaceDE w:val="0"/>
        <w:autoSpaceDN w:val="0"/>
        <w:adjustRightInd w:val="0"/>
        <w:spacing w:after="0"/>
        <w:ind w:left="361"/>
        <w:jc w:val="both"/>
        <w:textAlignment w:val="baseline"/>
        <w:rPr>
          <w:rFonts w:ascii="Century Gothic" w:hAnsi="Century Gothic" w:cs="Arial"/>
          <w:sz w:val="20"/>
          <w:szCs w:val="20"/>
        </w:rPr>
      </w:pPr>
    </w:p>
    <w:p w14:paraId="60974264" w14:textId="77777777" w:rsidR="000209BA" w:rsidRPr="00FB66CE" w:rsidRDefault="000209BA" w:rsidP="00BB3B21">
      <w:pPr>
        <w:numPr>
          <w:ilvl w:val="0"/>
          <w:numId w:val="7"/>
        </w:num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Century Gothic" w:hAnsi="Century Gothic" w:cs="Arial"/>
          <w:sz w:val="20"/>
          <w:szCs w:val="20"/>
        </w:rPr>
      </w:pPr>
      <w:r w:rsidRPr="00FB66CE">
        <w:rPr>
          <w:rFonts w:ascii="Century Gothic" w:hAnsi="Century Gothic" w:cs="Arial"/>
          <w:sz w:val="20"/>
          <w:szCs w:val="20"/>
        </w:rPr>
        <w:t>Spory z právních poměrů při poskytnutí dotace rozhoduje podle správního řádu Ministerstvo financí ČR.</w:t>
      </w:r>
    </w:p>
    <w:p w14:paraId="25DAE047" w14:textId="77777777" w:rsidR="004D348A" w:rsidRPr="00FB66CE" w:rsidRDefault="004D348A" w:rsidP="004D348A">
      <w:pPr>
        <w:overflowPunct w:val="0"/>
        <w:autoSpaceDE w:val="0"/>
        <w:autoSpaceDN w:val="0"/>
        <w:adjustRightInd w:val="0"/>
        <w:spacing w:after="0"/>
        <w:ind w:left="1"/>
        <w:jc w:val="both"/>
        <w:textAlignment w:val="baseline"/>
        <w:rPr>
          <w:rFonts w:ascii="Century Gothic" w:hAnsi="Century Gothic" w:cs="Arial"/>
          <w:sz w:val="20"/>
          <w:szCs w:val="20"/>
        </w:rPr>
      </w:pPr>
    </w:p>
    <w:p w14:paraId="58DAD77D" w14:textId="77777777" w:rsidR="00DE131E" w:rsidRPr="00FB66CE" w:rsidRDefault="00DE131E" w:rsidP="004D348A">
      <w:pPr>
        <w:overflowPunct w:val="0"/>
        <w:autoSpaceDE w:val="0"/>
        <w:autoSpaceDN w:val="0"/>
        <w:adjustRightInd w:val="0"/>
        <w:spacing w:after="0"/>
        <w:ind w:left="1"/>
        <w:jc w:val="both"/>
        <w:textAlignment w:val="baseline"/>
        <w:rPr>
          <w:rFonts w:ascii="Century Gothic" w:hAnsi="Century Gothic" w:cs="Arial"/>
          <w:sz w:val="20"/>
          <w:szCs w:val="20"/>
        </w:rPr>
      </w:pPr>
    </w:p>
    <w:p w14:paraId="5E89AC20" w14:textId="23DAAF7B" w:rsidR="00DE131E" w:rsidRPr="00FB66CE" w:rsidRDefault="00DE131E" w:rsidP="00CC48EA">
      <w:pPr>
        <w:keepNext/>
        <w:overflowPunct w:val="0"/>
        <w:autoSpaceDE w:val="0"/>
        <w:autoSpaceDN w:val="0"/>
        <w:adjustRightInd w:val="0"/>
        <w:spacing w:after="0"/>
        <w:jc w:val="center"/>
        <w:textAlignment w:val="baseline"/>
        <w:rPr>
          <w:rFonts w:ascii="Century Gothic" w:hAnsi="Century Gothic" w:cs="Arial"/>
          <w:b/>
          <w:sz w:val="20"/>
          <w:szCs w:val="20"/>
        </w:rPr>
      </w:pPr>
      <w:r w:rsidRPr="00FB66CE">
        <w:rPr>
          <w:rFonts w:ascii="Century Gothic" w:hAnsi="Century Gothic" w:cs="Arial"/>
          <w:b/>
          <w:sz w:val="20"/>
          <w:szCs w:val="20"/>
        </w:rPr>
        <w:t>V</w:t>
      </w:r>
      <w:r w:rsidR="0050292B" w:rsidRPr="00FB66CE">
        <w:rPr>
          <w:rFonts w:ascii="Century Gothic" w:hAnsi="Century Gothic" w:cs="Arial"/>
          <w:b/>
          <w:sz w:val="20"/>
          <w:szCs w:val="20"/>
        </w:rPr>
        <w:t>I</w:t>
      </w:r>
      <w:r w:rsidRPr="00FB66CE">
        <w:rPr>
          <w:rFonts w:ascii="Century Gothic" w:hAnsi="Century Gothic" w:cs="Arial"/>
          <w:b/>
          <w:sz w:val="20"/>
          <w:szCs w:val="20"/>
        </w:rPr>
        <w:t>.</w:t>
      </w:r>
    </w:p>
    <w:p w14:paraId="629D4008" w14:textId="77777777" w:rsidR="00DE131E" w:rsidRPr="00FB66CE" w:rsidRDefault="00DE131E" w:rsidP="00CC48EA">
      <w:pPr>
        <w:keepNext/>
        <w:overflowPunct w:val="0"/>
        <w:autoSpaceDE w:val="0"/>
        <w:autoSpaceDN w:val="0"/>
        <w:adjustRightInd w:val="0"/>
        <w:spacing w:after="0"/>
        <w:jc w:val="center"/>
        <w:textAlignment w:val="baseline"/>
        <w:rPr>
          <w:rFonts w:ascii="Century Gothic" w:hAnsi="Century Gothic" w:cs="Arial"/>
          <w:b/>
          <w:sz w:val="20"/>
          <w:szCs w:val="20"/>
        </w:rPr>
      </w:pPr>
    </w:p>
    <w:p w14:paraId="45AE6F23" w14:textId="77777777" w:rsidR="00DE131E" w:rsidRPr="00FB66CE" w:rsidRDefault="00DE131E" w:rsidP="00DE131E">
      <w:pPr>
        <w:overflowPunct w:val="0"/>
        <w:autoSpaceDE w:val="0"/>
        <w:autoSpaceDN w:val="0"/>
        <w:adjustRightInd w:val="0"/>
        <w:spacing w:after="0"/>
        <w:ind w:left="1"/>
        <w:jc w:val="center"/>
        <w:textAlignment w:val="baseline"/>
        <w:rPr>
          <w:rFonts w:ascii="Century Gothic" w:hAnsi="Century Gothic" w:cs="Arial"/>
          <w:b/>
          <w:sz w:val="20"/>
          <w:szCs w:val="20"/>
        </w:rPr>
      </w:pPr>
      <w:r w:rsidRPr="00FB66CE">
        <w:rPr>
          <w:rFonts w:ascii="Century Gothic" w:hAnsi="Century Gothic" w:cs="Arial"/>
          <w:b/>
          <w:sz w:val="20"/>
          <w:szCs w:val="20"/>
        </w:rPr>
        <w:t>Publicita</w:t>
      </w:r>
    </w:p>
    <w:p w14:paraId="4FEA71B3" w14:textId="77777777" w:rsidR="00DE131E" w:rsidRPr="00FB66CE" w:rsidRDefault="00DE131E" w:rsidP="00DE131E">
      <w:pPr>
        <w:pStyle w:val="Zkladntext"/>
        <w:rPr>
          <w:rFonts w:ascii="Century Gothic" w:hAnsi="Century Gothic" w:cs="Arial"/>
          <w:sz w:val="20"/>
        </w:rPr>
      </w:pPr>
    </w:p>
    <w:p w14:paraId="7018ADA7" w14:textId="77777777" w:rsidR="00DE131E" w:rsidRPr="00FB66CE" w:rsidRDefault="00DE131E" w:rsidP="00DE131E">
      <w:pPr>
        <w:pStyle w:val="Zkladntext"/>
        <w:ind w:left="540" w:hanging="540"/>
        <w:rPr>
          <w:rFonts w:ascii="Century Gothic" w:hAnsi="Century Gothic" w:cs="Arial"/>
          <w:sz w:val="20"/>
        </w:rPr>
      </w:pPr>
    </w:p>
    <w:p w14:paraId="7DCAC066" w14:textId="77777777" w:rsidR="00DE131E" w:rsidRPr="00FB66CE" w:rsidRDefault="00DE131E" w:rsidP="00BB3B21">
      <w:pPr>
        <w:pStyle w:val="Zkladntext"/>
        <w:numPr>
          <w:ilvl w:val="0"/>
          <w:numId w:val="11"/>
        </w:numPr>
        <w:tabs>
          <w:tab w:val="clear" w:pos="720"/>
        </w:tabs>
        <w:autoSpaceDN w:val="0"/>
        <w:ind w:left="426" w:hanging="426"/>
        <w:rPr>
          <w:rFonts w:ascii="Century Gothic" w:hAnsi="Century Gothic" w:cs="Arial"/>
          <w:sz w:val="20"/>
        </w:rPr>
      </w:pPr>
      <w:r w:rsidRPr="00FB66CE">
        <w:rPr>
          <w:rFonts w:ascii="Century Gothic" w:hAnsi="Century Gothic" w:cs="Arial"/>
          <w:sz w:val="20"/>
        </w:rPr>
        <w:t xml:space="preserve">Příjemce je povinen v případě informování sdělovacích prostředků o </w:t>
      </w:r>
      <w:r w:rsidR="007664E8" w:rsidRPr="00FB66CE">
        <w:rPr>
          <w:rFonts w:ascii="Century Gothic" w:hAnsi="Century Gothic" w:cs="Arial"/>
          <w:sz w:val="20"/>
        </w:rPr>
        <w:t>projektu</w:t>
      </w:r>
      <w:r w:rsidRPr="00FB66CE">
        <w:rPr>
          <w:rFonts w:ascii="Century Gothic" w:hAnsi="Century Gothic" w:cs="Arial"/>
          <w:sz w:val="20"/>
        </w:rPr>
        <w:t xml:space="preserve"> uvést fak</w:t>
      </w:r>
      <w:r w:rsidR="007664E8" w:rsidRPr="00FB66CE">
        <w:rPr>
          <w:rFonts w:ascii="Century Gothic" w:hAnsi="Century Gothic" w:cs="Arial"/>
          <w:sz w:val="20"/>
        </w:rPr>
        <w:t>t, že projekt byl podpořen</w:t>
      </w:r>
      <w:r w:rsidR="00F73DF0" w:rsidRPr="00FB66CE">
        <w:rPr>
          <w:rFonts w:ascii="Century Gothic" w:hAnsi="Century Gothic" w:cs="Arial"/>
          <w:sz w:val="20"/>
        </w:rPr>
        <w:t xml:space="preserve"> Ústeckým krajem (poskytovatelem)</w:t>
      </w:r>
      <w:r w:rsidRPr="00FB66CE">
        <w:rPr>
          <w:rFonts w:ascii="Century Gothic" w:hAnsi="Century Gothic" w:cs="Arial"/>
          <w:sz w:val="20"/>
        </w:rPr>
        <w:t>.</w:t>
      </w:r>
    </w:p>
    <w:p w14:paraId="6643F613" w14:textId="77777777" w:rsidR="00DE131E" w:rsidRPr="00FB66CE" w:rsidRDefault="00DE131E" w:rsidP="00184695">
      <w:pPr>
        <w:pStyle w:val="Zkladntext"/>
        <w:tabs>
          <w:tab w:val="num" w:pos="426"/>
        </w:tabs>
        <w:rPr>
          <w:rFonts w:ascii="Century Gothic" w:hAnsi="Century Gothic" w:cs="Arial"/>
          <w:sz w:val="20"/>
        </w:rPr>
      </w:pPr>
    </w:p>
    <w:p w14:paraId="58441BD4" w14:textId="45DAE348" w:rsidR="00DE131E" w:rsidRPr="00FB66CE" w:rsidRDefault="00184695" w:rsidP="00BB3B21">
      <w:pPr>
        <w:pStyle w:val="Zkladntext"/>
        <w:numPr>
          <w:ilvl w:val="0"/>
          <w:numId w:val="11"/>
        </w:numPr>
        <w:tabs>
          <w:tab w:val="clear" w:pos="720"/>
          <w:tab w:val="left" w:pos="284"/>
        </w:tabs>
        <w:autoSpaceDN w:val="0"/>
        <w:ind w:left="426" w:hanging="426"/>
        <w:rPr>
          <w:rFonts w:ascii="Century Gothic" w:hAnsi="Century Gothic" w:cs="Arial"/>
          <w:sz w:val="20"/>
        </w:rPr>
      </w:pPr>
      <w:r w:rsidRPr="00FB66CE">
        <w:rPr>
          <w:rFonts w:ascii="Century Gothic" w:hAnsi="Century Gothic" w:cs="Arial"/>
          <w:sz w:val="20"/>
        </w:rPr>
        <w:t xml:space="preserve">  </w:t>
      </w:r>
      <w:r w:rsidR="007664E8" w:rsidRPr="00FB66CE">
        <w:rPr>
          <w:rFonts w:ascii="Century Gothic" w:hAnsi="Century Gothic" w:cs="Arial"/>
          <w:sz w:val="20"/>
        </w:rPr>
        <w:t xml:space="preserve">Na </w:t>
      </w:r>
      <w:r w:rsidR="00DF266B" w:rsidRPr="00D76377">
        <w:rPr>
          <w:rFonts w:ascii="Century Gothic" w:hAnsi="Century Gothic"/>
          <w:sz w:val="20"/>
        </w:rPr>
        <w:t xml:space="preserve">výstupech projektu typu publikací, internetových stránek či jiných nosičů uvede příjemce skutečnost, že projekt podpořil poskytovatel </w:t>
      </w:r>
      <w:r w:rsidR="00DF266B" w:rsidRPr="00D76377">
        <w:rPr>
          <w:rFonts w:ascii="Century Gothic" w:eastAsia="Poppins Light" w:hAnsi="Century Gothic" w:cs="Arial"/>
          <w:color w:val="000000"/>
          <w:sz w:val="20"/>
        </w:rPr>
        <w:t>v provedení respektující vizuální styl Ústeckého kraje. Příjemce podpisem smlouvy výslovně prohlašuje, že se s daným vizuálním stylem seznámil</w:t>
      </w:r>
      <w:r w:rsidR="007664E8" w:rsidRPr="00FB66CE">
        <w:rPr>
          <w:rFonts w:ascii="Century Gothic" w:hAnsi="Century Gothic" w:cs="Arial"/>
          <w:sz w:val="20"/>
        </w:rPr>
        <w:t>.</w:t>
      </w:r>
    </w:p>
    <w:p w14:paraId="47EC878E" w14:textId="77777777" w:rsidR="00DE131E" w:rsidRPr="00CF69F2" w:rsidRDefault="00DE131E" w:rsidP="008E2709">
      <w:pPr>
        <w:pStyle w:val="Zkladntext"/>
        <w:rPr>
          <w:rFonts w:ascii="Century Gothic" w:hAnsi="Century Gothic" w:cs="Arial"/>
          <w:iCs/>
          <w:sz w:val="20"/>
        </w:rPr>
      </w:pPr>
    </w:p>
    <w:p w14:paraId="50B2F94D" w14:textId="5EE81045" w:rsidR="005F077F" w:rsidRDefault="00DF266B" w:rsidP="005F077F">
      <w:pPr>
        <w:pStyle w:val="Zkladntext"/>
        <w:numPr>
          <w:ilvl w:val="0"/>
          <w:numId w:val="11"/>
        </w:numPr>
        <w:tabs>
          <w:tab w:val="clear" w:pos="720"/>
          <w:tab w:val="num" w:pos="426"/>
        </w:tabs>
        <w:autoSpaceDN w:val="0"/>
        <w:ind w:left="426" w:hanging="426"/>
        <w:rPr>
          <w:rFonts w:ascii="Century Gothic" w:hAnsi="Century Gothic" w:cs="Arial"/>
          <w:sz w:val="20"/>
        </w:rPr>
      </w:pPr>
      <w:r>
        <w:rPr>
          <w:rFonts w:ascii="Century Gothic" w:hAnsi="Century Gothic" w:cs="Arial"/>
          <w:sz w:val="20"/>
        </w:rPr>
        <w:t xml:space="preserve">Logo </w:t>
      </w:r>
      <w:r w:rsidRPr="00D76377">
        <w:rPr>
          <w:rFonts w:ascii="Century Gothic" w:eastAsia="Poppins Light" w:hAnsi="Century Gothic" w:cs="Arial"/>
          <w:color w:val="000000"/>
          <w:sz w:val="20"/>
        </w:rPr>
        <w:t>poskytovatele musí být na všech výstupech uvedeno na prioritní pozici</w:t>
      </w:r>
      <w:r w:rsidR="00246A4D" w:rsidRPr="00FB66CE">
        <w:rPr>
          <w:rFonts w:ascii="Century Gothic" w:hAnsi="Century Gothic" w:cs="Arial"/>
          <w:sz w:val="20"/>
        </w:rPr>
        <w:t>.</w:t>
      </w:r>
    </w:p>
    <w:p w14:paraId="7B5E7574" w14:textId="77777777" w:rsidR="005F077F" w:rsidRPr="00CF69F2" w:rsidRDefault="005F077F" w:rsidP="005F077F">
      <w:pPr>
        <w:pStyle w:val="Zkladntext"/>
        <w:rPr>
          <w:rFonts w:ascii="Century Gothic" w:hAnsi="Century Gothic" w:cs="Arial"/>
          <w:iCs/>
          <w:sz w:val="20"/>
        </w:rPr>
      </w:pPr>
    </w:p>
    <w:p w14:paraId="594E5D52" w14:textId="02A0BB03" w:rsidR="00246A4D" w:rsidRDefault="007F61A5" w:rsidP="005F077F">
      <w:pPr>
        <w:pStyle w:val="Zkladntext"/>
        <w:numPr>
          <w:ilvl w:val="0"/>
          <w:numId w:val="11"/>
        </w:numPr>
        <w:tabs>
          <w:tab w:val="clear" w:pos="720"/>
          <w:tab w:val="num" w:pos="426"/>
        </w:tabs>
        <w:autoSpaceDN w:val="0"/>
        <w:ind w:left="426" w:hanging="426"/>
        <w:rPr>
          <w:rFonts w:ascii="Century Gothic" w:hAnsi="Century Gothic" w:cs="Arial"/>
          <w:sz w:val="20"/>
        </w:rPr>
      </w:pPr>
      <w:r w:rsidRPr="00FB66CE">
        <w:rPr>
          <w:rFonts w:ascii="Century Gothic" w:hAnsi="Century Gothic" w:cs="Arial"/>
          <w:sz w:val="20"/>
        </w:rPr>
        <w:t>V</w:t>
      </w:r>
      <w:r w:rsidR="00DF266B" w:rsidRPr="00D76377">
        <w:rPr>
          <w:rFonts w:ascii="Century Gothic" w:hAnsi="Century Gothic" w:cs="Arial"/>
          <w:sz w:val="20"/>
        </w:rPr>
        <w:t xml:space="preserve"> </w:t>
      </w:r>
      <w:r w:rsidR="00CF69F2" w:rsidRPr="00CF69F2">
        <w:rPr>
          <w:rFonts w:ascii="Century Gothic" w:hAnsi="Century Gothic" w:cs="Arial"/>
          <w:sz w:val="20"/>
        </w:rPr>
        <w:t>případě, že účelem poskytnutí investiční dotace je podpora pořízení dopravního prostředku nebo přívěsu</w:t>
      </w:r>
      <w:r w:rsidR="004A0710">
        <w:rPr>
          <w:rFonts w:ascii="Century Gothic" w:hAnsi="Century Gothic" w:cs="Arial"/>
          <w:sz w:val="20"/>
        </w:rPr>
        <w:t>,</w:t>
      </w:r>
      <w:r w:rsidR="00CF69F2" w:rsidRPr="00CF69F2">
        <w:rPr>
          <w:rFonts w:ascii="Century Gothic" w:hAnsi="Century Gothic" w:cs="Arial"/>
          <w:sz w:val="20"/>
        </w:rPr>
        <w:t xml:space="preserve"> bude tento v zadní části označen tabulkou (nálepkou) s logem poskytovatele v provedení respektující vizuální styl poskytovatele.</w:t>
      </w:r>
    </w:p>
    <w:p w14:paraId="2DC3B1BF" w14:textId="77777777" w:rsidR="005F077F" w:rsidRDefault="005F077F" w:rsidP="005F077F">
      <w:pPr>
        <w:pStyle w:val="Zkladntext"/>
        <w:autoSpaceDN w:val="0"/>
        <w:rPr>
          <w:rFonts w:ascii="Century Gothic" w:hAnsi="Century Gothic" w:cs="Arial"/>
          <w:sz w:val="20"/>
        </w:rPr>
      </w:pPr>
    </w:p>
    <w:p w14:paraId="5EF64FB3" w14:textId="6B3303F5" w:rsidR="005F077F" w:rsidRDefault="00DF266B" w:rsidP="005F077F">
      <w:pPr>
        <w:pStyle w:val="Zkladntext"/>
        <w:numPr>
          <w:ilvl w:val="0"/>
          <w:numId w:val="11"/>
        </w:numPr>
        <w:tabs>
          <w:tab w:val="clear" w:pos="720"/>
          <w:tab w:val="num" w:pos="426"/>
        </w:tabs>
        <w:autoSpaceDN w:val="0"/>
        <w:ind w:left="426" w:hanging="426"/>
        <w:rPr>
          <w:rFonts w:ascii="Century Gothic" w:hAnsi="Century Gothic" w:cs="Arial"/>
          <w:sz w:val="20"/>
        </w:rPr>
      </w:pPr>
      <w:r w:rsidRPr="0044574D">
        <w:rPr>
          <w:rFonts w:ascii="Century Gothic" w:hAnsi="Century Gothic"/>
          <w:sz w:val="20"/>
        </w:rPr>
        <w:t>Příjemce je povinen</w:t>
      </w:r>
      <w:r>
        <w:rPr>
          <w:rFonts w:ascii="Century Gothic" w:hAnsi="Century Gothic"/>
          <w:sz w:val="20"/>
        </w:rPr>
        <w:t xml:space="preserve">, </w:t>
      </w:r>
      <w:r w:rsidRPr="0044574D">
        <w:rPr>
          <w:rFonts w:ascii="Century Gothic" w:hAnsi="Century Gothic"/>
          <w:sz w:val="20"/>
        </w:rPr>
        <w:t>před splněním ustanovení bod</w:t>
      </w:r>
      <w:r w:rsidR="00CF69F2">
        <w:rPr>
          <w:rFonts w:ascii="Century Gothic" w:hAnsi="Century Gothic"/>
          <w:sz w:val="20"/>
        </w:rPr>
        <w:t>u</w:t>
      </w:r>
      <w:r w:rsidRPr="0044574D">
        <w:rPr>
          <w:rFonts w:ascii="Century Gothic" w:hAnsi="Century Gothic"/>
          <w:sz w:val="20"/>
        </w:rPr>
        <w:t xml:space="preserve"> 4 předložit návrh způsobu použití a umístění loga poskytovatele ke schválení poskytovateli, případně upravit návrh podle námitek poskytovatele a předložit ho poskytovateli ke konečnému schválení. Za poskytovatele </w:t>
      </w:r>
      <w:r w:rsidR="00CF69F2">
        <w:rPr>
          <w:rFonts w:ascii="Century Gothic" w:hAnsi="Century Gothic"/>
          <w:sz w:val="20"/>
        </w:rPr>
        <w:t>rozhoduje administrátor</w:t>
      </w:r>
      <w:r w:rsidR="005F077F">
        <w:rPr>
          <w:rFonts w:ascii="Century Gothic" w:hAnsi="Century Gothic" w:cs="Arial"/>
          <w:sz w:val="20"/>
        </w:rPr>
        <w:t>.</w:t>
      </w:r>
    </w:p>
    <w:p w14:paraId="2A5C5C7F" w14:textId="77777777" w:rsidR="005F077F" w:rsidRDefault="005F077F" w:rsidP="005F077F">
      <w:pPr>
        <w:pStyle w:val="Zkladntext"/>
        <w:autoSpaceDN w:val="0"/>
        <w:rPr>
          <w:rFonts w:ascii="Century Gothic" w:hAnsi="Century Gothic" w:cs="Arial"/>
          <w:sz w:val="20"/>
        </w:rPr>
      </w:pPr>
    </w:p>
    <w:p w14:paraId="5AC821A9" w14:textId="5C011BDD" w:rsidR="008E2709" w:rsidRPr="005F077F" w:rsidRDefault="00DF266B" w:rsidP="005F077F">
      <w:pPr>
        <w:pStyle w:val="Zkladntext"/>
        <w:numPr>
          <w:ilvl w:val="0"/>
          <w:numId w:val="11"/>
        </w:numPr>
        <w:tabs>
          <w:tab w:val="clear" w:pos="720"/>
          <w:tab w:val="num" w:pos="426"/>
        </w:tabs>
        <w:autoSpaceDN w:val="0"/>
        <w:ind w:left="426" w:hanging="426"/>
        <w:rPr>
          <w:rFonts w:ascii="Century Gothic" w:hAnsi="Century Gothic" w:cs="Arial"/>
          <w:sz w:val="20"/>
        </w:rPr>
      </w:pPr>
      <w:r w:rsidRPr="00DD27A8">
        <w:rPr>
          <w:rFonts w:ascii="Century Gothic" w:hAnsi="Century Gothic" w:cs="Arial"/>
          <w:sz w:val="20"/>
        </w:rPr>
        <w:t>Příjemce je povinen prezentovat poskytovatele v následujícím rozsahu</w:t>
      </w:r>
      <w:r w:rsidR="00CF69F2">
        <w:rPr>
          <w:rFonts w:ascii="Century Gothic" w:hAnsi="Century Gothic" w:cs="Arial"/>
          <w:sz w:val="20"/>
        </w:rPr>
        <w:t>, a to nejméně po dobu 3 let. Jedná se pouze o aktivity související s projektem:</w:t>
      </w:r>
    </w:p>
    <w:p w14:paraId="4AC0279C" w14:textId="1359022C" w:rsidR="008E2709" w:rsidRPr="00FB66CE" w:rsidRDefault="00DF266B" w:rsidP="005F077F">
      <w:pPr>
        <w:pStyle w:val="odrzka"/>
        <w:numPr>
          <w:ilvl w:val="1"/>
          <w:numId w:val="17"/>
        </w:numPr>
        <w:tabs>
          <w:tab w:val="clear" w:pos="1440"/>
          <w:tab w:val="left" w:pos="708"/>
        </w:tabs>
        <w:ind w:left="993"/>
        <w:jc w:val="both"/>
        <w:rPr>
          <w:rFonts w:ascii="Century Gothic" w:hAnsi="Century Gothic" w:cs="Arial"/>
          <w:b w:val="0"/>
          <w:sz w:val="20"/>
          <w:szCs w:val="20"/>
        </w:rPr>
      </w:pPr>
      <w:r w:rsidRPr="00DF266B">
        <w:rPr>
          <w:rFonts w:ascii="Century Gothic" w:hAnsi="Century Gothic" w:cs="Arial"/>
          <w:b w:val="0"/>
          <w:sz w:val="20"/>
          <w:szCs w:val="20"/>
        </w:rPr>
        <w:t>logo poskytovatele umístěné, v souladu s vizuálním stylem, na – pozvánkách, plakátech, programech, vstupenkách souvisejících s projektem/akcí</w:t>
      </w:r>
      <w:r w:rsidR="008E2709" w:rsidRPr="00FB66CE">
        <w:rPr>
          <w:rFonts w:ascii="Century Gothic" w:hAnsi="Century Gothic" w:cs="Arial"/>
          <w:b w:val="0"/>
          <w:sz w:val="20"/>
          <w:szCs w:val="20"/>
        </w:rPr>
        <w:t>,</w:t>
      </w:r>
    </w:p>
    <w:p w14:paraId="7286C92C" w14:textId="577D161F" w:rsidR="00572E99" w:rsidRDefault="00DF266B" w:rsidP="005F077F">
      <w:pPr>
        <w:pStyle w:val="Zkladntext"/>
        <w:numPr>
          <w:ilvl w:val="1"/>
          <w:numId w:val="17"/>
        </w:numPr>
        <w:tabs>
          <w:tab w:val="clear" w:pos="1440"/>
        </w:tabs>
        <w:autoSpaceDN w:val="0"/>
        <w:ind w:left="993"/>
        <w:rPr>
          <w:rFonts w:ascii="Century Gothic" w:hAnsi="Century Gothic" w:cs="Arial"/>
          <w:sz w:val="20"/>
        </w:rPr>
      </w:pPr>
      <w:r w:rsidRPr="00DF266B">
        <w:rPr>
          <w:rFonts w:ascii="Century Gothic" w:hAnsi="Century Gothic" w:cs="Arial"/>
          <w:sz w:val="20"/>
        </w:rPr>
        <w:t>verbální prezentace poskytovatele v médiích a na tiskových konferencích pořádaných u příležitosti projektu/</w:t>
      </w:r>
      <w:r w:rsidR="00572E99">
        <w:rPr>
          <w:rFonts w:ascii="Century Gothic" w:hAnsi="Century Gothic" w:cs="Arial"/>
          <w:sz w:val="20"/>
        </w:rPr>
        <w:t>akce,</w:t>
      </w:r>
    </w:p>
    <w:p w14:paraId="48BC75FF" w14:textId="757F6372" w:rsidR="008E2709" w:rsidRPr="00FB66CE" w:rsidRDefault="008E2709" w:rsidP="005F077F">
      <w:pPr>
        <w:pStyle w:val="Zkladntext"/>
        <w:numPr>
          <w:ilvl w:val="1"/>
          <w:numId w:val="17"/>
        </w:numPr>
        <w:tabs>
          <w:tab w:val="clear" w:pos="1440"/>
        </w:tabs>
        <w:autoSpaceDN w:val="0"/>
        <w:ind w:left="993"/>
        <w:rPr>
          <w:rFonts w:ascii="Century Gothic" w:hAnsi="Century Gothic" w:cs="Arial"/>
          <w:sz w:val="20"/>
        </w:rPr>
      </w:pPr>
      <w:r w:rsidRPr="00FB66CE">
        <w:rPr>
          <w:rFonts w:ascii="Century Gothic" w:hAnsi="Century Gothic" w:cs="Arial"/>
          <w:sz w:val="20"/>
        </w:rPr>
        <w:t xml:space="preserve">viditelné a </w:t>
      </w:r>
      <w:r w:rsidR="00ED4E68" w:rsidRPr="00ED4E68">
        <w:rPr>
          <w:rFonts w:ascii="Century Gothic" w:hAnsi="Century Gothic" w:cs="Arial"/>
          <w:sz w:val="20"/>
        </w:rPr>
        <w:t>prominentní umístění loga poskytovatele v místech realizace projektu/konání akce v počtu odpovídajícím rozsahu a významu akce (propagační komponenty s logem si příjemce může po domluvě zapůjčit od poskytovatele</w:t>
      </w:r>
      <w:r w:rsidR="00DF266B">
        <w:rPr>
          <w:rFonts w:ascii="Century Gothic" w:hAnsi="Century Gothic" w:cs="Arial"/>
          <w:sz w:val="20"/>
        </w:rPr>
        <w:t>),</w:t>
      </w:r>
    </w:p>
    <w:p w14:paraId="19126A1B" w14:textId="1620A68B" w:rsidR="00572E99" w:rsidRDefault="008E2709" w:rsidP="00572E99">
      <w:pPr>
        <w:pStyle w:val="Zkladntext"/>
        <w:numPr>
          <w:ilvl w:val="1"/>
          <w:numId w:val="17"/>
        </w:numPr>
        <w:tabs>
          <w:tab w:val="clear" w:pos="1440"/>
        </w:tabs>
        <w:autoSpaceDN w:val="0"/>
        <w:ind w:left="993"/>
        <w:rPr>
          <w:rFonts w:ascii="Century Gothic" w:hAnsi="Century Gothic" w:cs="Arial"/>
          <w:sz w:val="20"/>
        </w:rPr>
      </w:pPr>
      <w:r w:rsidRPr="00FB66CE">
        <w:rPr>
          <w:rFonts w:ascii="Century Gothic" w:hAnsi="Century Gothic" w:cs="Arial"/>
          <w:bCs/>
          <w:sz w:val="20"/>
        </w:rPr>
        <w:t xml:space="preserve">umístění aktivního </w:t>
      </w:r>
      <w:r w:rsidRPr="00572E99">
        <w:rPr>
          <w:rFonts w:ascii="Century Gothic" w:hAnsi="Century Gothic" w:cs="Arial"/>
          <w:bCs/>
          <w:sz w:val="20"/>
        </w:rPr>
        <w:t xml:space="preserve">odkazu </w:t>
      </w:r>
      <w:hyperlink r:id="rId17" w:history="1">
        <w:r w:rsidR="00CC48EA" w:rsidRPr="007C5160">
          <w:rPr>
            <w:rFonts w:ascii="Century Gothic" w:hAnsi="Century Gothic" w:cs="Arial"/>
            <w:sz w:val="20"/>
          </w:rPr>
          <w:t>www.kr-ustecky.cz</w:t>
        </w:r>
      </w:hyperlink>
      <w:r w:rsidR="00CC48EA" w:rsidRPr="00FB66CE">
        <w:rPr>
          <w:rFonts w:ascii="Century Gothic" w:hAnsi="Century Gothic" w:cs="Arial"/>
          <w:bCs/>
          <w:sz w:val="20"/>
        </w:rPr>
        <w:t xml:space="preserve"> </w:t>
      </w:r>
      <w:r w:rsidRPr="00FB66CE">
        <w:rPr>
          <w:rFonts w:ascii="Century Gothic" w:hAnsi="Century Gothic" w:cs="Arial"/>
          <w:bCs/>
          <w:sz w:val="20"/>
        </w:rPr>
        <w:t>na internetových stránkách souvisejících s</w:t>
      </w:r>
      <w:r w:rsidR="00572E99">
        <w:rPr>
          <w:rFonts w:ascii="Century Gothic" w:hAnsi="Century Gothic" w:cs="Arial"/>
          <w:bCs/>
          <w:sz w:val="20"/>
        </w:rPr>
        <w:t> realizací projektu</w:t>
      </w:r>
      <w:r w:rsidR="00DF266B" w:rsidRPr="00DF266B">
        <w:rPr>
          <w:rFonts w:ascii="Century Gothic" w:hAnsi="Century Gothic" w:cs="Arial"/>
          <w:bCs/>
          <w:sz w:val="20"/>
        </w:rPr>
        <w:t>/konáním akce</w:t>
      </w:r>
      <w:r w:rsidRPr="00FB66CE">
        <w:rPr>
          <w:rFonts w:ascii="Century Gothic" w:hAnsi="Century Gothic" w:cs="Arial"/>
          <w:bCs/>
          <w:sz w:val="20"/>
        </w:rPr>
        <w:t>.</w:t>
      </w:r>
    </w:p>
    <w:p w14:paraId="4676270B" w14:textId="77777777" w:rsidR="00572E99" w:rsidRPr="00572E99" w:rsidRDefault="00572E99" w:rsidP="00572E99">
      <w:pPr>
        <w:pStyle w:val="Zkladntext"/>
        <w:autoSpaceDN w:val="0"/>
        <w:rPr>
          <w:rFonts w:ascii="Century Gothic" w:hAnsi="Century Gothic" w:cs="Arial"/>
          <w:sz w:val="20"/>
        </w:rPr>
      </w:pPr>
    </w:p>
    <w:p w14:paraId="3B67A743" w14:textId="6872889B" w:rsidR="00572E99" w:rsidRDefault="00DE131E" w:rsidP="00572E99">
      <w:pPr>
        <w:pStyle w:val="Zkladntext"/>
        <w:numPr>
          <w:ilvl w:val="0"/>
          <w:numId w:val="17"/>
        </w:numPr>
        <w:tabs>
          <w:tab w:val="clear" w:pos="720"/>
        </w:tabs>
        <w:autoSpaceDN w:val="0"/>
        <w:ind w:left="426"/>
        <w:rPr>
          <w:rFonts w:ascii="Century Gothic" w:hAnsi="Century Gothic" w:cs="Arial"/>
          <w:sz w:val="20"/>
        </w:rPr>
      </w:pPr>
      <w:r w:rsidRPr="00572E99">
        <w:rPr>
          <w:rFonts w:ascii="Century Gothic" w:hAnsi="Century Gothic" w:cs="Arial"/>
          <w:sz w:val="20"/>
        </w:rPr>
        <w:t xml:space="preserve">Logo </w:t>
      </w:r>
      <w:r w:rsidR="00DF266B" w:rsidRPr="00AD4053">
        <w:rPr>
          <w:rFonts w:ascii="Century Gothic" w:hAnsi="Century Gothic" w:cs="Arial"/>
          <w:sz w:val="20"/>
        </w:rPr>
        <w:t xml:space="preserve">Ústeckého kraje (poskytovatele) je ochrannou známkou, která požívá ochrany podle zákona č. 441/2003 Sb., o ochranných známkách a o změně zákona </w:t>
      </w:r>
      <w:r w:rsidR="00DF266B" w:rsidRPr="00AD4053">
        <w:rPr>
          <w:rFonts w:ascii="Century Gothic" w:hAnsi="Century Gothic" w:cs="Arial"/>
          <w:sz w:val="20"/>
        </w:rPr>
        <w:lastRenderedPageBreak/>
        <w:t>č.</w:t>
      </w:r>
      <w:r w:rsidR="00DF266B">
        <w:rPr>
          <w:rFonts w:ascii="Century Gothic" w:hAnsi="Century Gothic" w:cs="Arial"/>
          <w:sz w:val="20"/>
        </w:rPr>
        <w:t> </w:t>
      </w:r>
      <w:r w:rsidR="00DF266B" w:rsidRPr="00AD4053">
        <w:rPr>
          <w:rFonts w:ascii="Century Gothic" w:hAnsi="Century Gothic" w:cs="Arial"/>
          <w:sz w:val="20"/>
        </w:rPr>
        <w:t>6/2002</w:t>
      </w:r>
      <w:r w:rsidR="00DF266B">
        <w:rPr>
          <w:rFonts w:ascii="Century Gothic" w:hAnsi="Century Gothic" w:cs="Arial"/>
          <w:sz w:val="20"/>
        </w:rPr>
        <w:t> </w:t>
      </w:r>
      <w:r w:rsidR="00DF266B" w:rsidRPr="00AD4053">
        <w:rPr>
          <w:rFonts w:ascii="Century Gothic" w:hAnsi="Century Gothic" w:cs="Arial"/>
          <w:sz w:val="20"/>
        </w:rPr>
        <w:t xml:space="preserve">Sb. o soudech, soudcích, přísedících a státní správě soudů a o změně některých dalších zákonů (zákon o soudech a soudcích), ve znění pozdějších předpisů, (zákon o ochranných známkách), ve znění pozdějších </w:t>
      </w:r>
      <w:r w:rsidRPr="00572E99">
        <w:rPr>
          <w:rFonts w:ascii="Century Gothic" w:hAnsi="Century Gothic" w:cs="Arial"/>
          <w:sz w:val="20"/>
        </w:rPr>
        <w:t xml:space="preserve">předpisů. </w:t>
      </w:r>
    </w:p>
    <w:p w14:paraId="7C4BA2F2" w14:textId="77777777" w:rsidR="00572E99" w:rsidRDefault="00572E99" w:rsidP="00572E99">
      <w:pPr>
        <w:pStyle w:val="Zkladntext"/>
        <w:autoSpaceDN w:val="0"/>
        <w:ind w:left="66"/>
        <w:rPr>
          <w:rFonts w:ascii="Century Gothic" w:hAnsi="Century Gothic" w:cs="Arial"/>
          <w:sz w:val="20"/>
        </w:rPr>
      </w:pPr>
    </w:p>
    <w:p w14:paraId="3CC3D5E5" w14:textId="7DA1EBFF" w:rsidR="003128C2" w:rsidRPr="003128C2" w:rsidRDefault="00B979F9" w:rsidP="003128C2">
      <w:pPr>
        <w:pStyle w:val="Zkladntext"/>
        <w:numPr>
          <w:ilvl w:val="0"/>
          <w:numId w:val="17"/>
        </w:numPr>
        <w:tabs>
          <w:tab w:val="clear" w:pos="720"/>
        </w:tabs>
        <w:autoSpaceDN w:val="0"/>
        <w:ind w:left="360"/>
        <w:rPr>
          <w:rFonts w:ascii="Century Gothic" w:hAnsi="Century Gothic" w:cs="Arial"/>
          <w:sz w:val="20"/>
        </w:rPr>
      </w:pPr>
      <w:r w:rsidRPr="003128C2">
        <w:rPr>
          <w:rFonts w:ascii="Century Gothic" w:hAnsi="Century Gothic" w:cs="Arial"/>
          <w:sz w:val="20"/>
        </w:rPr>
        <w:t>Odkaz na vzory publicity</w:t>
      </w:r>
      <w:r w:rsidRPr="006742DA">
        <w:rPr>
          <w:rFonts w:ascii="Century Gothic" w:hAnsi="Century Gothic" w:cs="Arial"/>
          <w:sz w:val="20"/>
        </w:rPr>
        <w:t>:</w:t>
      </w:r>
      <w:r w:rsidR="00CF69F2" w:rsidRPr="006742DA">
        <w:rPr>
          <w:rFonts w:ascii="Century Gothic" w:hAnsi="Century Gothic" w:cs="Arial"/>
          <w:sz w:val="20"/>
        </w:rPr>
        <w:t xml:space="preserve"> </w:t>
      </w:r>
      <w:hyperlink r:id="rId18" w:history="1">
        <w:r w:rsidR="00CF69F2" w:rsidRPr="006742DA">
          <w:rPr>
            <w:rStyle w:val="Hypertextovodkaz"/>
            <w:rFonts w:ascii="Century Gothic" w:hAnsi="Century Gothic"/>
            <w:sz w:val="20"/>
          </w:rPr>
          <w:t>https://archiv.kr-ustecky.cz/povinna-publicita/ds-100932/p1=295551</w:t>
        </w:r>
      </w:hyperlink>
      <w:r w:rsidR="004A0710">
        <w:t>.</w:t>
      </w:r>
    </w:p>
    <w:p w14:paraId="7BDB8D87" w14:textId="77777777" w:rsidR="00275144" w:rsidRPr="00FB66CE" w:rsidRDefault="00275144" w:rsidP="00CF69F2">
      <w:pPr>
        <w:pStyle w:val="Zkladntext"/>
        <w:autoSpaceDN w:val="0"/>
        <w:rPr>
          <w:rFonts w:ascii="Century Gothic" w:hAnsi="Century Gothic" w:cs="Arial"/>
          <w:sz w:val="20"/>
        </w:rPr>
      </w:pPr>
    </w:p>
    <w:p w14:paraId="30D15C45" w14:textId="5042A22E" w:rsidR="00526B4B" w:rsidRPr="00FB66CE" w:rsidRDefault="00526B4B" w:rsidP="00CC48EA">
      <w:pPr>
        <w:keepNext/>
        <w:overflowPunct w:val="0"/>
        <w:autoSpaceDE w:val="0"/>
        <w:autoSpaceDN w:val="0"/>
        <w:adjustRightInd w:val="0"/>
        <w:jc w:val="center"/>
        <w:textAlignment w:val="baseline"/>
        <w:outlineLvl w:val="0"/>
        <w:rPr>
          <w:rFonts w:ascii="Century Gothic" w:hAnsi="Century Gothic" w:cs="Arial"/>
          <w:sz w:val="20"/>
          <w:szCs w:val="20"/>
        </w:rPr>
      </w:pPr>
      <w:r w:rsidRPr="00FB66CE">
        <w:rPr>
          <w:rFonts w:ascii="Century Gothic" w:hAnsi="Century Gothic" w:cs="Arial"/>
          <w:b/>
          <w:bCs/>
          <w:sz w:val="20"/>
          <w:szCs w:val="20"/>
        </w:rPr>
        <w:t>V</w:t>
      </w:r>
      <w:r w:rsidR="00DE131E" w:rsidRPr="00FB66CE">
        <w:rPr>
          <w:rFonts w:ascii="Century Gothic" w:hAnsi="Century Gothic" w:cs="Arial"/>
          <w:b/>
          <w:bCs/>
          <w:sz w:val="20"/>
          <w:szCs w:val="20"/>
        </w:rPr>
        <w:t>I</w:t>
      </w:r>
      <w:r w:rsidR="0050292B" w:rsidRPr="00FB66CE">
        <w:rPr>
          <w:rFonts w:ascii="Century Gothic" w:hAnsi="Century Gothic" w:cs="Arial"/>
          <w:b/>
          <w:bCs/>
          <w:sz w:val="20"/>
          <w:szCs w:val="20"/>
        </w:rPr>
        <w:t>I</w:t>
      </w:r>
      <w:r w:rsidRPr="00FB66CE">
        <w:rPr>
          <w:rFonts w:ascii="Century Gothic" w:hAnsi="Century Gothic" w:cs="Arial"/>
          <w:b/>
          <w:bCs/>
          <w:sz w:val="20"/>
          <w:szCs w:val="20"/>
        </w:rPr>
        <w:t>.</w:t>
      </w:r>
    </w:p>
    <w:p w14:paraId="6ACD9004" w14:textId="77777777" w:rsidR="00526B4B" w:rsidRPr="00FB66CE" w:rsidRDefault="00526B4B" w:rsidP="00526B4B">
      <w:pPr>
        <w:overflowPunct w:val="0"/>
        <w:autoSpaceDE w:val="0"/>
        <w:autoSpaceDN w:val="0"/>
        <w:adjustRightInd w:val="0"/>
        <w:ind w:left="360" w:hanging="360"/>
        <w:jc w:val="center"/>
        <w:textAlignment w:val="baseline"/>
        <w:rPr>
          <w:rFonts w:ascii="Century Gothic" w:hAnsi="Century Gothic" w:cs="Arial"/>
          <w:b/>
          <w:bCs/>
          <w:sz w:val="20"/>
          <w:szCs w:val="20"/>
        </w:rPr>
      </w:pPr>
      <w:r w:rsidRPr="00FB66CE">
        <w:rPr>
          <w:rFonts w:ascii="Century Gothic" w:hAnsi="Century Gothic" w:cs="Arial"/>
          <w:b/>
          <w:bCs/>
          <w:sz w:val="20"/>
          <w:szCs w:val="20"/>
        </w:rPr>
        <w:t>Ostatní ujednání</w:t>
      </w:r>
    </w:p>
    <w:p w14:paraId="6B1AD832" w14:textId="4CFBB279" w:rsidR="00895E2B" w:rsidRPr="00FB66CE" w:rsidRDefault="00F82476" w:rsidP="00844B23">
      <w:pPr>
        <w:tabs>
          <w:tab w:val="left" w:pos="0"/>
          <w:tab w:val="left" w:pos="975"/>
          <w:tab w:val="left" w:pos="1500"/>
        </w:tabs>
        <w:overflowPunct w:val="0"/>
        <w:autoSpaceDE w:val="0"/>
        <w:autoSpaceDN w:val="0"/>
        <w:adjustRightInd w:val="0"/>
        <w:spacing w:after="160"/>
        <w:ind w:left="360" w:hanging="360"/>
        <w:jc w:val="both"/>
        <w:textAlignment w:val="baseline"/>
        <w:rPr>
          <w:rFonts w:ascii="Century Gothic" w:hAnsi="Century Gothic" w:cs="Arial"/>
          <w:i/>
          <w:sz w:val="20"/>
          <w:szCs w:val="20"/>
        </w:rPr>
      </w:pPr>
      <w:r w:rsidRPr="00FB66CE">
        <w:rPr>
          <w:rFonts w:ascii="Century Gothic" w:hAnsi="Century Gothic" w:cs="Arial"/>
          <w:sz w:val="20"/>
          <w:szCs w:val="20"/>
        </w:rPr>
        <w:t>1.</w:t>
      </w:r>
      <w:r w:rsidR="00917103" w:rsidRPr="00FB66CE">
        <w:rPr>
          <w:rFonts w:ascii="Century Gothic" w:hAnsi="Century Gothic" w:cs="Arial"/>
          <w:sz w:val="20"/>
          <w:szCs w:val="20"/>
        </w:rPr>
        <w:tab/>
      </w:r>
      <w:r w:rsidR="00917103" w:rsidRPr="00FB66CE">
        <w:rPr>
          <w:rFonts w:ascii="Century Gothic" w:hAnsi="Century Gothic"/>
          <w:bCs/>
          <w:sz w:val="20"/>
          <w:szCs w:val="20"/>
        </w:rPr>
        <w:fldChar w:fldCharType="begin"/>
      </w:r>
      <w:r w:rsidR="00917103" w:rsidRPr="00FB66CE">
        <w:rPr>
          <w:rFonts w:ascii="Century Gothic" w:hAnsi="Century Gothic"/>
          <w:bCs/>
          <w:sz w:val="20"/>
          <w:szCs w:val="20"/>
        </w:rPr>
        <w:instrText xml:space="preserve"> DOCVARIABLE  tlp.dotace_jsdh.varianta_pro_ostatni_ujednani_txt  \* MERGEFORMAT </w:instrText>
      </w:r>
      <w:r w:rsidR="00917103" w:rsidRPr="00FB66CE">
        <w:rPr>
          <w:rFonts w:ascii="Century Gothic" w:hAnsi="Century Gothic"/>
          <w:bCs/>
          <w:sz w:val="20"/>
          <w:szCs w:val="20"/>
        </w:rPr>
        <w:fldChar w:fldCharType="separate"/>
      </w:r>
      <w:r w:rsidR="00E77ED8">
        <w:rPr>
          <w:rFonts w:ascii="Century Gothic" w:hAnsi="Century Gothic"/>
          <w:bCs/>
          <w:sz w:val="20"/>
          <w:szCs w:val="20"/>
        </w:rPr>
        <w:t>Tato smlouva bude zveřejněna dle §10d odst. 1 zákona č. 250/2000 Sb. na úřední desce poskytovatele způsobem umožňujícím dálkový přístup do 30 dnů ode dne uzavření smlouvy, což se týká i případných dodatků ke smlouvě, a to po dobu nejméně 3 let ode dne zveřejnění. Smlouva nabývá platnosti a účinnosti dnem jejího uzavření.</w:t>
      </w:r>
      <w:r w:rsidR="00917103" w:rsidRPr="00FB66CE">
        <w:rPr>
          <w:rFonts w:ascii="Century Gothic" w:hAnsi="Century Gothic"/>
          <w:bCs/>
          <w:sz w:val="20"/>
          <w:szCs w:val="20"/>
        </w:rPr>
        <w:fldChar w:fldCharType="end"/>
      </w:r>
      <w:r w:rsidR="00844B23">
        <w:rPr>
          <w:rFonts w:ascii="Century Gothic" w:hAnsi="Century Gothic"/>
          <w:bCs/>
          <w:sz w:val="20"/>
          <w:szCs w:val="20"/>
        </w:rPr>
        <w:tab/>
      </w:r>
      <w:r w:rsidR="00844B23">
        <w:rPr>
          <w:rFonts w:ascii="Century Gothic" w:hAnsi="Century Gothic"/>
          <w:bCs/>
          <w:sz w:val="20"/>
          <w:szCs w:val="20"/>
        </w:rPr>
        <w:tab/>
      </w:r>
    </w:p>
    <w:p w14:paraId="7FE4E1FB" w14:textId="326D58B2" w:rsidR="004B36DC" w:rsidRPr="00FB66CE" w:rsidRDefault="006F75E0" w:rsidP="00895E2B">
      <w:pPr>
        <w:overflowPunct w:val="0"/>
        <w:autoSpaceDE w:val="0"/>
        <w:autoSpaceDN w:val="0"/>
        <w:adjustRightInd w:val="0"/>
        <w:ind w:left="360" w:hanging="360"/>
        <w:jc w:val="both"/>
        <w:textAlignment w:val="baseline"/>
        <w:rPr>
          <w:rFonts w:ascii="Century Gothic" w:hAnsi="Century Gothic" w:cs="Arial"/>
          <w:sz w:val="20"/>
          <w:szCs w:val="20"/>
        </w:rPr>
      </w:pPr>
      <w:r w:rsidRPr="00FB66CE">
        <w:rPr>
          <w:rFonts w:ascii="Century Gothic" w:hAnsi="Century Gothic" w:cs="Arial"/>
          <w:sz w:val="20"/>
          <w:szCs w:val="20"/>
        </w:rPr>
        <w:t>2</w:t>
      </w:r>
      <w:r w:rsidR="00727759" w:rsidRPr="00FB66CE">
        <w:rPr>
          <w:rFonts w:ascii="Century Gothic" w:hAnsi="Century Gothic" w:cs="Arial"/>
          <w:sz w:val="20"/>
          <w:szCs w:val="20"/>
        </w:rPr>
        <w:t>.</w:t>
      </w:r>
      <w:r w:rsidR="00727759" w:rsidRPr="00FB66CE">
        <w:rPr>
          <w:rFonts w:ascii="Century Gothic" w:hAnsi="Century Gothic" w:cs="Arial"/>
          <w:sz w:val="20"/>
          <w:szCs w:val="20"/>
        </w:rPr>
        <w:tab/>
      </w:r>
      <w:r w:rsidR="004B36DC" w:rsidRPr="00FB66CE">
        <w:rPr>
          <w:rFonts w:ascii="Century Gothic" w:hAnsi="Century Gothic" w:cs="Arial"/>
          <w:sz w:val="20"/>
          <w:szCs w:val="20"/>
        </w:rPr>
        <w:t xml:space="preserve">Tuto smlouvu </w:t>
      </w:r>
      <w:r w:rsidR="00DF266B" w:rsidRPr="007810A4">
        <w:rPr>
          <w:rFonts w:ascii="Century Gothic" w:hAnsi="Century Gothic" w:cs="Arial"/>
          <w:sz w:val="20"/>
          <w:szCs w:val="20"/>
        </w:rPr>
        <w:t>lze měnit či doplňovat pouze po dohodě smluvních stran formou písemných a číslovaných dodatků</w:t>
      </w:r>
      <w:r w:rsidR="004B36DC" w:rsidRPr="00FB66CE">
        <w:rPr>
          <w:rFonts w:ascii="Century Gothic" w:hAnsi="Century Gothic" w:cs="Arial"/>
          <w:sz w:val="20"/>
          <w:szCs w:val="20"/>
        </w:rPr>
        <w:t>.</w:t>
      </w:r>
    </w:p>
    <w:p w14:paraId="0ABE6913" w14:textId="018A89E6" w:rsidR="004B36DC" w:rsidRPr="00FB66CE" w:rsidRDefault="006F75E0" w:rsidP="00844B23">
      <w:pPr>
        <w:pStyle w:val="Zkladntext"/>
        <w:tabs>
          <w:tab w:val="left" w:pos="360"/>
        </w:tabs>
        <w:ind w:left="357" w:hanging="357"/>
        <w:rPr>
          <w:rFonts w:ascii="Century Gothic" w:hAnsi="Century Gothic" w:cs="Arial"/>
          <w:sz w:val="20"/>
        </w:rPr>
      </w:pPr>
      <w:r w:rsidRPr="00FB66CE">
        <w:rPr>
          <w:rFonts w:ascii="Century Gothic" w:hAnsi="Century Gothic" w:cs="Arial"/>
          <w:sz w:val="20"/>
        </w:rPr>
        <w:t>3</w:t>
      </w:r>
      <w:r w:rsidR="004B36DC" w:rsidRPr="00844B23">
        <w:rPr>
          <w:rFonts w:ascii="Century Gothic" w:eastAsia="Calibri" w:hAnsi="Century Gothic" w:cs="Arial"/>
          <w:sz w:val="20"/>
          <w:lang w:eastAsia="en-US"/>
        </w:rPr>
        <w:t>.</w:t>
      </w:r>
      <w:r w:rsidR="004B36DC" w:rsidRPr="00844B23">
        <w:rPr>
          <w:rFonts w:ascii="Century Gothic" w:eastAsia="Calibri" w:hAnsi="Century Gothic" w:cs="Arial"/>
          <w:sz w:val="20"/>
          <w:lang w:eastAsia="en-US"/>
        </w:rPr>
        <w:tab/>
        <w:t>Pokud v </w:t>
      </w:r>
      <w:r w:rsidR="00DF266B" w:rsidRPr="00844B23">
        <w:rPr>
          <w:rFonts w:ascii="Century Gothic" w:eastAsia="Calibri" w:hAnsi="Century Gothic" w:cs="Arial"/>
          <w:sz w:val="20"/>
          <w:lang w:eastAsia="en-US"/>
        </w:rPr>
        <w:t xml:space="preserve">této smlouvě není stanoveno jinak, použijí se přiměřeně na právní vztahy z ní vyplývající příslušná ustanovení zákona č. 250/2000 Sb., správního řádu, případně příslušná ustanovení občanského zákoníku s výjimkou uvedenou v § 170 správního </w:t>
      </w:r>
      <w:r w:rsidR="004B36DC" w:rsidRPr="00844B23">
        <w:rPr>
          <w:rFonts w:ascii="Century Gothic" w:eastAsia="Calibri" w:hAnsi="Century Gothic" w:cs="Arial"/>
          <w:sz w:val="20"/>
          <w:lang w:eastAsia="en-US"/>
        </w:rPr>
        <w:t>řádu.</w:t>
      </w:r>
      <w:r w:rsidR="004B36DC" w:rsidRPr="00FB66CE">
        <w:rPr>
          <w:rFonts w:ascii="Century Gothic" w:hAnsi="Century Gothic" w:cs="Arial"/>
          <w:sz w:val="20"/>
        </w:rPr>
        <w:t xml:space="preserve"> </w:t>
      </w:r>
    </w:p>
    <w:p w14:paraId="45D1C05D" w14:textId="77777777" w:rsidR="004B36DC" w:rsidRPr="00FB66CE" w:rsidRDefault="004B36DC" w:rsidP="004B36DC">
      <w:pPr>
        <w:pStyle w:val="Zkladntext"/>
        <w:tabs>
          <w:tab w:val="left" w:pos="360"/>
        </w:tabs>
        <w:ind w:left="397" w:hanging="397"/>
        <w:rPr>
          <w:rFonts w:ascii="Century Gothic" w:hAnsi="Century Gothic" w:cs="Arial"/>
          <w:sz w:val="20"/>
        </w:rPr>
      </w:pPr>
    </w:p>
    <w:p w14:paraId="18CA73B2" w14:textId="0B600D15" w:rsidR="00845092" w:rsidRPr="00FB66CE" w:rsidRDefault="006F75E0" w:rsidP="004B36DC">
      <w:pPr>
        <w:tabs>
          <w:tab w:val="left" w:pos="360"/>
        </w:tabs>
        <w:overflowPunct w:val="0"/>
        <w:autoSpaceDE w:val="0"/>
        <w:autoSpaceDN w:val="0"/>
        <w:adjustRightInd w:val="0"/>
        <w:spacing w:after="160"/>
        <w:ind w:left="360" w:hanging="360"/>
        <w:jc w:val="both"/>
        <w:textAlignment w:val="baseline"/>
        <w:rPr>
          <w:rFonts w:ascii="Century Gothic" w:hAnsi="Century Gothic" w:cs="Arial"/>
          <w:sz w:val="20"/>
          <w:szCs w:val="20"/>
        </w:rPr>
      </w:pPr>
      <w:r w:rsidRPr="00FB66CE">
        <w:rPr>
          <w:rFonts w:ascii="Century Gothic" w:hAnsi="Century Gothic" w:cs="Arial"/>
          <w:sz w:val="20"/>
          <w:szCs w:val="20"/>
        </w:rPr>
        <w:t>4</w:t>
      </w:r>
      <w:r w:rsidR="004B36DC" w:rsidRPr="00FB66CE">
        <w:rPr>
          <w:rFonts w:ascii="Century Gothic" w:hAnsi="Century Gothic" w:cs="Arial"/>
          <w:sz w:val="20"/>
          <w:szCs w:val="20"/>
        </w:rPr>
        <w:t>.</w:t>
      </w:r>
      <w:r w:rsidR="004B36DC" w:rsidRPr="00FB66CE">
        <w:rPr>
          <w:rFonts w:ascii="Century Gothic" w:hAnsi="Century Gothic" w:cs="Arial"/>
          <w:sz w:val="20"/>
          <w:szCs w:val="20"/>
        </w:rPr>
        <w:tab/>
      </w:r>
      <w:r w:rsidR="00845092" w:rsidRPr="00FB66CE">
        <w:rPr>
          <w:rFonts w:ascii="Century Gothic" w:hAnsi="Century Gothic" w:cs="Arial"/>
          <w:sz w:val="20"/>
          <w:szCs w:val="20"/>
        </w:rPr>
        <w:t xml:space="preserve">Osobní </w:t>
      </w:r>
      <w:r w:rsidR="00DF266B" w:rsidRPr="007810A4">
        <w:rPr>
          <w:rFonts w:ascii="Century Gothic" w:hAnsi="Century Gothic" w:cs="Arial"/>
          <w:sz w:val="20"/>
          <w:szCs w:val="20"/>
        </w:rPr>
        <w:t>údaje obsažené v této smlouvě budou poskytovatelem zpracovávány pouze pro účely plnění práv a povinností vyplývajících z této smlouvy; k jiným účelům nebudou tyto osobní údaje poskytovatelem použity. Poskytovatel při zpracovávání osobních údajů postupuje v souladu s platnými právními předpisy, zejména s Nařízením EU o ochraně osobních údajů (GDPR). Podrobné informace o ochraně osobních údajů jsou dostupné na webových stránkách poskytovatele</w:t>
      </w:r>
      <w:r w:rsidR="00DF266B">
        <w:rPr>
          <w:rFonts w:ascii="Century Gothic" w:hAnsi="Century Gothic" w:cs="Arial"/>
          <w:sz w:val="20"/>
          <w:szCs w:val="20"/>
        </w:rPr>
        <w:t xml:space="preserve"> </w:t>
      </w:r>
      <w:hyperlink r:id="rId19" w:history="1">
        <w:r w:rsidR="00845092" w:rsidRPr="00ED4E68">
          <w:rPr>
            <w:rFonts w:ascii="Century Gothic" w:hAnsi="Century Gothic" w:cs="Arial"/>
            <w:sz w:val="20"/>
            <w:szCs w:val="20"/>
          </w:rPr>
          <w:t>www.kr-ustecky.cz</w:t>
        </w:r>
      </w:hyperlink>
      <w:r w:rsidR="00845092" w:rsidRPr="00FB66CE">
        <w:rPr>
          <w:rFonts w:ascii="Century Gothic" w:hAnsi="Century Gothic" w:cs="Arial"/>
          <w:sz w:val="20"/>
          <w:szCs w:val="20"/>
        </w:rPr>
        <w:t>.</w:t>
      </w:r>
    </w:p>
    <w:p w14:paraId="1ACD8E0C" w14:textId="39CD794C" w:rsidR="004B36DC" w:rsidRPr="00FB66CE" w:rsidRDefault="00845092" w:rsidP="004B36DC">
      <w:pPr>
        <w:tabs>
          <w:tab w:val="left" w:pos="360"/>
        </w:tabs>
        <w:overflowPunct w:val="0"/>
        <w:autoSpaceDE w:val="0"/>
        <w:autoSpaceDN w:val="0"/>
        <w:adjustRightInd w:val="0"/>
        <w:spacing w:after="160"/>
        <w:ind w:left="360" w:hanging="360"/>
        <w:jc w:val="both"/>
        <w:textAlignment w:val="baseline"/>
        <w:rPr>
          <w:rFonts w:ascii="Century Gothic" w:hAnsi="Century Gothic" w:cs="Arial"/>
          <w:sz w:val="20"/>
          <w:szCs w:val="20"/>
        </w:rPr>
      </w:pPr>
      <w:r w:rsidRPr="00FB66CE">
        <w:rPr>
          <w:rFonts w:ascii="Century Gothic" w:hAnsi="Century Gothic" w:cs="Arial"/>
          <w:sz w:val="20"/>
          <w:szCs w:val="20"/>
        </w:rPr>
        <w:t xml:space="preserve">5. </w:t>
      </w:r>
      <w:r w:rsidRPr="00FB66CE">
        <w:rPr>
          <w:rFonts w:ascii="Century Gothic" w:hAnsi="Century Gothic" w:cs="Arial"/>
          <w:sz w:val="20"/>
          <w:szCs w:val="20"/>
        </w:rPr>
        <w:tab/>
      </w:r>
      <w:r w:rsidR="004B36DC" w:rsidRPr="00FB66CE">
        <w:rPr>
          <w:rFonts w:ascii="Century Gothic" w:hAnsi="Century Gothic" w:cs="Arial"/>
          <w:sz w:val="20"/>
          <w:szCs w:val="20"/>
        </w:rPr>
        <w:t xml:space="preserve">Tato </w:t>
      </w:r>
      <w:r w:rsidR="00DF266B" w:rsidRPr="00A4258E">
        <w:rPr>
          <w:rFonts w:ascii="Century Gothic" w:eastAsia="Times New Roman" w:hAnsi="Century Gothic" w:cs="Century Gothic"/>
          <w:color w:val="000000"/>
          <w:sz w:val="20"/>
          <w:szCs w:val="20"/>
          <w:lang w:eastAsia="cs-CZ"/>
        </w:rPr>
        <w:t>smlouva se vyhotovuje v</w:t>
      </w:r>
      <w:r w:rsidR="00DF266B">
        <w:rPr>
          <w:rFonts w:ascii="Century Gothic" w:eastAsia="Times New Roman" w:hAnsi="Century Gothic" w:cs="Century Gothic"/>
          <w:color w:val="000000"/>
          <w:sz w:val="20"/>
          <w:szCs w:val="20"/>
          <w:lang w:eastAsia="cs-CZ"/>
        </w:rPr>
        <w:t xml:space="preserve"> </w:t>
      </w:r>
      <w:r w:rsidR="00DF266B" w:rsidRPr="00A4258E">
        <w:rPr>
          <w:rFonts w:ascii="Century Gothic" w:eastAsia="Times New Roman" w:hAnsi="Century Gothic" w:cs="Century Gothic"/>
          <w:color w:val="000000"/>
          <w:sz w:val="20"/>
          <w:szCs w:val="20"/>
          <w:lang w:eastAsia="cs-CZ"/>
        </w:rPr>
        <w:t xml:space="preserve">elektronické podobě, přičemž </w:t>
      </w:r>
      <w:r w:rsidR="00DF266B">
        <w:rPr>
          <w:rFonts w:ascii="Century Gothic" w:eastAsia="Times New Roman" w:hAnsi="Century Gothic" w:cs="Century Gothic"/>
          <w:color w:val="000000"/>
          <w:sz w:val="20"/>
          <w:szCs w:val="20"/>
          <w:lang w:eastAsia="cs-CZ"/>
        </w:rPr>
        <w:t>poskytovatel</w:t>
      </w:r>
      <w:r w:rsidR="00DF266B" w:rsidRPr="00A4258E">
        <w:rPr>
          <w:rFonts w:ascii="Century Gothic" w:eastAsia="Times New Roman" w:hAnsi="Century Gothic" w:cs="Century Gothic"/>
          <w:color w:val="000000"/>
          <w:sz w:val="20"/>
          <w:szCs w:val="20"/>
          <w:lang w:eastAsia="cs-CZ"/>
        </w:rPr>
        <w:t xml:space="preserve"> a </w:t>
      </w:r>
      <w:r w:rsidR="00DF266B">
        <w:rPr>
          <w:rFonts w:ascii="Century Gothic" w:eastAsia="Times New Roman" w:hAnsi="Century Gothic" w:cs="Century Gothic"/>
          <w:color w:val="000000"/>
          <w:sz w:val="20"/>
          <w:szCs w:val="20"/>
          <w:lang w:eastAsia="cs-CZ"/>
        </w:rPr>
        <w:t>příjemce</w:t>
      </w:r>
      <w:r w:rsidR="00DF266B" w:rsidRPr="00A4258E">
        <w:rPr>
          <w:rFonts w:ascii="Century Gothic" w:eastAsia="Times New Roman" w:hAnsi="Century Gothic" w:cs="Century Gothic"/>
          <w:color w:val="000000"/>
          <w:sz w:val="20"/>
          <w:szCs w:val="20"/>
          <w:lang w:eastAsia="cs-CZ"/>
        </w:rPr>
        <w:t xml:space="preserve"> obdrží její elektronický originál</w:t>
      </w:r>
      <w:r w:rsidR="004B36DC" w:rsidRPr="00FB66CE">
        <w:rPr>
          <w:rFonts w:ascii="Century Gothic" w:hAnsi="Century Gothic" w:cs="Arial"/>
          <w:sz w:val="20"/>
          <w:szCs w:val="20"/>
        </w:rPr>
        <w:t>.</w:t>
      </w:r>
    </w:p>
    <w:p w14:paraId="70170144" w14:textId="21C588A0" w:rsidR="004135FC" w:rsidRDefault="00845092" w:rsidP="004135FC">
      <w:pPr>
        <w:tabs>
          <w:tab w:val="left" w:pos="360"/>
        </w:tabs>
        <w:overflowPunct w:val="0"/>
        <w:autoSpaceDE w:val="0"/>
        <w:autoSpaceDN w:val="0"/>
        <w:adjustRightInd w:val="0"/>
        <w:spacing w:after="160"/>
        <w:ind w:left="360" w:hanging="360"/>
        <w:jc w:val="both"/>
        <w:textAlignment w:val="baseline"/>
        <w:rPr>
          <w:rFonts w:ascii="Century Gothic" w:hAnsi="Century Gothic" w:cs="Arial"/>
          <w:sz w:val="20"/>
          <w:szCs w:val="20"/>
        </w:rPr>
      </w:pPr>
      <w:r w:rsidRPr="00FB66CE">
        <w:rPr>
          <w:rFonts w:ascii="Century Gothic" w:hAnsi="Century Gothic" w:cs="Arial"/>
          <w:sz w:val="20"/>
          <w:szCs w:val="20"/>
        </w:rPr>
        <w:t xml:space="preserve">6. </w:t>
      </w:r>
      <w:r w:rsidRPr="00FB66CE">
        <w:rPr>
          <w:rFonts w:ascii="Century Gothic" w:hAnsi="Century Gothic" w:cs="Arial"/>
          <w:sz w:val="20"/>
          <w:szCs w:val="20"/>
        </w:rPr>
        <w:tab/>
        <w:t>O</w:t>
      </w:r>
      <w:r w:rsidR="00D65051" w:rsidRPr="00FB66CE">
        <w:rPr>
          <w:rFonts w:ascii="Century Gothic" w:hAnsi="Century Gothic" w:cs="Arial"/>
          <w:sz w:val="20"/>
          <w:szCs w:val="20"/>
        </w:rPr>
        <w:t xml:space="preserve"> </w:t>
      </w:r>
      <w:r w:rsidR="000209BA" w:rsidRPr="00FB66CE">
        <w:rPr>
          <w:rFonts w:ascii="Century Gothic" w:hAnsi="Century Gothic" w:cs="Arial"/>
          <w:sz w:val="20"/>
          <w:szCs w:val="20"/>
        </w:rPr>
        <w:t xml:space="preserve">poskytnutí dotace a </w:t>
      </w:r>
      <w:r w:rsidR="00D65051" w:rsidRPr="00FB66CE">
        <w:rPr>
          <w:rFonts w:ascii="Century Gothic" w:hAnsi="Century Gothic" w:cs="Arial"/>
          <w:sz w:val="20"/>
          <w:szCs w:val="20"/>
        </w:rPr>
        <w:t xml:space="preserve">uzavření této smlouvy </w:t>
      </w:r>
      <w:r w:rsidR="00047A3B" w:rsidRPr="00FB66CE">
        <w:rPr>
          <w:rFonts w:ascii="Century Gothic" w:hAnsi="Century Gothic" w:cs="Arial"/>
          <w:sz w:val="20"/>
          <w:szCs w:val="20"/>
        </w:rPr>
        <w:t>bylo rozhodnuto</w:t>
      </w:r>
      <w:r w:rsidR="00D65051" w:rsidRPr="00FB66CE">
        <w:rPr>
          <w:rFonts w:ascii="Century Gothic" w:hAnsi="Century Gothic" w:cs="Arial"/>
          <w:sz w:val="20"/>
          <w:szCs w:val="20"/>
        </w:rPr>
        <w:t xml:space="preserve"> </w:t>
      </w:r>
      <w:r w:rsidR="008C7FBD" w:rsidRPr="00FB66CE">
        <w:rPr>
          <w:rFonts w:ascii="Century Gothic" w:hAnsi="Century Gothic"/>
          <w:bCs/>
          <w:sz w:val="20"/>
          <w:szCs w:val="20"/>
        </w:rPr>
        <w:fldChar w:fldCharType="begin"/>
      </w:r>
      <w:r w:rsidR="008C7FBD" w:rsidRPr="00FB66CE">
        <w:rPr>
          <w:rFonts w:ascii="Century Gothic" w:hAnsi="Century Gothic"/>
          <w:bCs/>
          <w:sz w:val="20"/>
          <w:szCs w:val="20"/>
        </w:rPr>
        <w:instrText xml:space="preserve"> DOCVARIABLE  tlp.dotace_jsdh.rozhodnuto_usnesenim_txt  \* MERGEFORMAT </w:instrText>
      </w:r>
      <w:r w:rsidR="008C7FBD" w:rsidRPr="00FB66CE">
        <w:rPr>
          <w:rFonts w:ascii="Century Gothic" w:hAnsi="Century Gothic"/>
          <w:bCs/>
          <w:sz w:val="20"/>
          <w:szCs w:val="20"/>
        </w:rPr>
        <w:fldChar w:fldCharType="separate"/>
      </w:r>
      <w:r w:rsidR="00E77ED8">
        <w:rPr>
          <w:rFonts w:ascii="Century Gothic" w:hAnsi="Century Gothic"/>
          <w:bCs/>
          <w:sz w:val="20"/>
          <w:szCs w:val="20"/>
        </w:rPr>
        <w:t>Radou Ústeckého kraje usnesením č. 006/45R/2026 ze dne 21.07.2026</w:t>
      </w:r>
      <w:r w:rsidR="008C7FBD" w:rsidRPr="00FB66CE">
        <w:rPr>
          <w:rFonts w:ascii="Century Gothic" w:hAnsi="Century Gothic"/>
          <w:bCs/>
          <w:sz w:val="20"/>
          <w:szCs w:val="20"/>
        </w:rPr>
        <w:fldChar w:fldCharType="end"/>
      </w:r>
      <w:r w:rsidR="00314235" w:rsidRPr="00FB66CE">
        <w:rPr>
          <w:rFonts w:ascii="Century Gothic" w:hAnsi="Century Gothic" w:cs="Arial"/>
          <w:sz w:val="20"/>
          <w:szCs w:val="20"/>
        </w:rPr>
        <w:t>.</w:t>
      </w:r>
    </w:p>
    <w:p w14:paraId="37A698C9" w14:textId="4ABDB85E" w:rsidR="004135FC" w:rsidRPr="004135FC" w:rsidRDefault="004135FC" w:rsidP="004135FC">
      <w:pPr>
        <w:tabs>
          <w:tab w:val="left" w:pos="360"/>
        </w:tabs>
        <w:overflowPunct w:val="0"/>
        <w:autoSpaceDE w:val="0"/>
        <w:autoSpaceDN w:val="0"/>
        <w:adjustRightInd w:val="0"/>
        <w:spacing w:after="160"/>
        <w:ind w:left="360" w:hanging="360"/>
        <w:jc w:val="both"/>
        <w:textAlignment w:val="baseline"/>
        <w:rPr>
          <w:rFonts w:ascii="Century Gothic" w:hAnsi="Century Gothic" w:cs="Arial"/>
          <w:sz w:val="20"/>
          <w:szCs w:val="20"/>
        </w:rPr>
      </w:pPr>
      <w:bookmarkStart w:id="1" w:name="rozhodnuto_obci"/>
      <w:r>
        <w:rPr>
          <w:rFonts w:ascii="Century Gothic" w:hAnsi="Century Gothic" w:cs="Arial"/>
          <w:sz w:val="20"/>
          <w:szCs w:val="20"/>
        </w:rPr>
        <w:t>7.</w:t>
      </w:r>
      <w:r>
        <w:rPr>
          <w:rFonts w:ascii="Century Gothic" w:hAnsi="Century Gothic" w:cs="Arial"/>
          <w:sz w:val="20"/>
          <w:szCs w:val="20"/>
        </w:rPr>
        <w:tab/>
      </w:r>
      <w:r w:rsidRPr="004135FC">
        <w:rPr>
          <w:rFonts w:ascii="Century Gothic" w:hAnsi="Century Gothic" w:cs="Arial"/>
          <w:sz w:val="20"/>
          <w:szCs w:val="20"/>
        </w:rPr>
        <w:t xml:space="preserve">O přijetí dotace a o uzavření této smlouvy bylo rozhodnuto Zastupitelstvem </w:t>
      </w:r>
      <w:r w:rsidR="00B10EC2">
        <w:rPr>
          <w:rFonts w:ascii="Century Gothic" w:hAnsi="Century Gothic" w:cs="Arial"/>
          <w:sz w:val="20"/>
          <w:szCs w:val="20"/>
        </w:rPr>
        <w:t>o</w:t>
      </w:r>
      <w:r w:rsidR="00B10EC2" w:rsidRPr="004135FC">
        <w:rPr>
          <w:rFonts w:ascii="Century Gothic" w:hAnsi="Century Gothic" w:cs="Arial"/>
          <w:sz w:val="20"/>
          <w:szCs w:val="20"/>
        </w:rPr>
        <w:t xml:space="preserve">bce </w:t>
      </w:r>
      <w:r w:rsidR="00DA3C3F">
        <w:rPr>
          <w:rFonts w:ascii="Century Gothic" w:hAnsi="Century Gothic" w:cs="Arial"/>
          <w:sz w:val="20"/>
          <w:szCs w:val="20"/>
        </w:rPr>
        <w:t>Staré Křečany</w:t>
      </w:r>
      <w:r w:rsidRPr="004135FC">
        <w:rPr>
          <w:rFonts w:ascii="Century Gothic" w:hAnsi="Century Gothic" w:cs="Arial"/>
          <w:sz w:val="20"/>
          <w:szCs w:val="20"/>
        </w:rPr>
        <w:t xml:space="preserve"> usnesením č. </w:t>
      </w:r>
      <w:r w:rsidR="00DA3C3F">
        <w:rPr>
          <w:rFonts w:ascii="Century Gothic" w:hAnsi="Century Gothic" w:cs="Arial"/>
          <w:sz w:val="20"/>
          <w:szCs w:val="20"/>
        </w:rPr>
        <w:t>44/7/2026/5</w:t>
      </w:r>
      <w:r w:rsidRPr="004135FC">
        <w:rPr>
          <w:rFonts w:ascii="Century Gothic" w:hAnsi="Century Gothic" w:cs="Arial"/>
          <w:sz w:val="20"/>
          <w:szCs w:val="20"/>
        </w:rPr>
        <w:t xml:space="preserve"> ze dne</w:t>
      </w:r>
      <w:r w:rsidR="00DA3C3F">
        <w:rPr>
          <w:rFonts w:ascii="Century Gothic" w:hAnsi="Century Gothic" w:cs="Arial"/>
          <w:sz w:val="20"/>
          <w:szCs w:val="20"/>
        </w:rPr>
        <w:t xml:space="preserve"> 27. 5. 2026.</w:t>
      </w:r>
    </w:p>
    <w:bookmarkEnd w:id="1"/>
    <w:p w14:paraId="32D3B7EB" w14:textId="77777777" w:rsidR="004135FC" w:rsidRPr="00FB66CE" w:rsidRDefault="004135FC" w:rsidP="00845092">
      <w:pPr>
        <w:tabs>
          <w:tab w:val="left" w:pos="360"/>
        </w:tabs>
        <w:overflowPunct w:val="0"/>
        <w:autoSpaceDE w:val="0"/>
        <w:autoSpaceDN w:val="0"/>
        <w:adjustRightInd w:val="0"/>
        <w:spacing w:after="160"/>
        <w:ind w:left="360" w:hanging="360"/>
        <w:jc w:val="both"/>
        <w:textAlignment w:val="baseline"/>
        <w:rPr>
          <w:rFonts w:ascii="Century Gothic" w:hAnsi="Century Gothic" w:cs="Arial"/>
          <w:sz w:val="20"/>
          <w:szCs w:val="20"/>
        </w:rPr>
      </w:pPr>
    </w:p>
    <w:p w14:paraId="586B230C" w14:textId="77777777" w:rsidR="00727759" w:rsidRPr="00FB66CE" w:rsidRDefault="00727759" w:rsidP="00627742">
      <w:pPr>
        <w:keepNext/>
        <w:overflowPunct w:val="0"/>
        <w:autoSpaceDE w:val="0"/>
        <w:autoSpaceDN w:val="0"/>
        <w:adjustRightInd w:val="0"/>
        <w:spacing w:after="160"/>
        <w:ind w:left="363"/>
        <w:jc w:val="both"/>
        <w:textAlignment w:val="baseline"/>
        <w:rPr>
          <w:rFonts w:ascii="Century Gothic" w:hAnsi="Century Gothic" w:cs="Arial"/>
          <w:sz w:val="20"/>
          <w:szCs w:val="20"/>
        </w:rPr>
      </w:pPr>
    </w:p>
    <w:p w14:paraId="212C67B1" w14:textId="77777777" w:rsidR="0038457B" w:rsidRPr="00FB66CE" w:rsidRDefault="0038457B" w:rsidP="00627742">
      <w:pPr>
        <w:keepNext/>
        <w:overflowPunct w:val="0"/>
        <w:autoSpaceDE w:val="0"/>
        <w:autoSpaceDN w:val="0"/>
        <w:adjustRightInd w:val="0"/>
        <w:spacing w:after="160"/>
        <w:ind w:left="363"/>
        <w:jc w:val="both"/>
        <w:textAlignment w:val="baseline"/>
        <w:rPr>
          <w:rFonts w:ascii="Century Gothic" w:hAnsi="Century Gothic" w:cs="Arial"/>
          <w:sz w:val="20"/>
          <w:szCs w:val="20"/>
        </w:rPr>
      </w:pPr>
    </w:p>
    <w:p w14:paraId="3F92AD18" w14:textId="77777777" w:rsidR="00123F58" w:rsidRPr="00FB66CE" w:rsidRDefault="00123F58" w:rsidP="00627742">
      <w:pPr>
        <w:keepNext/>
        <w:overflowPunct w:val="0"/>
        <w:autoSpaceDE w:val="0"/>
        <w:autoSpaceDN w:val="0"/>
        <w:adjustRightInd w:val="0"/>
        <w:spacing w:after="160"/>
        <w:ind w:left="363"/>
        <w:jc w:val="both"/>
        <w:textAlignment w:val="baseline"/>
        <w:rPr>
          <w:rFonts w:ascii="Century Gothic" w:hAnsi="Century Gothic" w:cs="Arial"/>
          <w:sz w:val="20"/>
          <w:szCs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299"/>
        <w:gridCol w:w="4346"/>
      </w:tblGrid>
      <w:tr w:rsidR="00AC216A" w:rsidRPr="00FB66CE" w14:paraId="4FA99A9D" w14:textId="77777777" w:rsidTr="004135FC">
        <w:tc>
          <w:tcPr>
            <w:tcW w:w="4299" w:type="dxa"/>
          </w:tcPr>
          <w:p w14:paraId="201D1532" w14:textId="77777777" w:rsidR="00AC216A" w:rsidRPr="00FB66CE" w:rsidRDefault="00AC216A" w:rsidP="00A070EE">
            <w:pPr>
              <w:widowControl w:val="0"/>
              <w:autoSpaceDE w:val="0"/>
              <w:autoSpaceDN w:val="0"/>
              <w:adjustRightInd w:val="0"/>
              <w:rPr>
                <w:rFonts w:ascii="Century Gothic" w:hAnsi="Century Gothic" w:cs="Arial"/>
                <w:sz w:val="20"/>
                <w:szCs w:val="20"/>
              </w:rPr>
            </w:pPr>
            <w:r w:rsidRPr="00FB66CE">
              <w:rPr>
                <w:rFonts w:ascii="Century Gothic" w:hAnsi="Century Gothic" w:cs="Arial"/>
                <w:sz w:val="20"/>
                <w:szCs w:val="20"/>
              </w:rPr>
              <w:t>…………………………………………….</w:t>
            </w:r>
          </w:p>
        </w:tc>
        <w:tc>
          <w:tcPr>
            <w:tcW w:w="4346" w:type="dxa"/>
          </w:tcPr>
          <w:p w14:paraId="16C2F123" w14:textId="77777777" w:rsidR="00AC216A" w:rsidRPr="00FB66CE" w:rsidRDefault="00AC216A" w:rsidP="00A070EE">
            <w:pPr>
              <w:widowControl w:val="0"/>
              <w:autoSpaceDE w:val="0"/>
              <w:autoSpaceDN w:val="0"/>
              <w:adjustRightInd w:val="0"/>
              <w:rPr>
                <w:rFonts w:ascii="Century Gothic" w:hAnsi="Century Gothic" w:cs="Arial"/>
                <w:sz w:val="20"/>
                <w:szCs w:val="20"/>
              </w:rPr>
            </w:pPr>
            <w:r w:rsidRPr="00FB66CE">
              <w:rPr>
                <w:rFonts w:ascii="Century Gothic" w:hAnsi="Century Gothic" w:cs="Arial"/>
                <w:sz w:val="20"/>
                <w:szCs w:val="20"/>
              </w:rPr>
              <w:t>………………………………………………</w:t>
            </w:r>
          </w:p>
        </w:tc>
      </w:tr>
      <w:tr w:rsidR="00AC216A" w:rsidRPr="00FB66CE" w14:paraId="07B74921" w14:textId="77777777" w:rsidTr="004135FC">
        <w:tc>
          <w:tcPr>
            <w:tcW w:w="4299" w:type="dxa"/>
          </w:tcPr>
          <w:p w14:paraId="389D5D24" w14:textId="77777777" w:rsidR="00AC216A" w:rsidRPr="00FB66CE" w:rsidRDefault="00AC216A" w:rsidP="00A070E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Century Gothic" w:hAnsi="Century Gothic" w:cs="Arial"/>
                <w:sz w:val="20"/>
                <w:szCs w:val="20"/>
              </w:rPr>
            </w:pPr>
            <w:r w:rsidRPr="00FB66CE">
              <w:rPr>
                <w:rFonts w:ascii="Century Gothic" w:hAnsi="Century Gothic" w:cs="Arial"/>
                <w:sz w:val="20"/>
                <w:szCs w:val="20"/>
              </w:rPr>
              <w:t>Poskytovatel</w:t>
            </w:r>
          </w:p>
          <w:p w14:paraId="080AFB55" w14:textId="77777777" w:rsidR="00AC216A" w:rsidRPr="00FB66CE" w:rsidRDefault="00AC216A" w:rsidP="00A070E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Century Gothic" w:hAnsi="Century Gothic" w:cs="Arial"/>
                <w:sz w:val="20"/>
                <w:szCs w:val="20"/>
              </w:rPr>
            </w:pPr>
            <w:r w:rsidRPr="00FB66CE">
              <w:rPr>
                <w:rFonts w:ascii="Century Gothic" w:hAnsi="Century Gothic" w:cs="Arial"/>
                <w:sz w:val="20"/>
                <w:szCs w:val="20"/>
              </w:rPr>
              <w:t>Ústecký kraj</w:t>
            </w:r>
          </w:p>
          <w:p w14:paraId="2858A9C5" w14:textId="63B3DA2E" w:rsidR="00917103" w:rsidRPr="00FB66CE" w:rsidRDefault="00E760AE" w:rsidP="00917103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Century Gothic" w:hAnsi="Century Gothic" w:cs="Arial"/>
                <w:sz w:val="20"/>
                <w:szCs w:val="20"/>
              </w:rPr>
            </w:pPr>
            <w:r>
              <w:rPr>
                <w:rFonts w:ascii="Century Gothic" w:hAnsi="Century Gothic" w:cs="Arial"/>
                <w:sz w:val="20"/>
                <w:szCs w:val="20"/>
              </w:rPr>
              <w:t>Mgr</w:t>
            </w:r>
            <w:r w:rsidR="0032445B" w:rsidRPr="00FB66CE">
              <w:rPr>
                <w:rFonts w:ascii="Century Gothic" w:hAnsi="Century Gothic" w:cs="Arial"/>
                <w:sz w:val="20"/>
                <w:szCs w:val="20"/>
              </w:rPr>
              <w:t xml:space="preserve">. </w:t>
            </w:r>
            <w:r w:rsidR="004135FC">
              <w:rPr>
                <w:rFonts w:ascii="Century Gothic" w:hAnsi="Century Gothic" w:cs="Arial"/>
                <w:sz w:val="20"/>
                <w:szCs w:val="20"/>
              </w:rPr>
              <w:t>Richard Brabec</w:t>
            </w:r>
          </w:p>
          <w:p w14:paraId="6C75C5C0" w14:textId="1544AD32" w:rsidR="00AC216A" w:rsidRPr="00FB66CE" w:rsidRDefault="00AC216A" w:rsidP="00917103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Century Gothic" w:hAnsi="Century Gothic" w:cs="Arial"/>
                <w:sz w:val="20"/>
                <w:szCs w:val="20"/>
              </w:rPr>
            </w:pPr>
            <w:r w:rsidRPr="00FB66CE">
              <w:rPr>
                <w:rFonts w:ascii="Century Gothic" w:hAnsi="Century Gothic" w:cs="Arial"/>
                <w:sz w:val="20"/>
                <w:szCs w:val="20"/>
              </w:rPr>
              <w:t>hejtman</w:t>
            </w:r>
          </w:p>
        </w:tc>
        <w:tc>
          <w:tcPr>
            <w:tcW w:w="4346" w:type="dxa"/>
          </w:tcPr>
          <w:p w14:paraId="7D30591F" w14:textId="77777777" w:rsidR="00AC216A" w:rsidRPr="00FB66CE" w:rsidRDefault="00AC216A" w:rsidP="00A070E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Century Gothic" w:hAnsi="Century Gothic" w:cs="Arial"/>
                <w:sz w:val="20"/>
                <w:szCs w:val="20"/>
              </w:rPr>
            </w:pPr>
            <w:r w:rsidRPr="00FB66CE">
              <w:rPr>
                <w:rFonts w:ascii="Century Gothic" w:hAnsi="Century Gothic" w:cs="Arial"/>
                <w:sz w:val="20"/>
                <w:szCs w:val="20"/>
              </w:rPr>
              <w:t>Příjemce</w:t>
            </w:r>
          </w:p>
          <w:p w14:paraId="42D7FC90" w14:textId="3FC34BA5" w:rsidR="00C67765" w:rsidRPr="00FB66CE" w:rsidRDefault="00917103" w:rsidP="0038457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Century Gothic" w:hAnsi="Century Gothic" w:cs="Arial"/>
                <w:sz w:val="20"/>
                <w:szCs w:val="20"/>
              </w:rPr>
            </w:pPr>
            <w:r w:rsidRPr="00FB66CE">
              <w:rPr>
                <w:rFonts w:ascii="Century Gothic" w:hAnsi="Century Gothic"/>
                <w:bCs/>
                <w:sz w:val="20"/>
                <w:szCs w:val="20"/>
              </w:rPr>
              <w:fldChar w:fldCharType="begin"/>
            </w:r>
            <w:r w:rsidRPr="00FB66CE">
              <w:rPr>
                <w:rFonts w:ascii="Century Gothic" w:hAnsi="Century Gothic"/>
                <w:bCs/>
                <w:sz w:val="20"/>
                <w:szCs w:val="20"/>
              </w:rPr>
              <w:instrText xml:space="preserve"> DOCVARIABLE  tlp.dotace_jsdh.subjekt_txt  \* MERGEFORMAT </w:instrText>
            </w:r>
            <w:r w:rsidRPr="00FB66CE">
              <w:rPr>
                <w:rFonts w:ascii="Century Gothic" w:hAnsi="Century Gothic"/>
                <w:bCs/>
                <w:sz w:val="20"/>
                <w:szCs w:val="20"/>
              </w:rPr>
              <w:fldChar w:fldCharType="separate"/>
            </w:r>
            <w:r w:rsidR="00E77ED8">
              <w:rPr>
                <w:rFonts w:ascii="Century Gothic" w:hAnsi="Century Gothic"/>
                <w:bCs/>
                <w:sz w:val="20"/>
                <w:szCs w:val="20"/>
              </w:rPr>
              <w:t>Obec Staré Křečany</w:t>
            </w:r>
            <w:r w:rsidRPr="00FB66CE">
              <w:rPr>
                <w:rFonts w:ascii="Century Gothic" w:hAnsi="Century Gothic"/>
                <w:bCs/>
                <w:sz w:val="20"/>
                <w:szCs w:val="20"/>
              </w:rPr>
              <w:fldChar w:fldCharType="end"/>
            </w:r>
          </w:p>
          <w:p w14:paraId="7300F55A" w14:textId="3F5DD412" w:rsidR="00E358D3" w:rsidRPr="00FB66CE" w:rsidRDefault="00917103" w:rsidP="0038457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Century Gothic" w:hAnsi="Century Gothic" w:cs="Arial"/>
                <w:sz w:val="20"/>
                <w:szCs w:val="20"/>
              </w:rPr>
            </w:pPr>
            <w:r w:rsidRPr="00FB66CE">
              <w:rPr>
                <w:rFonts w:ascii="Century Gothic" w:hAnsi="Century Gothic"/>
                <w:bCs/>
                <w:sz w:val="20"/>
                <w:szCs w:val="20"/>
              </w:rPr>
              <w:fldChar w:fldCharType="begin"/>
            </w:r>
            <w:r w:rsidRPr="00FB66CE">
              <w:rPr>
                <w:rFonts w:ascii="Century Gothic" w:hAnsi="Century Gothic"/>
                <w:bCs/>
                <w:sz w:val="20"/>
                <w:szCs w:val="20"/>
              </w:rPr>
              <w:instrText xml:space="preserve"> DOCVARIABLE  tlp.dotace_jsdh.zastoupeni_osoba  \* MERGEFORMAT </w:instrText>
            </w:r>
            <w:r w:rsidRPr="00FB66CE">
              <w:rPr>
                <w:rFonts w:ascii="Century Gothic" w:hAnsi="Century Gothic"/>
                <w:bCs/>
                <w:sz w:val="20"/>
                <w:szCs w:val="20"/>
              </w:rPr>
              <w:fldChar w:fldCharType="separate"/>
            </w:r>
            <w:r w:rsidR="00E77ED8">
              <w:rPr>
                <w:rFonts w:ascii="Century Gothic" w:hAnsi="Century Gothic"/>
                <w:bCs/>
                <w:sz w:val="20"/>
                <w:szCs w:val="20"/>
              </w:rPr>
              <w:t>František Moravec</w:t>
            </w:r>
            <w:r w:rsidRPr="00FB66CE">
              <w:rPr>
                <w:rFonts w:ascii="Century Gothic" w:hAnsi="Century Gothic"/>
                <w:bCs/>
                <w:sz w:val="20"/>
                <w:szCs w:val="20"/>
              </w:rPr>
              <w:fldChar w:fldCharType="end"/>
            </w:r>
          </w:p>
          <w:p w14:paraId="2EC647A5" w14:textId="6F6B39E9" w:rsidR="00E358D3" w:rsidRPr="00FB66CE" w:rsidRDefault="0093724D" w:rsidP="009B1E56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Century Gothic" w:hAnsi="Century Gothic" w:cs="Arial"/>
                <w:sz w:val="20"/>
                <w:szCs w:val="20"/>
              </w:rPr>
            </w:pPr>
            <w:r w:rsidRPr="00FB66CE">
              <w:rPr>
                <w:rFonts w:ascii="Century Gothic" w:hAnsi="Century Gothic"/>
                <w:bCs/>
                <w:sz w:val="20"/>
                <w:szCs w:val="20"/>
              </w:rPr>
              <w:fldChar w:fldCharType="begin"/>
            </w:r>
            <w:r w:rsidRPr="00FB66CE">
              <w:rPr>
                <w:rFonts w:ascii="Century Gothic" w:hAnsi="Century Gothic"/>
                <w:bCs/>
                <w:sz w:val="20"/>
                <w:szCs w:val="20"/>
              </w:rPr>
              <w:instrText xml:space="preserve"> DOCVARIABLE  tlp.dotace_jsdh.zastoupeni_funkce  \* MERGEFORMAT </w:instrText>
            </w:r>
            <w:r w:rsidRPr="00FB66CE">
              <w:rPr>
                <w:rFonts w:ascii="Century Gothic" w:hAnsi="Century Gothic"/>
                <w:bCs/>
                <w:sz w:val="20"/>
                <w:szCs w:val="20"/>
              </w:rPr>
              <w:fldChar w:fldCharType="separate"/>
            </w:r>
            <w:r w:rsidR="00E77ED8">
              <w:rPr>
                <w:rFonts w:ascii="Century Gothic" w:hAnsi="Century Gothic"/>
                <w:bCs/>
                <w:sz w:val="20"/>
                <w:szCs w:val="20"/>
              </w:rPr>
              <w:t>starosta</w:t>
            </w:r>
            <w:r w:rsidRPr="00FB66CE">
              <w:rPr>
                <w:rFonts w:ascii="Century Gothic" w:hAnsi="Century Gothic"/>
                <w:bCs/>
                <w:sz w:val="20"/>
                <w:szCs w:val="20"/>
              </w:rPr>
              <w:fldChar w:fldCharType="end"/>
            </w:r>
          </w:p>
        </w:tc>
      </w:tr>
    </w:tbl>
    <w:p w14:paraId="1D7D35B5" w14:textId="77777777" w:rsidR="004D3884" w:rsidRPr="00FB66CE" w:rsidRDefault="004D3884" w:rsidP="009A323E">
      <w:pPr>
        <w:rPr>
          <w:rFonts w:ascii="Century Gothic" w:hAnsi="Century Gothic" w:cs="Arial"/>
          <w:sz w:val="20"/>
          <w:szCs w:val="20"/>
        </w:rPr>
        <w:sectPr w:rsidR="004D3884" w:rsidRPr="00FB66CE" w:rsidSect="00FB1C8B">
          <w:headerReference w:type="default" r:id="rId20"/>
          <w:footerReference w:type="default" r:id="rId21"/>
          <w:type w:val="continuous"/>
          <w:pgSz w:w="11906" w:h="16838" w:code="9"/>
          <w:pgMar w:top="1560" w:right="1274" w:bottom="1418" w:left="1843" w:header="709" w:footer="851" w:gutter="0"/>
          <w:cols w:space="708"/>
          <w:docGrid w:linePitch="360"/>
        </w:sectPr>
      </w:pPr>
    </w:p>
    <w:p w14:paraId="24380C34" w14:textId="53CD1FD8" w:rsidR="00A56C6E" w:rsidRPr="00FB66CE" w:rsidRDefault="00A56C6E" w:rsidP="00A56C6E">
      <w:pPr>
        <w:rPr>
          <w:rFonts w:ascii="Century Gothic" w:hAnsi="Century Gothic"/>
          <w:vanish/>
          <w:sz w:val="20"/>
          <w:szCs w:val="20"/>
        </w:rPr>
      </w:pPr>
    </w:p>
    <w:sectPr w:rsidR="00A56C6E" w:rsidRPr="00FB66CE" w:rsidSect="00D24A15">
      <w:type w:val="continuous"/>
      <w:pgSz w:w="11906" w:h="16838"/>
      <w:pgMar w:top="1211" w:right="1418" w:bottom="1418" w:left="1418" w:header="709" w:footer="709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F8B1AF" w14:textId="77777777" w:rsidR="00762674" w:rsidRDefault="00762674">
      <w:r>
        <w:separator/>
      </w:r>
    </w:p>
  </w:endnote>
  <w:endnote w:type="continuationSeparator" w:id="0">
    <w:p w14:paraId="28569623" w14:textId="77777777" w:rsidR="00762674" w:rsidRDefault="007626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altName w:val="Century Gothic"/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Poppins Light">
    <w:charset w:val="EE"/>
    <w:family w:val="auto"/>
    <w:pitch w:val="variable"/>
    <w:sig w:usb0="00008007" w:usb1="00000000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50F9F3" w14:textId="77777777" w:rsidR="00E77ED8" w:rsidRDefault="00E77ED8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6EF724" w14:textId="1122D36C" w:rsidR="009A323E" w:rsidRPr="00FB66CE" w:rsidRDefault="00076D37" w:rsidP="00B10EC2">
    <w:pPr>
      <w:pStyle w:val="slostrany"/>
      <w:jc w:val="left"/>
      <w:rPr>
        <w:rFonts w:ascii="Century Gothic" w:hAnsi="Century Gothic"/>
        <w:szCs w:val="16"/>
      </w:rPr>
    </w:pPr>
    <w:r w:rsidRPr="00FB66CE">
      <w:rPr>
        <w:rFonts w:ascii="Century Gothic" w:hAnsi="Century Gothic"/>
      </w:rPr>
      <w:fldChar w:fldCharType="begin"/>
    </w:r>
    <w:r w:rsidR="00123BD4" w:rsidRPr="00FB66CE">
      <w:rPr>
        <w:rFonts w:ascii="Century Gothic" w:hAnsi="Century Gothic"/>
      </w:rPr>
      <w:instrText xml:space="preserve"> PAGE </w:instrText>
    </w:r>
    <w:r w:rsidRPr="00FB66CE">
      <w:rPr>
        <w:rFonts w:ascii="Century Gothic" w:hAnsi="Century Gothic"/>
      </w:rPr>
      <w:fldChar w:fldCharType="separate"/>
    </w:r>
    <w:r w:rsidR="00E77ED8">
      <w:rPr>
        <w:rFonts w:ascii="Century Gothic" w:hAnsi="Century Gothic"/>
        <w:noProof/>
      </w:rPr>
      <w:t>1</w:t>
    </w:r>
    <w:r w:rsidRPr="00FB66CE">
      <w:rPr>
        <w:rFonts w:ascii="Century Gothic" w:hAnsi="Century Gothic"/>
        <w:noProof/>
      </w:rPr>
      <w:fldChar w:fldCharType="end"/>
    </w:r>
    <w:r w:rsidR="009A323E" w:rsidRPr="00FB66CE">
      <w:rPr>
        <w:rFonts w:ascii="Century Gothic" w:hAnsi="Century Gothic"/>
      </w:rPr>
      <w:t xml:space="preserve"> </w:t>
    </w:r>
    <w:r w:rsidR="00773673">
      <w:rPr>
        <w:rFonts w:ascii="Century Gothic" w:hAnsi="Century Gothic"/>
      </w:rPr>
      <w:t>z</w:t>
    </w:r>
    <w:r w:rsidR="009A323E" w:rsidRPr="00FB66CE">
      <w:rPr>
        <w:rFonts w:ascii="Century Gothic" w:hAnsi="Century Gothic"/>
      </w:rPr>
      <w:t xml:space="preserve"> </w:t>
    </w:r>
    <w:r w:rsidRPr="00FB66CE">
      <w:rPr>
        <w:rFonts w:ascii="Century Gothic" w:hAnsi="Century Gothic"/>
      </w:rPr>
      <w:fldChar w:fldCharType="begin"/>
    </w:r>
    <w:r w:rsidR="00123BD4" w:rsidRPr="00FB66CE">
      <w:rPr>
        <w:rFonts w:ascii="Century Gothic" w:hAnsi="Century Gothic"/>
      </w:rPr>
      <w:instrText xml:space="preserve"> NUMPAGES </w:instrText>
    </w:r>
    <w:r w:rsidRPr="00FB66CE">
      <w:rPr>
        <w:rFonts w:ascii="Century Gothic" w:hAnsi="Century Gothic"/>
      </w:rPr>
      <w:fldChar w:fldCharType="separate"/>
    </w:r>
    <w:r w:rsidR="00E77ED8">
      <w:rPr>
        <w:rFonts w:ascii="Century Gothic" w:hAnsi="Century Gothic"/>
        <w:noProof/>
      </w:rPr>
      <w:t>8</w:t>
    </w:r>
    <w:r w:rsidRPr="00FB66CE">
      <w:rPr>
        <w:rFonts w:ascii="Century Gothic" w:hAnsi="Century Gothic"/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742085" w14:textId="77777777" w:rsidR="00E77ED8" w:rsidRDefault="00E77ED8">
    <w:pPr>
      <w:pStyle w:val="Zpat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C411FC" w14:textId="054BDD60" w:rsidR="009A323E" w:rsidRPr="00FB66CE" w:rsidRDefault="009A323E" w:rsidP="00E04475">
    <w:pPr>
      <w:pStyle w:val="slostrany"/>
      <w:rPr>
        <w:rFonts w:ascii="Century Gothic" w:hAnsi="Century Gothic"/>
        <w:szCs w:val="16"/>
      </w:rPr>
    </w:pPr>
    <w:r w:rsidRPr="00FB66CE">
      <w:rPr>
        <w:rFonts w:ascii="Century Gothic" w:hAnsi="Century Gothic"/>
      </w:rPr>
      <w:t xml:space="preserve">strana </w:t>
    </w:r>
    <w:r w:rsidR="00076D37" w:rsidRPr="00FB66CE">
      <w:rPr>
        <w:rFonts w:ascii="Century Gothic" w:hAnsi="Century Gothic"/>
      </w:rPr>
      <w:fldChar w:fldCharType="begin"/>
    </w:r>
    <w:r w:rsidR="00123BD4" w:rsidRPr="00FB66CE">
      <w:rPr>
        <w:rFonts w:ascii="Century Gothic" w:hAnsi="Century Gothic"/>
      </w:rPr>
      <w:instrText xml:space="preserve"> PAGE </w:instrText>
    </w:r>
    <w:r w:rsidR="00076D37" w:rsidRPr="00FB66CE">
      <w:rPr>
        <w:rFonts w:ascii="Century Gothic" w:hAnsi="Century Gothic"/>
      </w:rPr>
      <w:fldChar w:fldCharType="separate"/>
    </w:r>
    <w:r w:rsidR="00E77ED8">
      <w:rPr>
        <w:rFonts w:ascii="Century Gothic" w:hAnsi="Century Gothic"/>
        <w:noProof/>
      </w:rPr>
      <w:t>8</w:t>
    </w:r>
    <w:r w:rsidR="00076D37" w:rsidRPr="00FB66CE">
      <w:rPr>
        <w:rFonts w:ascii="Century Gothic" w:hAnsi="Century Gothic"/>
        <w:noProof/>
      </w:rPr>
      <w:fldChar w:fldCharType="end"/>
    </w:r>
    <w:r w:rsidRPr="00FB66CE">
      <w:rPr>
        <w:rFonts w:ascii="Century Gothic" w:hAnsi="Century Gothic"/>
      </w:rPr>
      <w:t xml:space="preserve"> / </w:t>
    </w:r>
    <w:r w:rsidR="00076D37" w:rsidRPr="00FB66CE">
      <w:rPr>
        <w:rFonts w:ascii="Century Gothic" w:hAnsi="Century Gothic"/>
      </w:rPr>
      <w:fldChar w:fldCharType="begin"/>
    </w:r>
    <w:r w:rsidR="00123BD4" w:rsidRPr="00FB66CE">
      <w:rPr>
        <w:rFonts w:ascii="Century Gothic" w:hAnsi="Century Gothic"/>
      </w:rPr>
      <w:instrText xml:space="preserve"> NUMPAGES </w:instrText>
    </w:r>
    <w:r w:rsidR="00076D37" w:rsidRPr="00FB66CE">
      <w:rPr>
        <w:rFonts w:ascii="Century Gothic" w:hAnsi="Century Gothic"/>
      </w:rPr>
      <w:fldChar w:fldCharType="separate"/>
    </w:r>
    <w:r w:rsidR="00E77ED8">
      <w:rPr>
        <w:rFonts w:ascii="Century Gothic" w:hAnsi="Century Gothic"/>
        <w:noProof/>
      </w:rPr>
      <w:t>8</w:t>
    </w:r>
    <w:r w:rsidR="00076D37" w:rsidRPr="00FB66CE">
      <w:rPr>
        <w:rFonts w:ascii="Century Gothic" w:hAnsi="Century Gothic"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179189" w14:textId="77777777" w:rsidR="00762674" w:rsidRDefault="00762674">
      <w:r>
        <w:separator/>
      </w:r>
    </w:p>
  </w:footnote>
  <w:footnote w:type="continuationSeparator" w:id="0">
    <w:p w14:paraId="2D99816B" w14:textId="77777777" w:rsidR="00762674" w:rsidRDefault="0076267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774746" w14:textId="77777777" w:rsidR="00E77ED8" w:rsidRDefault="00E77ED8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85449D" w14:textId="77777777" w:rsidR="009A323E" w:rsidRDefault="00FB66CE" w:rsidP="00FB66CE">
    <w:pPr>
      <w:rPr>
        <w:b/>
      </w:rPr>
    </w:pPr>
    <w:r w:rsidRPr="00EC6C5C">
      <w:rPr>
        <w:rFonts w:ascii="Century Gothic" w:hAnsi="Century Gothic"/>
        <w:noProof/>
        <w:lang w:eastAsia="cs-CZ"/>
      </w:rPr>
      <w:drawing>
        <wp:inline distT="0" distB="0" distL="0" distR="0" wp14:anchorId="6A25C006" wp14:editId="45449C6B">
          <wp:extent cx="1743075" cy="400050"/>
          <wp:effectExtent l="0" t="0" r="9525" b="0"/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43075" cy="400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52525EA" w14:textId="1749446B" w:rsidR="006742DA" w:rsidRPr="006742DA" w:rsidRDefault="006742DA" w:rsidP="00FB66CE">
    <w:pPr>
      <w:rPr>
        <w:rFonts w:ascii="Century Gothic" w:hAnsi="Century Gothic"/>
        <w:b/>
        <w:color w:val="000DFF"/>
        <w:sz w:val="28"/>
        <w:szCs w:val="28"/>
      </w:rPr>
    </w:pPr>
    <w:r>
      <w:rPr>
        <w:rFonts w:ascii="Century Gothic" w:hAnsi="Century Gothic"/>
        <w:b/>
        <w:color w:val="000DFF"/>
        <w:sz w:val="28"/>
        <w:szCs w:val="28"/>
      </w:rPr>
      <w:t xml:space="preserve"> </w:t>
    </w:r>
    <w:r w:rsidRPr="006742DA">
      <w:rPr>
        <w:rFonts w:ascii="Century Gothic" w:hAnsi="Century Gothic"/>
        <w:b/>
        <w:color w:val="000DFF"/>
        <w:sz w:val="28"/>
        <w:szCs w:val="28"/>
      </w:rPr>
      <w:t>Krajský úřad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E61CBC" w14:textId="77777777" w:rsidR="00E77ED8" w:rsidRDefault="00E77ED8">
    <w:pPr>
      <w:pStyle w:val="Zhlav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6D656B" w14:textId="77777777" w:rsidR="009A323E" w:rsidRPr="00933A64" w:rsidRDefault="00173E7F" w:rsidP="00E04475">
    <w:r>
      <w:rPr>
        <w:noProof/>
        <w:lang w:eastAsia="cs-CZ"/>
      </w:rPr>
      <w:drawing>
        <wp:anchor distT="0" distB="0" distL="114300" distR="114300" simplePos="0" relativeHeight="251658240" behindDoc="1" locked="0" layoutInCell="1" allowOverlap="1" wp14:anchorId="28D80E5A" wp14:editId="03AB64AC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87050"/>
          <wp:effectExtent l="19050" t="0" r="0" b="0"/>
          <wp:wrapNone/>
          <wp:docPr id="983408081" name="Obrázek 1" descr="50.wm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1" descr="50.wmf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870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2909C7"/>
    <w:multiLevelType w:val="hybridMultilevel"/>
    <w:tmpl w:val="F0348A42"/>
    <w:lvl w:ilvl="0" w:tplc="7D2CA48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1785D3A"/>
    <w:multiLevelType w:val="hybridMultilevel"/>
    <w:tmpl w:val="ABD0BC7A"/>
    <w:lvl w:ilvl="0" w:tplc="EFE6005E">
      <w:start w:val="2"/>
      <w:numFmt w:val="bullet"/>
      <w:lvlText w:val="-"/>
      <w:lvlJc w:val="left"/>
      <w:pPr>
        <w:tabs>
          <w:tab w:val="num" w:pos="1441"/>
        </w:tabs>
        <w:ind w:left="1441" w:hanging="360"/>
      </w:pPr>
      <w:rPr>
        <w:rFonts w:ascii="Times New Roman" w:eastAsia="Times New Roman" w:hAnsi="Times New Roman" w:hint="default"/>
      </w:rPr>
    </w:lvl>
    <w:lvl w:ilvl="1" w:tplc="04050003">
      <w:start w:val="1"/>
      <w:numFmt w:val="bullet"/>
      <w:lvlText w:val="o"/>
      <w:lvlJc w:val="left"/>
      <w:pPr>
        <w:tabs>
          <w:tab w:val="num" w:pos="2161"/>
        </w:tabs>
        <w:ind w:left="2161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881"/>
        </w:tabs>
        <w:ind w:left="2881" w:hanging="360"/>
      </w:pPr>
      <w:rPr>
        <w:rFonts w:ascii="Wingdings" w:hAnsi="Wingdings" w:cs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3601"/>
        </w:tabs>
        <w:ind w:left="3601" w:hanging="360"/>
      </w:pPr>
      <w:rPr>
        <w:rFonts w:ascii="Symbol" w:hAnsi="Symbol" w:cs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4321"/>
        </w:tabs>
        <w:ind w:left="4321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5041"/>
        </w:tabs>
        <w:ind w:left="5041" w:hanging="360"/>
      </w:pPr>
      <w:rPr>
        <w:rFonts w:ascii="Wingdings" w:hAnsi="Wingdings" w:cs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761"/>
        </w:tabs>
        <w:ind w:left="5761" w:hanging="360"/>
      </w:pPr>
      <w:rPr>
        <w:rFonts w:ascii="Symbol" w:hAnsi="Symbol" w:cs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6481"/>
        </w:tabs>
        <w:ind w:left="6481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7201"/>
        </w:tabs>
        <w:ind w:left="7201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15C25F91"/>
    <w:multiLevelType w:val="hybridMultilevel"/>
    <w:tmpl w:val="FCF048FC"/>
    <w:lvl w:ilvl="0" w:tplc="08FAAE82">
      <w:start w:val="4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FD28D1"/>
    <w:multiLevelType w:val="hybridMultilevel"/>
    <w:tmpl w:val="67C465F0"/>
    <w:lvl w:ilvl="0" w:tplc="75441FA8">
      <w:start w:val="1"/>
      <w:numFmt w:val="decimal"/>
      <w:pStyle w:val="seznam-1rove"/>
      <w:lvlText w:val="%1."/>
      <w:lvlJc w:val="left"/>
      <w:pPr>
        <w:ind w:left="720" w:hanging="360"/>
      </w:pPr>
    </w:lvl>
    <w:lvl w:ilvl="1" w:tplc="2D68361C">
      <w:start w:val="1"/>
      <w:numFmt w:val="lowerLetter"/>
      <w:pStyle w:val="seznam-2rove"/>
      <w:lvlText w:val="%2."/>
      <w:lvlJc w:val="left"/>
      <w:pPr>
        <w:ind w:left="1440" w:hanging="360"/>
      </w:pPr>
    </w:lvl>
    <w:lvl w:ilvl="2" w:tplc="9F84247E">
      <w:start w:val="1"/>
      <w:numFmt w:val="lowerRoman"/>
      <w:pStyle w:val="seznam-3rove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F7A2694"/>
    <w:multiLevelType w:val="hybridMultilevel"/>
    <w:tmpl w:val="8CAAB8DA"/>
    <w:lvl w:ilvl="0" w:tplc="04050019">
      <w:start w:val="1"/>
      <w:numFmt w:val="lowerLetter"/>
      <w:lvlText w:val="%1."/>
      <w:lvlJc w:val="left"/>
      <w:pPr>
        <w:ind w:left="1146" w:hanging="360"/>
      </w:pPr>
    </w:lvl>
    <w:lvl w:ilvl="1" w:tplc="04050019" w:tentative="1">
      <w:start w:val="1"/>
      <w:numFmt w:val="lowerLetter"/>
      <w:lvlText w:val="%2."/>
      <w:lvlJc w:val="left"/>
      <w:pPr>
        <w:ind w:left="1866" w:hanging="360"/>
      </w:pPr>
    </w:lvl>
    <w:lvl w:ilvl="2" w:tplc="0405001B" w:tentative="1">
      <w:start w:val="1"/>
      <w:numFmt w:val="lowerRoman"/>
      <w:lvlText w:val="%3."/>
      <w:lvlJc w:val="right"/>
      <w:pPr>
        <w:ind w:left="2586" w:hanging="180"/>
      </w:pPr>
    </w:lvl>
    <w:lvl w:ilvl="3" w:tplc="0405000F" w:tentative="1">
      <w:start w:val="1"/>
      <w:numFmt w:val="decimal"/>
      <w:lvlText w:val="%4."/>
      <w:lvlJc w:val="left"/>
      <w:pPr>
        <w:ind w:left="3306" w:hanging="360"/>
      </w:pPr>
    </w:lvl>
    <w:lvl w:ilvl="4" w:tplc="04050019" w:tentative="1">
      <w:start w:val="1"/>
      <w:numFmt w:val="lowerLetter"/>
      <w:lvlText w:val="%5."/>
      <w:lvlJc w:val="left"/>
      <w:pPr>
        <w:ind w:left="4026" w:hanging="360"/>
      </w:pPr>
    </w:lvl>
    <w:lvl w:ilvl="5" w:tplc="0405001B" w:tentative="1">
      <w:start w:val="1"/>
      <w:numFmt w:val="lowerRoman"/>
      <w:lvlText w:val="%6."/>
      <w:lvlJc w:val="right"/>
      <w:pPr>
        <w:ind w:left="4746" w:hanging="180"/>
      </w:pPr>
    </w:lvl>
    <w:lvl w:ilvl="6" w:tplc="0405000F" w:tentative="1">
      <w:start w:val="1"/>
      <w:numFmt w:val="decimal"/>
      <w:lvlText w:val="%7."/>
      <w:lvlJc w:val="left"/>
      <w:pPr>
        <w:ind w:left="5466" w:hanging="360"/>
      </w:pPr>
    </w:lvl>
    <w:lvl w:ilvl="7" w:tplc="04050019" w:tentative="1">
      <w:start w:val="1"/>
      <w:numFmt w:val="lowerLetter"/>
      <w:lvlText w:val="%8."/>
      <w:lvlJc w:val="left"/>
      <w:pPr>
        <w:ind w:left="6186" w:hanging="360"/>
      </w:pPr>
    </w:lvl>
    <w:lvl w:ilvl="8" w:tplc="040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5" w15:restartNumberingAfterBreak="0">
    <w:nsid w:val="3D285B63"/>
    <w:multiLevelType w:val="hybridMultilevel"/>
    <w:tmpl w:val="3A588B04"/>
    <w:lvl w:ilvl="0" w:tplc="03AC4960">
      <w:start w:val="1"/>
      <w:numFmt w:val="lowerLetter"/>
      <w:lvlText w:val="%1)"/>
      <w:lvlJc w:val="left"/>
      <w:pPr>
        <w:ind w:left="70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24" w:hanging="360"/>
      </w:pPr>
    </w:lvl>
    <w:lvl w:ilvl="2" w:tplc="0405001B" w:tentative="1">
      <w:start w:val="1"/>
      <w:numFmt w:val="lowerRoman"/>
      <w:lvlText w:val="%3."/>
      <w:lvlJc w:val="right"/>
      <w:pPr>
        <w:ind w:left="2144" w:hanging="180"/>
      </w:pPr>
    </w:lvl>
    <w:lvl w:ilvl="3" w:tplc="0405000F" w:tentative="1">
      <w:start w:val="1"/>
      <w:numFmt w:val="decimal"/>
      <w:lvlText w:val="%4."/>
      <w:lvlJc w:val="left"/>
      <w:pPr>
        <w:ind w:left="2864" w:hanging="360"/>
      </w:pPr>
    </w:lvl>
    <w:lvl w:ilvl="4" w:tplc="04050019" w:tentative="1">
      <w:start w:val="1"/>
      <w:numFmt w:val="lowerLetter"/>
      <w:lvlText w:val="%5."/>
      <w:lvlJc w:val="left"/>
      <w:pPr>
        <w:ind w:left="3584" w:hanging="360"/>
      </w:pPr>
    </w:lvl>
    <w:lvl w:ilvl="5" w:tplc="0405001B" w:tentative="1">
      <w:start w:val="1"/>
      <w:numFmt w:val="lowerRoman"/>
      <w:lvlText w:val="%6."/>
      <w:lvlJc w:val="right"/>
      <w:pPr>
        <w:ind w:left="4304" w:hanging="180"/>
      </w:pPr>
    </w:lvl>
    <w:lvl w:ilvl="6" w:tplc="0405000F" w:tentative="1">
      <w:start w:val="1"/>
      <w:numFmt w:val="decimal"/>
      <w:lvlText w:val="%7."/>
      <w:lvlJc w:val="left"/>
      <w:pPr>
        <w:ind w:left="5024" w:hanging="360"/>
      </w:pPr>
    </w:lvl>
    <w:lvl w:ilvl="7" w:tplc="04050019" w:tentative="1">
      <w:start w:val="1"/>
      <w:numFmt w:val="lowerLetter"/>
      <w:lvlText w:val="%8."/>
      <w:lvlJc w:val="left"/>
      <w:pPr>
        <w:ind w:left="5744" w:hanging="360"/>
      </w:pPr>
    </w:lvl>
    <w:lvl w:ilvl="8" w:tplc="0405001B" w:tentative="1">
      <w:start w:val="1"/>
      <w:numFmt w:val="lowerRoman"/>
      <w:lvlText w:val="%9."/>
      <w:lvlJc w:val="right"/>
      <w:pPr>
        <w:ind w:left="6464" w:hanging="180"/>
      </w:pPr>
    </w:lvl>
  </w:abstractNum>
  <w:abstractNum w:abstractNumId="6" w15:restartNumberingAfterBreak="0">
    <w:nsid w:val="3D9828A3"/>
    <w:multiLevelType w:val="hybridMultilevel"/>
    <w:tmpl w:val="567EAB7E"/>
    <w:lvl w:ilvl="0" w:tplc="FE72ED8E">
      <w:start w:val="6"/>
      <w:numFmt w:val="decimal"/>
      <w:lvlText w:val="%1."/>
      <w:lvlJc w:val="left"/>
      <w:pPr>
        <w:tabs>
          <w:tab w:val="num" w:pos="361"/>
        </w:tabs>
        <w:ind w:left="361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EDF2BD9"/>
    <w:multiLevelType w:val="hybridMultilevel"/>
    <w:tmpl w:val="DF6CC46A"/>
    <w:lvl w:ilvl="0" w:tplc="B9848FB4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b w:val="0"/>
        <w:sz w:val="20"/>
        <w:szCs w:val="20"/>
      </w:rPr>
    </w:lvl>
    <w:lvl w:ilvl="1" w:tplc="38A0D9C4">
      <w:start w:val="3"/>
      <w:numFmt w:val="upperLetter"/>
      <w:lvlText w:val="%2)"/>
      <w:lvlJc w:val="left"/>
      <w:pPr>
        <w:tabs>
          <w:tab w:val="num" w:pos="1441"/>
        </w:tabs>
        <w:ind w:left="1441" w:hanging="360"/>
      </w:pPr>
      <w:rPr>
        <w:rFonts w:hint="default"/>
      </w:rPr>
    </w:lvl>
    <w:lvl w:ilvl="2" w:tplc="0405001B">
      <w:start w:val="1"/>
      <w:numFmt w:val="lowerRoman"/>
      <w:lvlText w:val="%3."/>
      <w:lvlJc w:val="right"/>
      <w:pPr>
        <w:tabs>
          <w:tab w:val="num" w:pos="2161"/>
        </w:tabs>
        <w:ind w:left="2161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1"/>
        </w:tabs>
        <w:ind w:left="2881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1"/>
        </w:tabs>
        <w:ind w:left="3601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1"/>
        </w:tabs>
        <w:ind w:left="4321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1"/>
        </w:tabs>
        <w:ind w:left="5041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1"/>
        </w:tabs>
        <w:ind w:left="5761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1"/>
        </w:tabs>
        <w:ind w:left="6481" w:hanging="180"/>
      </w:pPr>
    </w:lvl>
  </w:abstractNum>
  <w:abstractNum w:abstractNumId="8" w15:restartNumberingAfterBreak="0">
    <w:nsid w:val="40640D9A"/>
    <w:multiLevelType w:val="hybridMultilevel"/>
    <w:tmpl w:val="11D69834"/>
    <w:lvl w:ilvl="0" w:tplc="F000E382">
      <w:start w:val="1"/>
      <w:numFmt w:val="bullet"/>
      <w:pStyle w:val="odrzka"/>
      <w:lvlText w:val=""/>
      <w:lvlJc w:val="left"/>
      <w:pPr>
        <w:tabs>
          <w:tab w:val="num" w:pos="1077"/>
        </w:tabs>
        <w:ind w:left="1077" w:hanging="360"/>
      </w:pPr>
      <w:rPr>
        <w:rFonts w:ascii="Symbol" w:hAnsi="Symbol" w:hint="default"/>
      </w:r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5AA4E8E"/>
    <w:multiLevelType w:val="singleLevel"/>
    <w:tmpl w:val="53CC3896"/>
    <w:lvl w:ilvl="0">
      <w:start w:val="1"/>
      <w:numFmt w:val="decimal"/>
      <w:lvlText w:val="%1."/>
      <w:legacy w:legacy="1" w:legacySpace="0" w:legacyIndent="283"/>
      <w:lvlJc w:val="left"/>
      <w:pPr>
        <w:ind w:left="284" w:hanging="283"/>
      </w:pPr>
      <w:rPr>
        <w:rFonts w:ascii="Century Gothic" w:eastAsia="Times New Roman" w:hAnsi="Century Gothic" w:cs="Arial" w:hint="default"/>
        <w:b w:val="0"/>
        <w:color w:val="auto"/>
      </w:rPr>
    </w:lvl>
  </w:abstractNum>
  <w:abstractNum w:abstractNumId="10" w15:restartNumberingAfterBreak="0">
    <w:nsid w:val="46DD5830"/>
    <w:multiLevelType w:val="hybridMultilevel"/>
    <w:tmpl w:val="7FC89F78"/>
    <w:lvl w:ilvl="0" w:tplc="27C2A2A8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ascii="Century Gothic" w:hAnsi="Century Gothic" w:cs="Arial" w:hint="default"/>
        <w:b w:val="0"/>
        <w:sz w:val="20"/>
        <w:szCs w:val="20"/>
      </w:rPr>
    </w:lvl>
    <w:lvl w:ilvl="1" w:tplc="38A0D9C4">
      <w:start w:val="3"/>
      <w:numFmt w:val="upperLetter"/>
      <w:lvlText w:val="%2)"/>
      <w:lvlJc w:val="left"/>
      <w:pPr>
        <w:tabs>
          <w:tab w:val="num" w:pos="1441"/>
        </w:tabs>
        <w:ind w:left="1441" w:hanging="360"/>
      </w:pPr>
      <w:rPr>
        <w:rFonts w:hint="default"/>
      </w:rPr>
    </w:lvl>
    <w:lvl w:ilvl="2" w:tplc="0405001B">
      <w:start w:val="1"/>
      <w:numFmt w:val="lowerRoman"/>
      <w:lvlText w:val="%3."/>
      <w:lvlJc w:val="right"/>
      <w:pPr>
        <w:tabs>
          <w:tab w:val="num" w:pos="2161"/>
        </w:tabs>
        <w:ind w:left="2161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1"/>
        </w:tabs>
        <w:ind w:left="2881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1"/>
        </w:tabs>
        <w:ind w:left="3601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1"/>
        </w:tabs>
        <w:ind w:left="4321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1"/>
        </w:tabs>
        <w:ind w:left="5041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1"/>
        </w:tabs>
        <w:ind w:left="5761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1"/>
        </w:tabs>
        <w:ind w:left="6481" w:hanging="180"/>
      </w:pPr>
    </w:lvl>
  </w:abstractNum>
  <w:abstractNum w:abstractNumId="11" w15:restartNumberingAfterBreak="0">
    <w:nsid w:val="50DD6DBA"/>
    <w:multiLevelType w:val="hybridMultilevel"/>
    <w:tmpl w:val="D946EEA8"/>
    <w:lvl w:ilvl="0" w:tplc="62A60B34">
      <w:start w:val="1"/>
      <w:numFmt w:val="lowerLetter"/>
      <w:lvlText w:val="%1)"/>
      <w:lvlJc w:val="left"/>
      <w:pPr>
        <w:ind w:left="360" w:hanging="360"/>
      </w:pPr>
      <w:rPr>
        <w:rFonts w:ascii="Century Gothic" w:eastAsia="Times New Roman" w:hAnsi="Century Gothic"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5783128A"/>
    <w:multiLevelType w:val="hybridMultilevel"/>
    <w:tmpl w:val="B656AFE0"/>
    <w:lvl w:ilvl="0" w:tplc="EFE6005E">
      <w:start w:val="2"/>
      <w:numFmt w:val="bullet"/>
      <w:lvlText w:val="-"/>
      <w:lvlJc w:val="left"/>
      <w:pPr>
        <w:tabs>
          <w:tab w:val="num" w:pos="1441"/>
        </w:tabs>
        <w:ind w:left="1441" w:hanging="360"/>
      </w:pPr>
      <w:rPr>
        <w:rFonts w:ascii="Times New Roman" w:eastAsia="Times New Roman" w:hAnsi="Times New Roman" w:hint="default"/>
      </w:rPr>
    </w:lvl>
    <w:lvl w:ilvl="1" w:tplc="04050003">
      <w:start w:val="1"/>
      <w:numFmt w:val="bullet"/>
      <w:lvlText w:val="o"/>
      <w:lvlJc w:val="left"/>
      <w:pPr>
        <w:tabs>
          <w:tab w:val="num" w:pos="2161"/>
        </w:tabs>
        <w:ind w:left="2161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881"/>
        </w:tabs>
        <w:ind w:left="2881" w:hanging="360"/>
      </w:pPr>
      <w:rPr>
        <w:rFonts w:ascii="Wingdings" w:hAnsi="Wingdings" w:cs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3601"/>
        </w:tabs>
        <w:ind w:left="3601" w:hanging="360"/>
      </w:pPr>
      <w:rPr>
        <w:rFonts w:ascii="Symbol" w:hAnsi="Symbol" w:cs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4321"/>
        </w:tabs>
        <w:ind w:left="4321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5041"/>
        </w:tabs>
        <w:ind w:left="5041" w:hanging="360"/>
      </w:pPr>
      <w:rPr>
        <w:rFonts w:ascii="Wingdings" w:hAnsi="Wingdings" w:cs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761"/>
        </w:tabs>
        <w:ind w:left="5761" w:hanging="360"/>
      </w:pPr>
      <w:rPr>
        <w:rFonts w:ascii="Symbol" w:hAnsi="Symbol" w:cs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6481"/>
        </w:tabs>
        <w:ind w:left="6481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7201"/>
        </w:tabs>
        <w:ind w:left="7201" w:hanging="360"/>
      </w:pPr>
      <w:rPr>
        <w:rFonts w:ascii="Wingdings" w:hAnsi="Wingdings" w:cs="Wingdings" w:hint="default"/>
      </w:rPr>
    </w:lvl>
  </w:abstractNum>
  <w:abstractNum w:abstractNumId="13" w15:restartNumberingAfterBreak="0">
    <w:nsid w:val="5A496EAF"/>
    <w:multiLevelType w:val="hybridMultilevel"/>
    <w:tmpl w:val="185CE608"/>
    <w:lvl w:ilvl="0" w:tplc="580E906A">
      <w:start w:val="1"/>
      <w:numFmt w:val="decimal"/>
      <w:lvlText w:val="%1."/>
      <w:lvlJc w:val="left"/>
      <w:pPr>
        <w:tabs>
          <w:tab w:val="num" w:pos="361"/>
        </w:tabs>
        <w:ind w:left="361" w:hanging="360"/>
      </w:pPr>
      <w:rPr>
        <w:rFonts w:ascii="Times New Roman" w:eastAsia="Times New Roman" w:hAnsi="Times New Roman"/>
      </w:rPr>
    </w:lvl>
    <w:lvl w:ilvl="1" w:tplc="EFE6005E">
      <w:start w:val="2"/>
      <w:numFmt w:val="bullet"/>
      <w:lvlText w:val="-"/>
      <w:lvlJc w:val="left"/>
      <w:pPr>
        <w:tabs>
          <w:tab w:val="num" w:pos="1081"/>
        </w:tabs>
        <w:ind w:left="1081" w:hanging="360"/>
      </w:pPr>
      <w:rPr>
        <w:rFonts w:ascii="Times New Roman" w:eastAsia="Times New Roman" w:hAnsi="Times New Roman" w:hint="default"/>
      </w:rPr>
    </w:lvl>
    <w:lvl w:ilvl="2" w:tplc="0405001B">
      <w:start w:val="1"/>
      <w:numFmt w:val="lowerRoman"/>
      <w:lvlText w:val="%3."/>
      <w:lvlJc w:val="right"/>
      <w:pPr>
        <w:tabs>
          <w:tab w:val="num" w:pos="1801"/>
        </w:tabs>
        <w:ind w:left="1801" w:hanging="180"/>
      </w:pPr>
    </w:lvl>
    <w:lvl w:ilvl="3" w:tplc="0405000F">
      <w:start w:val="1"/>
      <w:numFmt w:val="decimal"/>
      <w:lvlText w:val="%4."/>
      <w:lvlJc w:val="left"/>
      <w:pPr>
        <w:tabs>
          <w:tab w:val="num" w:pos="2521"/>
        </w:tabs>
        <w:ind w:left="2521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241"/>
        </w:tabs>
        <w:ind w:left="3241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3961"/>
        </w:tabs>
        <w:ind w:left="3961" w:hanging="180"/>
      </w:pPr>
    </w:lvl>
    <w:lvl w:ilvl="6" w:tplc="0405000F">
      <w:start w:val="1"/>
      <w:numFmt w:val="decimal"/>
      <w:lvlText w:val="%7."/>
      <w:lvlJc w:val="left"/>
      <w:pPr>
        <w:tabs>
          <w:tab w:val="num" w:pos="4681"/>
        </w:tabs>
        <w:ind w:left="4681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401"/>
        </w:tabs>
        <w:ind w:left="5401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121"/>
        </w:tabs>
        <w:ind w:left="6121" w:hanging="180"/>
      </w:pPr>
    </w:lvl>
  </w:abstractNum>
  <w:abstractNum w:abstractNumId="14" w15:restartNumberingAfterBreak="0">
    <w:nsid w:val="5E1A63AB"/>
    <w:multiLevelType w:val="hybridMultilevel"/>
    <w:tmpl w:val="89BA2D18"/>
    <w:lvl w:ilvl="0" w:tplc="748C8F0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i w:val="0"/>
      </w:rPr>
    </w:lvl>
    <w:lvl w:ilvl="1" w:tplc="B088F0FA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0BF4941"/>
    <w:multiLevelType w:val="hybridMultilevel"/>
    <w:tmpl w:val="5418AE80"/>
    <w:lvl w:ilvl="0" w:tplc="0076EBCE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EBF536A"/>
    <w:multiLevelType w:val="hybridMultilevel"/>
    <w:tmpl w:val="B840135E"/>
    <w:lvl w:ilvl="0" w:tplc="0076EBCE">
      <w:start w:val="1"/>
      <w:numFmt w:val="lowerLetter"/>
      <w:lvlText w:val="%1)"/>
      <w:lvlJc w:val="left"/>
      <w:pPr>
        <w:tabs>
          <w:tab w:val="num" w:pos="361"/>
        </w:tabs>
        <w:ind w:left="361" w:hanging="360"/>
      </w:pPr>
      <w:rPr>
        <w:rFonts w:ascii="Times New Roman" w:eastAsia="Times New Roman" w:hAnsi="Times New Roman"/>
      </w:rPr>
    </w:lvl>
    <w:lvl w:ilvl="1" w:tplc="7C5A1548">
      <w:start w:val="1"/>
      <w:numFmt w:val="lowerLetter"/>
      <w:lvlText w:val="%2)"/>
      <w:lvlJc w:val="left"/>
      <w:pPr>
        <w:ind w:left="1081" w:hanging="360"/>
      </w:pPr>
      <w:rPr>
        <w:rFonts w:ascii="Century Gothic" w:eastAsia="Times New Roman" w:hAnsi="Century Gothic" w:hint="default"/>
      </w:rPr>
    </w:lvl>
    <w:lvl w:ilvl="2" w:tplc="04050005">
      <w:start w:val="1"/>
      <w:numFmt w:val="bullet"/>
      <w:lvlText w:val=""/>
      <w:lvlJc w:val="left"/>
      <w:pPr>
        <w:tabs>
          <w:tab w:val="num" w:pos="1801"/>
        </w:tabs>
        <w:ind w:left="1801" w:hanging="360"/>
      </w:pPr>
      <w:rPr>
        <w:rFonts w:ascii="Wingdings" w:hAnsi="Wingdings" w:cs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2521"/>
        </w:tabs>
        <w:ind w:left="2521" w:hanging="360"/>
      </w:pPr>
      <w:rPr>
        <w:rFonts w:ascii="Symbol" w:hAnsi="Symbol" w:cs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3241"/>
        </w:tabs>
        <w:ind w:left="3241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3961"/>
        </w:tabs>
        <w:ind w:left="3961" w:hanging="360"/>
      </w:pPr>
      <w:rPr>
        <w:rFonts w:ascii="Wingdings" w:hAnsi="Wingdings" w:cs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4681"/>
        </w:tabs>
        <w:ind w:left="4681" w:hanging="360"/>
      </w:pPr>
      <w:rPr>
        <w:rFonts w:ascii="Symbol" w:hAnsi="Symbol" w:cs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5401"/>
        </w:tabs>
        <w:ind w:left="5401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6121"/>
        </w:tabs>
        <w:ind w:left="6121" w:hanging="360"/>
      </w:pPr>
      <w:rPr>
        <w:rFonts w:ascii="Wingdings" w:hAnsi="Wingdings" w:cs="Wingdings" w:hint="default"/>
      </w:rPr>
    </w:lvl>
  </w:abstractNum>
  <w:abstractNum w:abstractNumId="17" w15:restartNumberingAfterBreak="0">
    <w:nsid w:val="70622680"/>
    <w:multiLevelType w:val="hybridMultilevel"/>
    <w:tmpl w:val="037A9DBC"/>
    <w:lvl w:ilvl="0" w:tplc="31E23BDE">
      <w:start w:val="1"/>
      <w:numFmt w:val="decimal"/>
      <w:pStyle w:val="slovan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7A766321"/>
    <w:multiLevelType w:val="hybridMultilevel"/>
    <w:tmpl w:val="CA00E58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CB863F4"/>
    <w:multiLevelType w:val="hybridMultilevel"/>
    <w:tmpl w:val="7D62AC1A"/>
    <w:lvl w:ilvl="0" w:tplc="5E265D9C"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140"/>
        </w:tabs>
        <w:ind w:left="11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1860"/>
        </w:tabs>
        <w:ind w:left="18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580"/>
        </w:tabs>
        <w:ind w:left="25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300"/>
        </w:tabs>
        <w:ind w:left="33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020"/>
        </w:tabs>
        <w:ind w:left="40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4740"/>
        </w:tabs>
        <w:ind w:left="47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460"/>
        </w:tabs>
        <w:ind w:left="54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180"/>
        </w:tabs>
        <w:ind w:left="6180" w:hanging="360"/>
      </w:pPr>
      <w:rPr>
        <w:rFonts w:ascii="Wingdings" w:hAnsi="Wingdings" w:hint="default"/>
      </w:rPr>
    </w:lvl>
  </w:abstractNum>
  <w:abstractNum w:abstractNumId="20" w15:restartNumberingAfterBreak="0">
    <w:nsid w:val="7E4B4D78"/>
    <w:multiLevelType w:val="hybridMultilevel"/>
    <w:tmpl w:val="3D72AA1E"/>
    <w:lvl w:ilvl="0" w:tplc="BF12A6C0">
      <w:start w:val="1"/>
      <w:numFmt w:val="decimal"/>
      <w:lvlText w:val="%1."/>
      <w:lvlJc w:val="left"/>
      <w:pPr>
        <w:tabs>
          <w:tab w:val="num" w:pos="361"/>
        </w:tabs>
        <w:ind w:left="361" w:hanging="360"/>
      </w:pPr>
      <w:rPr>
        <w:rFonts w:ascii="Century Gothic" w:eastAsia="Times New Roman" w:hAnsi="Century Gothic" w:cs="Arial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435756106">
    <w:abstractNumId w:val="3"/>
  </w:num>
  <w:num w:numId="2" w16cid:durableId="675349823">
    <w:abstractNumId w:val="9"/>
  </w:num>
  <w:num w:numId="3" w16cid:durableId="1192260154">
    <w:abstractNumId w:val="13"/>
  </w:num>
  <w:num w:numId="4" w16cid:durableId="32579428">
    <w:abstractNumId w:val="12"/>
  </w:num>
  <w:num w:numId="5" w16cid:durableId="1131284867">
    <w:abstractNumId w:val="1"/>
  </w:num>
  <w:num w:numId="6" w16cid:durableId="571158019">
    <w:abstractNumId w:val="7"/>
  </w:num>
  <w:num w:numId="7" w16cid:durableId="1410035185">
    <w:abstractNumId w:val="20"/>
  </w:num>
  <w:num w:numId="8" w16cid:durableId="1057555230">
    <w:abstractNumId w:val="16"/>
  </w:num>
  <w:num w:numId="9" w16cid:durableId="1506479147">
    <w:abstractNumId w:val="6"/>
  </w:num>
  <w:num w:numId="10" w16cid:durableId="1398701296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709455511">
    <w:abstractNumId w:val="14"/>
  </w:num>
  <w:num w:numId="12" w16cid:durableId="1191526170">
    <w:abstractNumId w:val="10"/>
  </w:num>
  <w:num w:numId="13" w16cid:durableId="997733437">
    <w:abstractNumId w:val="18"/>
  </w:num>
  <w:num w:numId="14" w16cid:durableId="141973613">
    <w:abstractNumId w:val="5"/>
  </w:num>
  <w:num w:numId="15" w16cid:durableId="526793837">
    <w:abstractNumId w:val="19"/>
  </w:num>
  <w:num w:numId="16" w16cid:durableId="1185705129">
    <w:abstractNumId w:val="0"/>
  </w:num>
  <w:num w:numId="17" w16cid:durableId="1644581058">
    <w:abstractNumId w:val="14"/>
  </w:num>
  <w:num w:numId="18" w16cid:durableId="246303398">
    <w:abstractNumId w:val="9"/>
    <w:lvlOverride w:ilvl="0">
      <w:startOverride w:val="1"/>
    </w:lvlOverride>
  </w:num>
  <w:num w:numId="19" w16cid:durableId="899557144">
    <w:abstractNumId w:val="11"/>
  </w:num>
  <w:num w:numId="20" w16cid:durableId="1763379576">
    <w:abstractNumId w:val="15"/>
  </w:num>
  <w:num w:numId="21" w16cid:durableId="315185555">
    <w:abstractNumId w:val="17"/>
  </w:num>
  <w:num w:numId="22" w16cid:durableId="1624186184">
    <w:abstractNumId w:val="2"/>
  </w:num>
  <w:num w:numId="23" w16cid:durableId="1226065865">
    <w:abstractNumId w:val="4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tlp.dotace_jsdh.adresa_sidla_txt" w:val="Staré Křečany 39, 407 61  Staré Křečany"/>
    <w:docVar w:name="tlp.dotace_jsdh.cislo_smlouvy_txt" w:val="26/SML011885/SOPD/INF"/>
    <w:docVar w:name="tlp.dotace_jsdh.datum_podani_zadosti_txt" w:val="09.06.2026"/>
    <w:docVar w:name="tlp.dotace_jsdh.kontaktni_osoba_komplet_txt" w:val="František Moravec, starosta"/>
    <w:docVar w:name="tlp.dotace_jsdh.nazev_projektu_txt" w:val="Vybavení JSDH Brtníky 2026"/>
    <w:docVar w:name="tlp.dotace_jsdh.pridelena_dotace_investicni_txt" w:val=" "/>
    <w:docVar w:name="tlp.dotace_jsdh.pridelena_dotace_neinvesticni_txt" w:val="80 000,- Kč"/>
    <w:docVar w:name="tlp.dotace_jsdh.pridelena_dotace_txt" w:val="80 000,- Kč"/>
    <w:docVar w:name="tlp.dotace_jsdh.rozhodnuto_usnesenim_txt" w:val="Radou Ústeckého kraje usnesením č. 006/45R/2026 ze dne 21.07.2026"/>
    <w:docVar w:name="tlp.dotace_jsdh.smlouva_email" w:val="projekty@krecany.cz"/>
    <w:docVar w:name="tlp.dotace_jsdh.smlouva_telefon" w:val="724251774"/>
    <w:docVar w:name="tlp.dotace_jsdh.subjekt_txt" w:val="Obec Staré Křečany"/>
    <w:docVar w:name="tlp.dotace_jsdh.typ_txt" w:val="NEINVESTIČNÍ"/>
    <w:docVar w:name="tlp.dotace_jsdh.v_souladu_s_usnesenim_txt" w:val="usnesením Rady Ústeckého kraje č. 006/45R/2026 ze dne 21.07.2026"/>
    <w:docVar w:name="tlp.dotace_jsdh.varianta_pro_ostatni_ujednani_txt" w:val="Tato smlouva bude zveřejněna dle §10d odst. 1 zákona č. 250/2000 Sb. na úřední desce poskytovatele způsobem umožňujícím dálkový přístup do 30 dnů ode dne uzavření smlouvy, což se týká i případných dodatků ke smlouvě, a to po dobu nejméně 3 let ode dne zveřejnění. Smlouva nabývá platnosti a účinnosti dnem jejího uzavření."/>
    <w:docVar w:name="tlp.dotace_jsdh.vyse_dotace_slovy" w:val="osmdesáttisíc"/>
    <w:docVar w:name="tlp.dotace_jsdh.zadost.banka_nazev" w:val="Česká národní banka"/>
    <w:docVar w:name="tlp.dotace_jsdh.zadost.cislo_uctu_bez_banky_txt" w:val="94-4611431/0710"/>
    <w:docVar w:name="tlp.dotace_jsdh.zadost.dic" w:val="CZ00261653"/>
    <w:docVar w:name="tlp.dotace_jsdh.zadost.ic" w:val="00261653"/>
    <w:docVar w:name="tlp.dotace_jsdh.zadost.termin_ukonceni_realizace_txt" w:val="31.01.2027"/>
    <w:docVar w:name="tlp.dotace_jsdh.zastoupeni_funkce" w:val="starosta"/>
    <w:docVar w:name="tlp.dotace_jsdh.zastoupeni_osoba" w:val="František Moravec"/>
    <w:docVar w:name="tlp.dotace_jsdh.zastoupeni_osoba_7p" w:val="Františkem Moravcem, starostou"/>
    <w:docVar w:name="tlp.ucelovy_znak" w:val="00022"/>
  </w:docVars>
  <w:rsids>
    <w:rsidRoot w:val="00E04475"/>
    <w:rsid w:val="000005B3"/>
    <w:rsid w:val="00001D77"/>
    <w:rsid w:val="00002E16"/>
    <w:rsid w:val="00006A3A"/>
    <w:rsid w:val="0000710A"/>
    <w:rsid w:val="0000777D"/>
    <w:rsid w:val="000113DD"/>
    <w:rsid w:val="00011A2D"/>
    <w:rsid w:val="00013207"/>
    <w:rsid w:val="00015ACD"/>
    <w:rsid w:val="0001722D"/>
    <w:rsid w:val="000209BA"/>
    <w:rsid w:val="00021184"/>
    <w:rsid w:val="00021527"/>
    <w:rsid w:val="00022F8A"/>
    <w:rsid w:val="00023E9B"/>
    <w:rsid w:val="000241FE"/>
    <w:rsid w:val="00024255"/>
    <w:rsid w:val="00024817"/>
    <w:rsid w:val="000249FB"/>
    <w:rsid w:val="00025FE9"/>
    <w:rsid w:val="0002626D"/>
    <w:rsid w:val="00030EE5"/>
    <w:rsid w:val="0003176D"/>
    <w:rsid w:val="00031787"/>
    <w:rsid w:val="00032400"/>
    <w:rsid w:val="00034760"/>
    <w:rsid w:val="00034F18"/>
    <w:rsid w:val="00034FA3"/>
    <w:rsid w:val="00037442"/>
    <w:rsid w:val="00037A9B"/>
    <w:rsid w:val="000417C5"/>
    <w:rsid w:val="000418D2"/>
    <w:rsid w:val="00041BFD"/>
    <w:rsid w:val="00043A5E"/>
    <w:rsid w:val="00043C55"/>
    <w:rsid w:val="000454E6"/>
    <w:rsid w:val="00046DDF"/>
    <w:rsid w:val="000474D9"/>
    <w:rsid w:val="0004795B"/>
    <w:rsid w:val="00047A3B"/>
    <w:rsid w:val="000509CF"/>
    <w:rsid w:val="00051001"/>
    <w:rsid w:val="00052F59"/>
    <w:rsid w:val="0006007B"/>
    <w:rsid w:val="00061D3A"/>
    <w:rsid w:val="00063ECA"/>
    <w:rsid w:val="0006787A"/>
    <w:rsid w:val="000706B7"/>
    <w:rsid w:val="00071EF7"/>
    <w:rsid w:val="00073117"/>
    <w:rsid w:val="00073151"/>
    <w:rsid w:val="000734B4"/>
    <w:rsid w:val="00075561"/>
    <w:rsid w:val="00076D37"/>
    <w:rsid w:val="00076FE4"/>
    <w:rsid w:val="00080857"/>
    <w:rsid w:val="00080D91"/>
    <w:rsid w:val="000859DD"/>
    <w:rsid w:val="00087161"/>
    <w:rsid w:val="00087F29"/>
    <w:rsid w:val="0009195B"/>
    <w:rsid w:val="00091F0F"/>
    <w:rsid w:val="0009250F"/>
    <w:rsid w:val="000941C5"/>
    <w:rsid w:val="000948B4"/>
    <w:rsid w:val="0009536B"/>
    <w:rsid w:val="000967D8"/>
    <w:rsid w:val="000971B1"/>
    <w:rsid w:val="000A0EDF"/>
    <w:rsid w:val="000A2C18"/>
    <w:rsid w:val="000A2DE2"/>
    <w:rsid w:val="000B03A0"/>
    <w:rsid w:val="000B21B0"/>
    <w:rsid w:val="000B2CA1"/>
    <w:rsid w:val="000B4908"/>
    <w:rsid w:val="000C04C2"/>
    <w:rsid w:val="000C0E44"/>
    <w:rsid w:val="000C1FF3"/>
    <w:rsid w:val="000C2AC5"/>
    <w:rsid w:val="000C7C65"/>
    <w:rsid w:val="000D0FBC"/>
    <w:rsid w:val="000D234F"/>
    <w:rsid w:val="000D2549"/>
    <w:rsid w:val="000D33FE"/>
    <w:rsid w:val="000D606A"/>
    <w:rsid w:val="000D6C16"/>
    <w:rsid w:val="000E2104"/>
    <w:rsid w:val="000E28D3"/>
    <w:rsid w:val="000E2CE0"/>
    <w:rsid w:val="000E2F6F"/>
    <w:rsid w:val="000E4A2F"/>
    <w:rsid w:val="000E5A19"/>
    <w:rsid w:val="000E6362"/>
    <w:rsid w:val="000F00DC"/>
    <w:rsid w:val="000F55C9"/>
    <w:rsid w:val="000F5684"/>
    <w:rsid w:val="000F745E"/>
    <w:rsid w:val="00100BD4"/>
    <w:rsid w:val="00101379"/>
    <w:rsid w:val="00101A9C"/>
    <w:rsid w:val="00101FBF"/>
    <w:rsid w:val="001020A5"/>
    <w:rsid w:val="00104B71"/>
    <w:rsid w:val="001050CB"/>
    <w:rsid w:val="001051A1"/>
    <w:rsid w:val="00111294"/>
    <w:rsid w:val="00111D95"/>
    <w:rsid w:val="00115E69"/>
    <w:rsid w:val="00116A17"/>
    <w:rsid w:val="00120090"/>
    <w:rsid w:val="00121A0C"/>
    <w:rsid w:val="00121DE5"/>
    <w:rsid w:val="00123BD4"/>
    <w:rsid w:val="00123F58"/>
    <w:rsid w:val="00124B49"/>
    <w:rsid w:val="00124FB4"/>
    <w:rsid w:val="00125F4A"/>
    <w:rsid w:val="001314DA"/>
    <w:rsid w:val="001343C4"/>
    <w:rsid w:val="001344D1"/>
    <w:rsid w:val="00137FCD"/>
    <w:rsid w:val="00143132"/>
    <w:rsid w:val="001436A4"/>
    <w:rsid w:val="00144BFC"/>
    <w:rsid w:val="0014535B"/>
    <w:rsid w:val="00145686"/>
    <w:rsid w:val="00146C64"/>
    <w:rsid w:val="00147020"/>
    <w:rsid w:val="00147182"/>
    <w:rsid w:val="001477DD"/>
    <w:rsid w:val="00151F39"/>
    <w:rsid w:val="001536CC"/>
    <w:rsid w:val="001547FC"/>
    <w:rsid w:val="00155B7D"/>
    <w:rsid w:val="00155E69"/>
    <w:rsid w:val="001670A6"/>
    <w:rsid w:val="00173E7F"/>
    <w:rsid w:val="001779DA"/>
    <w:rsid w:val="001823B1"/>
    <w:rsid w:val="00182766"/>
    <w:rsid w:val="001829AC"/>
    <w:rsid w:val="00182ECA"/>
    <w:rsid w:val="001837D2"/>
    <w:rsid w:val="0018451F"/>
    <w:rsid w:val="00184695"/>
    <w:rsid w:val="001851F0"/>
    <w:rsid w:val="00192259"/>
    <w:rsid w:val="001944C8"/>
    <w:rsid w:val="00194804"/>
    <w:rsid w:val="001950AF"/>
    <w:rsid w:val="0019590A"/>
    <w:rsid w:val="00197100"/>
    <w:rsid w:val="001A102B"/>
    <w:rsid w:val="001A22AA"/>
    <w:rsid w:val="001A3666"/>
    <w:rsid w:val="001A4F4F"/>
    <w:rsid w:val="001A5018"/>
    <w:rsid w:val="001A5F90"/>
    <w:rsid w:val="001A67CE"/>
    <w:rsid w:val="001A7E24"/>
    <w:rsid w:val="001B2907"/>
    <w:rsid w:val="001B6D11"/>
    <w:rsid w:val="001C2107"/>
    <w:rsid w:val="001C2991"/>
    <w:rsid w:val="001C2B7F"/>
    <w:rsid w:val="001C365F"/>
    <w:rsid w:val="001C466C"/>
    <w:rsid w:val="001C5B8F"/>
    <w:rsid w:val="001C5BBA"/>
    <w:rsid w:val="001D043B"/>
    <w:rsid w:val="001D2186"/>
    <w:rsid w:val="001D4614"/>
    <w:rsid w:val="001D5B6E"/>
    <w:rsid w:val="001D6DD3"/>
    <w:rsid w:val="001D70C5"/>
    <w:rsid w:val="001D77BE"/>
    <w:rsid w:val="001E042E"/>
    <w:rsid w:val="001E0A0A"/>
    <w:rsid w:val="001E2074"/>
    <w:rsid w:val="001E2571"/>
    <w:rsid w:val="001E3A32"/>
    <w:rsid w:val="001E4715"/>
    <w:rsid w:val="001E7C99"/>
    <w:rsid w:val="001E7DAC"/>
    <w:rsid w:val="001F4038"/>
    <w:rsid w:val="001F43D0"/>
    <w:rsid w:val="001F4589"/>
    <w:rsid w:val="001F4E88"/>
    <w:rsid w:val="001F753B"/>
    <w:rsid w:val="001F7986"/>
    <w:rsid w:val="00202895"/>
    <w:rsid w:val="00202C2F"/>
    <w:rsid w:val="00202FE0"/>
    <w:rsid w:val="00203263"/>
    <w:rsid w:val="00204760"/>
    <w:rsid w:val="0020510D"/>
    <w:rsid w:val="00206A17"/>
    <w:rsid w:val="00207C12"/>
    <w:rsid w:val="0021426E"/>
    <w:rsid w:val="00215815"/>
    <w:rsid w:val="0021588D"/>
    <w:rsid w:val="002209D8"/>
    <w:rsid w:val="002210C6"/>
    <w:rsid w:val="0022216B"/>
    <w:rsid w:val="002221C6"/>
    <w:rsid w:val="00225EDE"/>
    <w:rsid w:val="00226060"/>
    <w:rsid w:val="0022642E"/>
    <w:rsid w:val="00227C47"/>
    <w:rsid w:val="00231FF2"/>
    <w:rsid w:val="002320FA"/>
    <w:rsid w:val="00232EF1"/>
    <w:rsid w:val="002332CE"/>
    <w:rsid w:val="00234CEF"/>
    <w:rsid w:val="00235A05"/>
    <w:rsid w:val="00237B5F"/>
    <w:rsid w:val="00242A0E"/>
    <w:rsid w:val="002438F8"/>
    <w:rsid w:val="00246A4D"/>
    <w:rsid w:val="00246B08"/>
    <w:rsid w:val="00251AE4"/>
    <w:rsid w:val="00251B41"/>
    <w:rsid w:val="00251C27"/>
    <w:rsid w:val="002536DA"/>
    <w:rsid w:val="0025444F"/>
    <w:rsid w:val="002549C9"/>
    <w:rsid w:val="00255AD4"/>
    <w:rsid w:val="00255D19"/>
    <w:rsid w:val="0025712B"/>
    <w:rsid w:val="00260B97"/>
    <w:rsid w:val="00262F79"/>
    <w:rsid w:val="00263E6A"/>
    <w:rsid w:val="00264342"/>
    <w:rsid w:val="00264769"/>
    <w:rsid w:val="002655E7"/>
    <w:rsid w:val="00265916"/>
    <w:rsid w:val="0027494A"/>
    <w:rsid w:val="00275144"/>
    <w:rsid w:val="002752AB"/>
    <w:rsid w:val="00275AF7"/>
    <w:rsid w:val="002804C4"/>
    <w:rsid w:val="002827A6"/>
    <w:rsid w:val="00282EA6"/>
    <w:rsid w:val="00283328"/>
    <w:rsid w:val="002846CC"/>
    <w:rsid w:val="00286476"/>
    <w:rsid w:val="0028663B"/>
    <w:rsid w:val="00286D71"/>
    <w:rsid w:val="00287B3F"/>
    <w:rsid w:val="002915FF"/>
    <w:rsid w:val="0029378A"/>
    <w:rsid w:val="00293CC7"/>
    <w:rsid w:val="00294945"/>
    <w:rsid w:val="00295314"/>
    <w:rsid w:val="00295CF1"/>
    <w:rsid w:val="002967EF"/>
    <w:rsid w:val="00297630"/>
    <w:rsid w:val="00297861"/>
    <w:rsid w:val="002A387D"/>
    <w:rsid w:val="002A6EEA"/>
    <w:rsid w:val="002B14D4"/>
    <w:rsid w:val="002B224D"/>
    <w:rsid w:val="002B2451"/>
    <w:rsid w:val="002B4806"/>
    <w:rsid w:val="002B5B2F"/>
    <w:rsid w:val="002B7C65"/>
    <w:rsid w:val="002C0DC3"/>
    <w:rsid w:val="002C27BD"/>
    <w:rsid w:val="002C4B4D"/>
    <w:rsid w:val="002C5022"/>
    <w:rsid w:val="002D0D3D"/>
    <w:rsid w:val="002D119B"/>
    <w:rsid w:val="002D454D"/>
    <w:rsid w:val="002D6738"/>
    <w:rsid w:val="002E1084"/>
    <w:rsid w:val="002E4D5F"/>
    <w:rsid w:val="002E56C7"/>
    <w:rsid w:val="002E6661"/>
    <w:rsid w:val="002F20BD"/>
    <w:rsid w:val="002F2B72"/>
    <w:rsid w:val="002F4076"/>
    <w:rsid w:val="002F5201"/>
    <w:rsid w:val="002F603D"/>
    <w:rsid w:val="002F760F"/>
    <w:rsid w:val="0030034D"/>
    <w:rsid w:val="00301206"/>
    <w:rsid w:val="003035B1"/>
    <w:rsid w:val="00305820"/>
    <w:rsid w:val="00305852"/>
    <w:rsid w:val="00307609"/>
    <w:rsid w:val="0031161A"/>
    <w:rsid w:val="003128C2"/>
    <w:rsid w:val="00314235"/>
    <w:rsid w:val="00314DEC"/>
    <w:rsid w:val="00317794"/>
    <w:rsid w:val="0031797E"/>
    <w:rsid w:val="0032117D"/>
    <w:rsid w:val="0032445B"/>
    <w:rsid w:val="003250D3"/>
    <w:rsid w:val="00332889"/>
    <w:rsid w:val="00334DD8"/>
    <w:rsid w:val="00335113"/>
    <w:rsid w:val="00335A73"/>
    <w:rsid w:val="00335C8A"/>
    <w:rsid w:val="00336F58"/>
    <w:rsid w:val="0034118B"/>
    <w:rsid w:val="003450CD"/>
    <w:rsid w:val="00346EC1"/>
    <w:rsid w:val="00347739"/>
    <w:rsid w:val="00350321"/>
    <w:rsid w:val="00350608"/>
    <w:rsid w:val="003514CC"/>
    <w:rsid w:val="0035289C"/>
    <w:rsid w:val="003546DE"/>
    <w:rsid w:val="00355E5A"/>
    <w:rsid w:val="00355F2B"/>
    <w:rsid w:val="00356394"/>
    <w:rsid w:val="00357CD2"/>
    <w:rsid w:val="00363015"/>
    <w:rsid w:val="00363369"/>
    <w:rsid w:val="00363DC5"/>
    <w:rsid w:val="00367641"/>
    <w:rsid w:val="003702E2"/>
    <w:rsid w:val="0037073B"/>
    <w:rsid w:val="0037117A"/>
    <w:rsid w:val="0037140A"/>
    <w:rsid w:val="0037211A"/>
    <w:rsid w:val="003722BC"/>
    <w:rsid w:val="00372418"/>
    <w:rsid w:val="003740DB"/>
    <w:rsid w:val="0037415B"/>
    <w:rsid w:val="00375A59"/>
    <w:rsid w:val="00377437"/>
    <w:rsid w:val="0038089F"/>
    <w:rsid w:val="00380D29"/>
    <w:rsid w:val="0038160A"/>
    <w:rsid w:val="0038275C"/>
    <w:rsid w:val="003827BD"/>
    <w:rsid w:val="0038282F"/>
    <w:rsid w:val="0038457B"/>
    <w:rsid w:val="00384856"/>
    <w:rsid w:val="00385752"/>
    <w:rsid w:val="00393E31"/>
    <w:rsid w:val="00395E8E"/>
    <w:rsid w:val="00395FC8"/>
    <w:rsid w:val="003965C4"/>
    <w:rsid w:val="00396DA0"/>
    <w:rsid w:val="0039749A"/>
    <w:rsid w:val="003A4419"/>
    <w:rsid w:val="003A579D"/>
    <w:rsid w:val="003A74E6"/>
    <w:rsid w:val="003B03EC"/>
    <w:rsid w:val="003B0902"/>
    <w:rsid w:val="003B2347"/>
    <w:rsid w:val="003B2735"/>
    <w:rsid w:val="003B2BA5"/>
    <w:rsid w:val="003B3742"/>
    <w:rsid w:val="003B6538"/>
    <w:rsid w:val="003B6B3C"/>
    <w:rsid w:val="003B783E"/>
    <w:rsid w:val="003B7FBD"/>
    <w:rsid w:val="003C6CA2"/>
    <w:rsid w:val="003C6D15"/>
    <w:rsid w:val="003D1747"/>
    <w:rsid w:val="003D17C4"/>
    <w:rsid w:val="003D3492"/>
    <w:rsid w:val="003D45DC"/>
    <w:rsid w:val="003D4E05"/>
    <w:rsid w:val="003D75A8"/>
    <w:rsid w:val="003E198A"/>
    <w:rsid w:val="003E33C8"/>
    <w:rsid w:val="003E3929"/>
    <w:rsid w:val="003E4096"/>
    <w:rsid w:val="003E594D"/>
    <w:rsid w:val="003F06FE"/>
    <w:rsid w:val="003F114F"/>
    <w:rsid w:val="003F27D5"/>
    <w:rsid w:val="003F301A"/>
    <w:rsid w:val="003F3ABD"/>
    <w:rsid w:val="003F4D65"/>
    <w:rsid w:val="003F54AB"/>
    <w:rsid w:val="003F6B91"/>
    <w:rsid w:val="003F77B4"/>
    <w:rsid w:val="00402660"/>
    <w:rsid w:val="00404695"/>
    <w:rsid w:val="00407421"/>
    <w:rsid w:val="0041020E"/>
    <w:rsid w:val="0041201A"/>
    <w:rsid w:val="004135FC"/>
    <w:rsid w:val="004142F9"/>
    <w:rsid w:val="00414AA6"/>
    <w:rsid w:val="004150E1"/>
    <w:rsid w:val="00417B37"/>
    <w:rsid w:val="00417CAB"/>
    <w:rsid w:val="00422778"/>
    <w:rsid w:val="00422D3B"/>
    <w:rsid w:val="00424890"/>
    <w:rsid w:val="00424D2A"/>
    <w:rsid w:val="00430085"/>
    <w:rsid w:val="0043018C"/>
    <w:rsid w:val="00432668"/>
    <w:rsid w:val="0043656E"/>
    <w:rsid w:val="004372D2"/>
    <w:rsid w:val="00437F92"/>
    <w:rsid w:val="00440715"/>
    <w:rsid w:val="0044484C"/>
    <w:rsid w:val="0044771C"/>
    <w:rsid w:val="00450FBD"/>
    <w:rsid w:val="004516DC"/>
    <w:rsid w:val="004547D0"/>
    <w:rsid w:val="0045491A"/>
    <w:rsid w:val="00456878"/>
    <w:rsid w:val="00461846"/>
    <w:rsid w:val="00463E62"/>
    <w:rsid w:val="0046772C"/>
    <w:rsid w:val="004700C1"/>
    <w:rsid w:val="004700F5"/>
    <w:rsid w:val="004747BD"/>
    <w:rsid w:val="004772E6"/>
    <w:rsid w:val="00477FCF"/>
    <w:rsid w:val="00480D0C"/>
    <w:rsid w:val="004813FD"/>
    <w:rsid w:val="00482739"/>
    <w:rsid w:val="00482A99"/>
    <w:rsid w:val="00484473"/>
    <w:rsid w:val="00484A85"/>
    <w:rsid w:val="00486365"/>
    <w:rsid w:val="00490D74"/>
    <w:rsid w:val="00493608"/>
    <w:rsid w:val="0049522A"/>
    <w:rsid w:val="00497DD3"/>
    <w:rsid w:val="004A0710"/>
    <w:rsid w:val="004A4373"/>
    <w:rsid w:val="004B1346"/>
    <w:rsid w:val="004B25B5"/>
    <w:rsid w:val="004B36DC"/>
    <w:rsid w:val="004C0FB5"/>
    <w:rsid w:val="004C10A6"/>
    <w:rsid w:val="004C3F78"/>
    <w:rsid w:val="004C4B70"/>
    <w:rsid w:val="004C6005"/>
    <w:rsid w:val="004C7A0B"/>
    <w:rsid w:val="004D072D"/>
    <w:rsid w:val="004D1ADE"/>
    <w:rsid w:val="004D1ED9"/>
    <w:rsid w:val="004D2B01"/>
    <w:rsid w:val="004D348A"/>
    <w:rsid w:val="004D3884"/>
    <w:rsid w:val="004D3A90"/>
    <w:rsid w:val="004D40B6"/>
    <w:rsid w:val="004D5FAA"/>
    <w:rsid w:val="004D6274"/>
    <w:rsid w:val="004D6B19"/>
    <w:rsid w:val="004E3E0E"/>
    <w:rsid w:val="004E40FF"/>
    <w:rsid w:val="004E5E53"/>
    <w:rsid w:val="004E6AC7"/>
    <w:rsid w:val="004E71D8"/>
    <w:rsid w:val="004E77A7"/>
    <w:rsid w:val="004F3E94"/>
    <w:rsid w:val="004F623B"/>
    <w:rsid w:val="00500AEE"/>
    <w:rsid w:val="00501C24"/>
    <w:rsid w:val="0050292B"/>
    <w:rsid w:val="00502DE7"/>
    <w:rsid w:val="0050359E"/>
    <w:rsid w:val="00512DE5"/>
    <w:rsid w:val="0051454B"/>
    <w:rsid w:val="00514E3B"/>
    <w:rsid w:val="00517F40"/>
    <w:rsid w:val="00522216"/>
    <w:rsid w:val="00524D3F"/>
    <w:rsid w:val="00524EFC"/>
    <w:rsid w:val="005252D7"/>
    <w:rsid w:val="0052680E"/>
    <w:rsid w:val="0052692D"/>
    <w:rsid w:val="00526B4B"/>
    <w:rsid w:val="005300A3"/>
    <w:rsid w:val="005301CA"/>
    <w:rsid w:val="00531092"/>
    <w:rsid w:val="005364CF"/>
    <w:rsid w:val="00536E17"/>
    <w:rsid w:val="00537722"/>
    <w:rsid w:val="00537B69"/>
    <w:rsid w:val="0054044C"/>
    <w:rsid w:val="00541439"/>
    <w:rsid w:val="005429E4"/>
    <w:rsid w:val="00544C6D"/>
    <w:rsid w:val="00544D8F"/>
    <w:rsid w:val="00550C76"/>
    <w:rsid w:val="00551781"/>
    <w:rsid w:val="005554AE"/>
    <w:rsid w:val="005560E5"/>
    <w:rsid w:val="005569F4"/>
    <w:rsid w:val="00557847"/>
    <w:rsid w:val="005604C0"/>
    <w:rsid w:val="00561E5A"/>
    <w:rsid w:val="005637FB"/>
    <w:rsid w:val="0056662E"/>
    <w:rsid w:val="005670BB"/>
    <w:rsid w:val="00567184"/>
    <w:rsid w:val="00567A41"/>
    <w:rsid w:val="00570059"/>
    <w:rsid w:val="0057009E"/>
    <w:rsid w:val="00570E29"/>
    <w:rsid w:val="005721FD"/>
    <w:rsid w:val="005724F1"/>
    <w:rsid w:val="00572838"/>
    <w:rsid w:val="00572E99"/>
    <w:rsid w:val="00573625"/>
    <w:rsid w:val="0057401C"/>
    <w:rsid w:val="005740C4"/>
    <w:rsid w:val="00574F57"/>
    <w:rsid w:val="005759C2"/>
    <w:rsid w:val="005831BB"/>
    <w:rsid w:val="005855A6"/>
    <w:rsid w:val="00586CED"/>
    <w:rsid w:val="005873F0"/>
    <w:rsid w:val="005878AE"/>
    <w:rsid w:val="00591B1C"/>
    <w:rsid w:val="0059441F"/>
    <w:rsid w:val="0059541B"/>
    <w:rsid w:val="005A112D"/>
    <w:rsid w:val="005A13ED"/>
    <w:rsid w:val="005A25D1"/>
    <w:rsid w:val="005A2626"/>
    <w:rsid w:val="005A339D"/>
    <w:rsid w:val="005A4E0A"/>
    <w:rsid w:val="005A568F"/>
    <w:rsid w:val="005A7C3F"/>
    <w:rsid w:val="005B08EB"/>
    <w:rsid w:val="005B49BC"/>
    <w:rsid w:val="005B528C"/>
    <w:rsid w:val="005B7FFD"/>
    <w:rsid w:val="005C12DE"/>
    <w:rsid w:val="005C436E"/>
    <w:rsid w:val="005C4856"/>
    <w:rsid w:val="005C5CB8"/>
    <w:rsid w:val="005C61D7"/>
    <w:rsid w:val="005C758A"/>
    <w:rsid w:val="005D20F7"/>
    <w:rsid w:val="005D2CE1"/>
    <w:rsid w:val="005D32D7"/>
    <w:rsid w:val="005D37EF"/>
    <w:rsid w:val="005D52CE"/>
    <w:rsid w:val="005D5650"/>
    <w:rsid w:val="005D7A2C"/>
    <w:rsid w:val="005D7B18"/>
    <w:rsid w:val="005E0AAC"/>
    <w:rsid w:val="005E0B03"/>
    <w:rsid w:val="005E0DB1"/>
    <w:rsid w:val="005E4162"/>
    <w:rsid w:val="005E4F59"/>
    <w:rsid w:val="005E5403"/>
    <w:rsid w:val="005E596F"/>
    <w:rsid w:val="005E7DD2"/>
    <w:rsid w:val="005F077F"/>
    <w:rsid w:val="005F1FCF"/>
    <w:rsid w:val="005F217C"/>
    <w:rsid w:val="005F474D"/>
    <w:rsid w:val="005F56BF"/>
    <w:rsid w:val="005F6ECB"/>
    <w:rsid w:val="00600EC1"/>
    <w:rsid w:val="00601A6D"/>
    <w:rsid w:val="00602CA1"/>
    <w:rsid w:val="006036D3"/>
    <w:rsid w:val="00603FFC"/>
    <w:rsid w:val="00604464"/>
    <w:rsid w:val="00604576"/>
    <w:rsid w:val="00604749"/>
    <w:rsid w:val="00606A09"/>
    <w:rsid w:val="006110FA"/>
    <w:rsid w:val="0061499E"/>
    <w:rsid w:val="00616C9A"/>
    <w:rsid w:val="006208F9"/>
    <w:rsid w:val="00620E11"/>
    <w:rsid w:val="006212FC"/>
    <w:rsid w:val="00626D47"/>
    <w:rsid w:val="00626FC8"/>
    <w:rsid w:val="00627742"/>
    <w:rsid w:val="0063253D"/>
    <w:rsid w:val="006332AB"/>
    <w:rsid w:val="00633CBB"/>
    <w:rsid w:val="0063691D"/>
    <w:rsid w:val="00636A99"/>
    <w:rsid w:val="006374B9"/>
    <w:rsid w:val="0064116A"/>
    <w:rsid w:val="00642E32"/>
    <w:rsid w:val="00646726"/>
    <w:rsid w:val="006472EB"/>
    <w:rsid w:val="006526EC"/>
    <w:rsid w:val="00656057"/>
    <w:rsid w:val="00656E72"/>
    <w:rsid w:val="006577F0"/>
    <w:rsid w:val="00660E9B"/>
    <w:rsid w:val="006611D0"/>
    <w:rsid w:val="00661EAF"/>
    <w:rsid w:val="0066406C"/>
    <w:rsid w:val="00665895"/>
    <w:rsid w:val="00667E77"/>
    <w:rsid w:val="006713CC"/>
    <w:rsid w:val="00672465"/>
    <w:rsid w:val="006726A0"/>
    <w:rsid w:val="0067321B"/>
    <w:rsid w:val="0067384B"/>
    <w:rsid w:val="006739BB"/>
    <w:rsid w:val="00674297"/>
    <w:rsid w:val="006742DA"/>
    <w:rsid w:val="0067480C"/>
    <w:rsid w:val="0067648B"/>
    <w:rsid w:val="006770AB"/>
    <w:rsid w:val="0068084D"/>
    <w:rsid w:val="00681EFC"/>
    <w:rsid w:val="006833ED"/>
    <w:rsid w:val="006833FC"/>
    <w:rsid w:val="006837A1"/>
    <w:rsid w:val="00684979"/>
    <w:rsid w:val="00686681"/>
    <w:rsid w:val="00692D9D"/>
    <w:rsid w:val="00693107"/>
    <w:rsid w:val="0069361B"/>
    <w:rsid w:val="00693FE8"/>
    <w:rsid w:val="006943D2"/>
    <w:rsid w:val="00695A51"/>
    <w:rsid w:val="00697AD3"/>
    <w:rsid w:val="006A2AB7"/>
    <w:rsid w:val="006A4EED"/>
    <w:rsid w:val="006A61AF"/>
    <w:rsid w:val="006A6648"/>
    <w:rsid w:val="006A7587"/>
    <w:rsid w:val="006A7B6F"/>
    <w:rsid w:val="006B071D"/>
    <w:rsid w:val="006B1B5D"/>
    <w:rsid w:val="006B1F0A"/>
    <w:rsid w:val="006B39A6"/>
    <w:rsid w:val="006B43E9"/>
    <w:rsid w:val="006B5875"/>
    <w:rsid w:val="006B6C08"/>
    <w:rsid w:val="006B70CD"/>
    <w:rsid w:val="006C1F1B"/>
    <w:rsid w:val="006C2571"/>
    <w:rsid w:val="006C2ADD"/>
    <w:rsid w:val="006C3585"/>
    <w:rsid w:val="006C4435"/>
    <w:rsid w:val="006C61D5"/>
    <w:rsid w:val="006C68E2"/>
    <w:rsid w:val="006C6E19"/>
    <w:rsid w:val="006D0988"/>
    <w:rsid w:val="006D0DF7"/>
    <w:rsid w:val="006D11F2"/>
    <w:rsid w:val="006D26EA"/>
    <w:rsid w:val="006D29DD"/>
    <w:rsid w:val="006D3A40"/>
    <w:rsid w:val="006D56F2"/>
    <w:rsid w:val="006D61CD"/>
    <w:rsid w:val="006D665A"/>
    <w:rsid w:val="006D6D2C"/>
    <w:rsid w:val="006D746A"/>
    <w:rsid w:val="006E0D9C"/>
    <w:rsid w:val="006E25FD"/>
    <w:rsid w:val="006E2E47"/>
    <w:rsid w:val="006E2F2B"/>
    <w:rsid w:val="006E3405"/>
    <w:rsid w:val="006E4331"/>
    <w:rsid w:val="006E613E"/>
    <w:rsid w:val="006E7F8F"/>
    <w:rsid w:val="006F03BB"/>
    <w:rsid w:val="006F3490"/>
    <w:rsid w:val="006F390B"/>
    <w:rsid w:val="006F592E"/>
    <w:rsid w:val="006F61CC"/>
    <w:rsid w:val="006F6C70"/>
    <w:rsid w:val="006F75E0"/>
    <w:rsid w:val="00702D54"/>
    <w:rsid w:val="0070741C"/>
    <w:rsid w:val="00710596"/>
    <w:rsid w:val="007109BC"/>
    <w:rsid w:val="0071327A"/>
    <w:rsid w:val="00716AF8"/>
    <w:rsid w:val="00716D16"/>
    <w:rsid w:val="00724398"/>
    <w:rsid w:val="00724ABC"/>
    <w:rsid w:val="00725198"/>
    <w:rsid w:val="00727759"/>
    <w:rsid w:val="0073068F"/>
    <w:rsid w:val="007315FC"/>
    <w:rsid w:val="0073220C"/>
    <w:rsid w:val="007331CA"/>
    <w:rsid w:val="00733392"/>
    <w:rsid w:val="00733A2B"/>
    <w:rsid w:val="00733E37"/>
    <w:rsid w:val="0073675E"/>
    <w:rsid w:val="00736CB9"/>
    <w:rsid w:val="007378F7"/>
    <w:rsid w:val="00737BDA"/>
    <w:rsid w:val="007410BA"/>
    <w:rsid w:val="00741F30"/>
    <w:rsid w:val="0074240D"/>
    <w:rsid w:val="007459AA"/>
    <w:rsid w:val="0074673B"/>
    <w:rsid w:val="007478B7"/>
    <w:rsid w:val="00750ABC"/>
    <w:rsid w:val="00752596"/>
    <w:rsid w:val="00752BBC"/>
    <w:rsid w:val="007538D8"/>
    <w:rsid w:val="00754EB0"/>
    <w:rsid w:val="00755E84"/>
    <w:rsid w:val="00756372"/>
    <w:rsid w:val="0075698D"/>
    <w:rsid w:val="0075798B"/>
    <w:rsid w:val="0076138E"/>
    <w:rsid w:val="0076251F"/>
    <w:rsid w:val="00762674"/>
    <w:rsid w:val="00763477"/>
    <w:rsid w:val="00766361"/>
    <w:rsid w:val="007664E8"/>
    <w:rsid w:val="00767A33"/>
    <w:rsid w:val="007700E2"/>
    <w:rsid w:val="00771775"/>
    <w:rsid w:val="00772467"/>
    <w:rsid w:val="00773673"/>
    <w:rsid w:val="00773937"/>
    <w:rsid w:val="007757FC"/>
    <w:rsid w:val="00776B7E"/>
    <w:rsid w:val="00777797"/>
    <w:rsid w:val="00780C19"/>
    <w:rsid w:val="00783D9C"/>
    <w:rsid w:val="007852C2"/>
    <w:rsid w:val="00785D13"/>
    <w:rsid w:val="00790DC0"/>
    <w:rsid w:val="00790E55"/>
    <w:rsid w:val="007911C0"/>
    <w:rsid w:val="00792FC3"/>
    <w:rsid w:val="00793A95"/>
    <w:rsid w:val="00793CFC"/>
    <w:rsid w:val="00794504"/>
    <w:rsid w:val="00794E29"/>
    <w:rsid w:val="007971F3"/>
    <w:rsid w:val="00797415"/>
    <w:rsid w:val="007A0006"/>
    <w:rsid w:val="007A0AC6"/>
    <w:rsid w:val="007A0DF3"/>
    <w:rsid w:val="007A192A"/>
    <w:rsid w:val="007A29E0"/>
    <w:rsid w:val="007A3B68"/>
    <w:rsid w:val="007A3D11"/>
    <w:rsid w:val="007A47A9"/>
    <w:rsid w:val="007A57F1"/>
    <w:rsid w:val="007A7ADD"/>
    <w:rsid w:val="007B0BA8"/>
    <w:rsid w:val="007B0CBA"/>
    <w:rsid w:val="007B1104"/>
    <w:rsid w:val="007B1B99"/>
    <w:rsid w:val="007B1FF4"/>
    <w:rsid w:val="007B7610"/>
    <w:rsid w:val="007C200C"/>
    <w:rsid w:val="007C5160"/>
    <w:rsid w:val="007C5332"/>
    <w:rsid w:val="007D0ACC"/>
    <w:rsid w:val="007D1853"/>
    <w:rsid w:val="007D1937"/>
    <w:rsid w:val="007D43BE"/>
    <w:rsid w:val="007D5BDC"/>
    <w:rsid w:val="007D7DFB"/>
    <w:rsid w:val="007E2D3F"/>
    <w:rsid w:val="007E3AB4"/>
    <w:rsid w:val="007E56C6"/>
    <w:rsid w:val="007F151F"/>
    <w:rsid w:val="007F34E9"/>
    <w:rsid w:val="007F3510"/>
    <w:rsid w:val="007F5B75"/>
    <w:rsid w:val="007F61A5"/>
    <w:rsid w:val="007F7B86"/>
    <w:rsid w:val="00803F9C"/>
    <w:rsid w:val="0080409D"/>
    <w:rsid w:val="00804AE8"/>
    <w:rsid w:val="00804EE9"/>
    <w:rsid w:val="00805070"/>
    <w:rsid w:val="00807A54"/>
    <w:rsid w:val="0081012A"/>
    <w:rsid w:val="008106EB"/>
    <w:rsid w:val="00811A36"/>
    <w:rsid w:val="00811B05"/>
    <w:rsid w:val="008120AF"/>
    <w:rsid w:val="00813B66"/>
    <w:rsid w:val="00815901"/>
    <w:rsid w:val="00815FB9"/>
    <w:rsid w:val="0082062F"/>
    <w:rsid w:val="00820D04"/>
    <w:rsid w:val="008236FD"/>
    <w:rsid w:val="00824391"/>
    <w:rsid w:val="00826DAB"/>
    <w:rsid w:val="00830243"/>
    <w:rsid w:val="00830EFC"/>
    <w:rsid w:val="00833E7A"/>
    <w:rsid w:val="00836FF0"/>
    <w:rsid w:val="00837A84"/>
    <w:rsid w:val="00841D5B"/>
    <w:rsid w:val="00843586"/>
    <w:rsid w:val="0084394D"/>
    <w:rsid w:val="00844B23"/>
    <w:rsid w:val="00845092"/>
    <w:rsid w:val="008459C7"/>
    <w:rsid w:val="0084712A"/>
    <w:rsid w:val="0085056F"/>
    <w:rsid w:val="00850D06"/>
    <w:rsid w:val="00851D57"/>
    <w:rsid w:val="00852BA5"/>
    <w:rsid w:val="00852F1B"/>
    <w:rsid w:val="008543FD"/>
    <w:rsid w:val="00855E0D"/>
    <w:rsid w:val="00856163"/>
    <w:rsid w:val="00856229"/>
    <w:rsid w:val="00857D40"/>
    <w:rsid w:val="008612C2"/>
    <w:rsid w:val="0086399B"/>
    <w:rsid w:val="00863ABE"/>
    <w:rsid w:val="00864824"/>
    <w:rsid w:val="0086486D"/>
    <w:rsid w:val="00864902"/>
    <w:rsid w:val="00865698"/>
    <w:rsid w:val="00866384"/>
    <w:rsid w:val="0087166A"/>
    <w:rsid w:val="00871CB9"/>
    <w:rsid w:val="00872DBE"/>
    <w:rsid w:val="00874197"/>
    <w:rsid w:val="00875A51"/>
    <w:rsid w:val="00875D76"/>
    <w:rsid w:val="00877526"/>
    <w:rsid w:val="00877C0F"/>
    <w:rsid w:val="00881294"/>
    <w:rsid w:val="0088187E"/>
    <w:rsid w:val="00883242"/>
    <w:rsid w:val="00884804"/>
    <w:rsid w:val="00884F4A"/>
    <w:rsid w:val="00885E2A"/>
    <w:rsid w:val="008901F5"/>
    <w:rsid w:val="00890838"/>
    <w:rsid w:val="00890DBD"/>
    <w:rsid w:val="0089155A"/>
    <w:rsid w:val="0089197B"/>
    <w:rsid w:val="00893CEF"/>
    <w:rsid w:val="0089472C"/>
    <w:rsid w:val="008956F5"/>
    <w:rsid w:val="00895E2B"/>
    <w:rsid w:val="0089765A"/>
    <w:rsid w:val="008A12D9"/>
    <w:rsid w:val="008A1EB2"/>
    <w:rsid w:val="008A362D"/>
    <w:rsid w:val="008A3FA8"/>
    <w:rsid w:val="008A4ACD"/>
    <w:rsid w:val="008A4F39"/>
    <w:rsid w:val="008A78A1"/>
    <w:rsid w:val="008B4896"/>
    <w:rsid w:val="008B65A7"/>
    <w:rsid w:val="008B707C"/>
    <w:rsid w:val="008B712E"/>
    <w:rsid w:val="008C11BA"/>
    <w:rsid w:val="008C4513"/>
    <w:rsid w:val="008C5879"/>
    <w:rsid w:val="008C64B1"/>
    <w:rsid w:val="008C729E"/>
    <w:rsid w:val="008C7A43"/>
    <w:rsid w:val="008C7FBD"/>
    <w:rsid w:val="008D1746"/>
    <w:rsid w:val="008D1BE5"/>
    <w:rsid w:val="008D257E"/>
    <w:rsid w:val="008D3318"/>
    <w:rsid w:val="008D41E0"/>
    <w:rsid w:val="008D64A2"/>
    <w:rsid w:val="008D6842"/>
    <w:rsid w:val="008D6B42"/>
    <w:rsid w:val="008D72E6"/>
    <w:rsid w:val="008E0F08"/>
    <w:rsid w:val="008E18BA"/>
    <w:rsid w:val="008E2709"/>
    <w:rsid w:val="008E2CF8"/>
    <w:rsid w:val="008E3349"/>
    <w:rsid w:val="008E38ED"/>
    <w:rsid w:val="008E3E5C"/>
    <w:rsid w:val="008E53F1"/>
    <w:rsid w:val="008E5F05"/>
    <w:rsid w:val="008E6FCF"/>
    <w:rsid w:val="008E706A"/>
    <w:rsid w:val="008E7B08"/>
    <w:rsid w:val="008F0504"/>
    <w:rsid w:val="008F3217"/>
    <w:rsid w:val="008F4EF1"/>
    <w:rsid w:val="008F754C"/>
    <w:rsid w:val="008F7ECB"/>
    <w:rsid w:val="009007D5"/>
    <w:rsid w:val="009034D5"/>
    <w:rsid w:val="009062D4"/>
    <w:rsid w:val="00910CF2"/>
    <w:rsid w:val="00911240"/>
    <w:rsid w:val="009112A5"/>
    <w:rsid w:val="00916468"/>
    <w:rsid w:val="00917103"/>
    <w:rsid w:val="009174C3"/>
    <w:rsid w:val="009201A6"/>
    <w:rsid w:val="00921A8D"/>
    <w:rsid w:val="00921CC0"/>
    <w:rsid w:val="009308ED"/>
    <w:rsid w:val="0093136E"/>
    <w:rsid w:val="00931BA1"/>
    <w:rsid w:val="009342FB"/>
    <w:rsid w:val="00934EC3"/>
    <w:rsid w:val="0093503E"/>
    <w:rsid w:val="009364E9"/>
    <w:rsid w:val="0093724D"/>
    <w:rsid w:val="00941689"/>
    <w:rsid w:val="00942A0A"/>
    <w:rsid w:val="00942FB3"/>
    <w:rsid w:val="009440B1"/>
    <w:rsid w:val="0094421C"/>
    <w:rsid w:val="00947258"/>
    <w:rsid w:val="00947C71"/>
    <w:rsid w:val="00950566"/>
    <w:rsid w:val="009508D3"/>
    <w:rsid w:val="00951A47"/>
    <w:rsid w:val="0095437A"/>
    <w:rsid w:val="009544A9"/>
    <w:rsid w:val="00954A45"/>
    <w:rsid w:val="00954FED"/>
    <w:rsid w:val="00956D16"/>
    <w:rsid w:val="009571F2"/>
    <w:rsid w:val="00957FB6"/>
    <w:rsid w:val="00961C63"/>
    <w:rsid w:val="009640CB"/>
    <w:rsid w:val="00964CDE"/>
    <w:rsid w:val="009674B7"/>
    <w:rsid w:val="00970376"/>
    <w:rsid w:val="00970EC2"/>
    <w:rsid w:val="0097139E"/>
    <w:rsid w:val="00971923"/>
    <w:rsid w:val="00972BCB"/>
    <w:rsid w:val="00973F85"/>
    <w:rsid w:val="00981583"/>
    <w:rsid w:val="009830FC"/>
    <w:rsid w:val="00984295"/>
    <w:rsid w:val="00984BF5"/>
    <w:rsid w:val="009861D4"/>
    <w:rsid w:val="009868BD"/>
    <w:rsid w:val="009924A4"/>
    <w:rsid w:val="00993C5A"/>
    <w:rsid w:val="00994DC2"/>
    <w:rsid w:val="00994EE0"/>
    <w:rsid w:val="0099514E"/>
    <w:rsid w:val="0099771E"/>
    <w:rsid w:val="009A21C8"/>
    <w:rsid w:val="009A22CB"/>
    <w:rsid w:val="009A24BD"/>
    <w:rsid w:val="009A29C4"/>
    <w:rsid w:val="009A323E"/>
    <w:rsid w:val="009A6522"/>
    <w:rsid w:val="009A7C51"/>
    <w:rsid w:val="009B1E56"/>
    <w:rsid w:val="009B2C78"/>
    <w:rsid w:val="009B3611"/>
    <w:rsid w:val="009B375C"/>
    <w:rsid w:val="009B3E5E"/>
    <w:rsid w:val="009B59C7"/>
    <w:rsid w:val="009B6D9E"/>
    <w:rsid w:val="009C1D5E"/>
    <w:rsid w:val="009C385A"/>
    <w:rsid w:val="009C78F2"/>
    <w:rsid w:val="009C7F8F"/>
    <w:rsid w:val="009D0B8E"/>
    <w:rsid w:val="009D1ECA"/>
    <w:rsid w:val="009D3558"/>
    <w:rsid w:val="009D38F5"/>
    <w:rsid w:val="009D3BC5"/>
    <w:rsid w:val="009D4651"/>
    <w:rsid w:val="009D4DE4"/>
    <w:rsid w:val="009D62D8"/>
    <w:rsid w:val="009D7D40"/>
    <w:rsid w:val="009E1081"/>
    <w:rsid w:val="009E220D"/>
    <w:rsid w:val="009E2607"/>
    <w:rsid w:val="009E29C8"/>
    <w:rsid w:val="009E3D3A"/>
    <w:rsid w:val="009E444A"/>
    <w:rsid w:val="009E510E"/>
    <w:rsid w:val="009E539C"/>
    <w:rsid w:val="009E65EC"/>
    <w:rsid w:val="009E7821"/>
    <w:rsid w:val="009F2518"/>
    <w:rsid w:val="009F28C8"/>
    <w:rsid w:val="009F3588"/>
    <w:rsid w:val="009F61A4"/>
    <w:rsid w:val="00A016E0"/>
    <w:rsid w:val="00A0321D"/>
    <w:rsid w:val="00A0613F"/>
    <w:rsid w:val="00A06889"/>
    <w:rsid w:val="00A070EE"/>
    <w:rsid w:val="00A072EC"/>
    <w:rsid w:val="00A078AF"/>
    <w:rsid w:val="00A07CF2"/>
    <w:rsid w:val="00A07D69"/>
    <w:rsid w:val="00A12604"/>
    <w:rsid w:val="00A207E1"/>
    <w:rsid w:val="00A21991"/>
    <w:rsid w:val="00A22561"/>
    <w:rsid w:val="00A23EC8"/>
    <w:rsid w:val="00A24769"/>
    <w:rsid w:val="00A30B86"/>
    <w:rsid w:val="00A312AA"/>
    <w:rsid w:val="00A3197B"/>
    <w:rsid w:val="00A32B97"/>
    <w:rsid w:val="00A330A7"/>
    <w:rsid w:val="00A40BDD"/>
    <w:rsid w:val="00A43207"/>
    <w:rsid w:val="00A43F96"/>
    <w:rsid w:val="00A44427"/>
    <w:rsid w:val="00A4667C"/>
    <w:rsid w:val="00A50399"/>
    <w:rsid w:val="00A5066F"/>
    <w:rsid w:val="00A50FCD"/>
    <w:rsid w:val="00A525F2"/>
    <w:rsid w:val="00A5364A"/>
    <w:rsid w:val="00A5385E"/>
    <w:rsid w:val="00A551BB"/>
    <w:rsid w:val="00A55BC8"/>
    <w:rsid w:val="00A56C6E"/>
    <w:rsid w:val="00A57A22"/>
    <w:rsid w:val="00A603D1"/>
    <w:rsid w:val="00A62491"/>
    <w:rsid w:val="00A640C5"/>
    <w:rsid w:val="00A6449F"/>
    <w:rsid w:val="00A644D5"/>
    <w:rsid w:val="00A661A2"/>
    <w:rsid w:val="00A66D38"/>
    <w:rsid w:val="00A72AED"/>
    <w:rsid w:val="00A73061"/>
    <w:rsid w:val="00A74FE8"/>
    <w:rsid w:val="00A7637F"/>
    <w:rsid w:val="00A77A20"/>
    <w:rsid w:val="00A81B2E"/>
    <w:rsid w:val="00A83EB6"/>
    <w:rsid w:val="00A91AC1"/>
    <w:rsid w:val="00A92622"/>
    <w:rsid w:val="00A955D0"/>
    <w:rsid w:val="00AA13AC"/>
    <w:rsid w:val="00AA19D9"/>
    <w:rsid w:val="00AA2E1F"/>
    <w:rsid w:val="00AA6187"/>
    <w:rsid w:val="00AA6725"/>
    <w:rsid w:val="00AA7107"/>
    <w:rsid w:val="00AA7169"/>
    <w:rsid w:val="00AB0465"/>
    <w:rsid w:val="00AB0FAB"/>
    <w:rsid w:val="00AB2588"/>
    <w:rsid w:val="00AB3A8B"/>
    <w:rsid w:val="00AB787F"/>
    <w:rsid w:val="00AC028B"/>
    <w:rsid w:val="00AC216A"/>
    <w:rsid w:val="00AC2E67"/>
    <w:rsid w:val="00AC4E2A"/>
    <w:rsid w:val="00AC4E73"/>
    <w:rsid w:val="00AC6EEC"/>
    <w:rsid w:val="00AC7E02"/>
    <w:rsid w:val="00AD0708"/>
    <w:rsid w:val="00AD15F6"/>
    <w:rsid w:val="00AD2E2F"/>
    <w:rsid w:val="00AD7E82"/>
    <w:rsid w:val="00AE01B1"/>
    <w:rsid w:val="00AE035C"/>
    <w:rsid w:val="00AE058E"/>
    <w:rsid w:val="00AE095E"/>
    <w:rsid w:val="00AE142E"/>
    <w:rsid w:val="00AE3301"/>
    <w:rsid w:val="00AE39EF"/>
    <w:rsid w:val="00AE3E58"/>
    <w:rsid w:val="00AE4979"/>
    <w:rsid w:val="00AE70F7"/>
    <w:rsid w:val="00AE7AA1"/>
    <w:rsid w:val="00AF1AF8"/>
    <w:rsid w:val="00AF2636"/>
    <w:rsid w:val="00AF28A2"/>
    <w:rsid w:val="00AF5E9B"/>
    <w:rsid w:val="00AF6EBC"/>
    <w:rsid w:val="00AF7D27"/>
    <w:rsid w:val="00B00B9B"/>
    <w:rsid w:val="00B0218A"/>
    <w:rsid w:val="00B07DFA"/>
    <w:rsid w:val="00B10EC2"/>
    <w:rsid w:val="00B11A01"/>
    <w:rsid w:val="00B130B8"/>
    <w:rsid w:val="00B1685C"/>
    <w:rsid w:val="00B21119"/>
    <w:rsid w:val="00B21926"/>
    <w:rsid w:val="00B25288"/>
    <w:rsid w:val="00B263D4"/>
    <w:rsid w:val="00B27172"/>
    <w:rsid w:val="00B2754B"/>
    <w:rsid w:val="00B3173D"/>
    <w:rsid w:val="00B33879"/>
    <w:rsid w:val="00B3562D"/>
    <w:rsid w:val="00B36FE5"/>
    <w:rsid w:val="00B40829"/>
    <w:rsid w:val="00B44CFD"/>
    <w:rsid w:val="00B45025"/>
    <w:rsid w:val="00B464B1"/>
    <w:rsid w:val="00B46F0E"/>
    <w:rsid w:val="00B51206"/>
    <w:rsid w:val="00B52259"/>
    <w:rsid w:val="00B522B5"/>
    <w:rsid w:val="00B53609"/>
    <w:rsid w:val="00B55E9B"/>
    <w:rsid w:val="00B569A1"/>
    <w:rsid w:val="00B603F3"/>
    <w:rsid w:val="00B620A3"/>
    <w:rsid w:val="00B62AA2"/>
    <w:rsid w:val="00B62B09"/>
    <w:rsid w:val="00B648D9"/>
    <w:rsid w:val="00B64B2E"/>
    <w:rsid w:val="00B65D26"/>
    <w:rsid w:val="00B674C4"/>
    <w:rsid w:val="00B70B51"/>
    <w:rsid w:val="00B71A19"/>
    <w:rsid w:val="00B732C9"/>
    <w:rsid w:val="00B74B8F"/>
    <w:rsid w:val="00B74EBC"/>
    <w:rsid w:val="00B75CF1"/>
    <w:rsid w:val="00B8058A"/>
    <w:rsid w:val="00B82DD8"/>
    <w:rsid w:val="00B83EFA"/>
    <w:rsid w:val="00B85420"/>
    <w:rsid w:val="00B859C7"/>
    <w:rsid w:val="00B85F59"/>
    <w:rsid w:val="00B8641A"/>
    <w:rsid w:val="00B875E4"/>
    <w:rsid w:val="00B90390"/>
    <w:rsid w:val="00B91AA1"/>
    <w:rsid w:val="00B91EFE"/>
    <w:rsid w:val="00B92267"/>
    <w:rsid w:val="00B94195"/>
    <w:rsid w:val="00B97314"/>
    <w:rsid w:val="00B979F9"/>
    <w:rsid w:val="00B97FCB"/>
    <w:rsid w:val="00BA08A2"/>
    <w:rsid w:val="00BA1B6A"/>
    <w:rsid w:val="00BA499A"/>
    <w:rsid w:val="00BB0429"/>
    <w:rsid w:val="00BB1736"/>
    <w:rsid w:val="00BB1C34"/>
    <w:rsid w:val="00BB23D4"/>
    <w:rsid w:val="00BB36EC"/>
    <w:rsid w:val="00BB3B21"/>
    <w:rsid w:val="00BB68E5"/>
    <w:rsid w:val="00BC289C"/>
    <w:rsid w:val="00BC348E"/>
    <w:rsid w:val="00BC3696"/>
    <w:rsid w:val="00BD015E"/>
    <w:rsid w:val="00BD111D"/>
    <w:rsid w:val="00BD1AFC"/>
    <w:rsid w:val="00BD3278"/>
    <w:rsid w:val="00BD3D37"/>
    <w:rsid w:val="00BD78DA"/>
    <w:rsid w:val="00BD7BD9"/>
    <w:rsid w:val="00BE0D30"/>
    <w:rsid w:val="00BE20E8"/>
    <w:rsid w:val="00BE22FF"/>
    <w:rsid w:val="00BE267E"/>
    <w:rsid w:val="00BE4B8C"/>
    <w:rsid w:val="00BE4DFD"/>
    <w:rsid w:val="00BE4E8E"/>
    <w:rsid w:val="00BE574A"/>
    <w:rsid w:val="00BE6839"/>
    <w:rsid w:val="00BF0DF1"/>
    <w:rsid w:val="00BF1FB9"/>
    <w:rsid w:val="00BF48B5"/>
    <w:rsid w:val="00BF6A5E"/>
    <w:rsid w:val="00C02C5B"/>
    <w:rsid w:val="00C12A3F"/>
    <w:rsid w:val="00C13C10"/>
    <w:rsid w:val="00C143CC"/>
    <w:rsid w:val="00C178BF"/>
    <w:rsid w:val="00C17F61"/>
    <w:rsid w:val="00C202C9"/>
    <w:rsid w:val="00C20705"/>
    <w:rsid w:val="00C21B1F"/>
    <w:rsid w:val="00C225D8"/>
    <w:rsid w:val="00C22797"/>
    <w:rsid w:val="00C235D1"/>
    <w:rsid w:val="00C25EBD"/>
    <w:rsid w:val="00C26A49"/>
    <w:rsid w:val="00C27D33"/>
    <w:rsid w:val="00C30304"/>
    <w:rsid w:val="00C3225B"/>
    <w:rsid w:val="00C326D6"/>
    <w:rsid w:val="00C35ADA"/>
    <w:rsid w:val="00C35B93"/>
    <w:rsid w:val="00C3715D"/>
    <w:rsid w:val="00C412FE"/>
    <w:rsid w:val="00C463E7"/>
    <w:rsid w:val="00C4731F"/>
    <w:rsid w:val="00C47A72"/>
    <w:rsid w:val="00C47FD5"/>
    <w:rsid w:val="00C52F73"/>
    <w:rsid w:val="00C54FDF"/>
    <w:rsid w:val="00C551A3"/>
    <w:rsid w:val="00C57772"/>
    <w:rsid w:val="00C61082"/>
    <w:rsid w:val="00C61BAA"/>
    <w:rsid w:val="00C61C10"/>
    <w:rsid w:val="00C623B6"/>
    <w:rsid w:val="00C630A2"/>
    <w:rsid w:val="00C64462"/>
    <w:rsid w:val="00C64E81"/>
    <w:rsid w:val="00C67034"/>
    <w:rsid w:val="00C67765"/>
    <w:rsid w:val="00C71164"/>
    <w:rsid w:val="00C753C1"/>
    <w:rsid w:val="00C76A03"/>
    <w:rsid w:val="00C7747F"/>
    <w:rsid w:val="00C77CFA"/>
    <w:rsid w:val="00C80F5D"/>
    <w:rsid w:val="00C81CA2"/>
    <w:rsid w:val="00C81EB3"/>
    <w:rsid w:val="00C826CC"/>
    <w:rsid w:val="00C833E9"/>
    <w:rsid w:val="00C8471E"/>
    <w:rsid w:val="00C85C26"/>
    <w:rsid w:val="00C86194"/>
    <w:rsid w:val="00C906AE"/>
    <w:rsid w:val="00C91B1B"/>
    <w:rsid w:val="00C91FCC"/>
    <w:rsid w:val="00C960CB"/>
    <w:rsid w:val="00C97425"/>
    <w:rsid w:val="00CA01C2"/>
    <w:rsid w:val="00CA0D62"/>
    <w:rsid w:val="00CA2D6C"/>
    <w:rsid w:val="00CA4267"/>
    <w:rsid w:val="00CA64B2"/>
    <w:rsid w:val="00CA70B7"/>
    <w:rsid w:val="00CA79F2"/>
    <w:rsid w:val="00CB0735"/>
    <w:rsid w:val="00CB079C"/>
    <w:rsid w:val="00CB0AC8"/>
    <w:rsid w:val="00CB1544"/>
    <w:rsid w:val="00CB1C61"/>
    <w:rsid w:val="00CB35C5"/>
    <w:rsid w:val="00CB3B5C"/>
    <w:rsid w:val="00CB4DED"/>
    <w:rsid w:val="00CC308C"/>
    <w:rsid w:val="00CC48EA"/>
    <w:rsid w:val="00CC59B0"/>
    <w:rsid w:val="00CC645F"/>
    <w:rsid w:val="00CC7662"/>
    <w:rsid w:val="00CD2032"/>
    <w:rsid w:val="00CD3148"/>
    <w:rsid w:val="00CD6D52"/>
    <w:rsid w:val="00CD764F"/>
    <w:rsid w:val="00CD7A18"/>
    <w:rsid w:val="00CE0018"/>
    <w:rsid w:val="00CE01ED"/>
    <w:rsid w:val="00CE3FA3"/>
    <w:rsid w:val="00CE5582"/>
    <w:rsid w:val="00CE58F7"/>
    <w:rsid w:val="00CE6639"/>
    <w:rsid w:val="00CE71D6"/>
    <w:rsid w:val="00CF0036"/>
    <w:rsid w:val="00CF06A2"/>
    <w:rsid w:val="00CF0F4D"/>
    <w:rsid w:val="00CF40E0"/>
    <w:rsid w:val="00CF5EFC"/>
    <w:rsid w:val="00CF61AD"/>
    <w:rsid w:val="00CF69F2"/>
    <w:rsid w:val="00CF6E73"/>
    <w:rsid w:val="00CF7E68"/>
    <w:rsid w:val="00D01324"/>
    <w:rsid w:val="00D01F02"/>
    <w:rsid w:val="00D038EC"/>
    <w:rsid w:val="00D04561"/>
    <w:rsid w:val="00D0578B"/>
    <w:rsid w:val="00D05B3A"/>
    <w:rsid w:val="00D05FA6"/>
    <w:rsid w:val="00D06B4D"/>
    <w:rsid w:val="00D10122"/>
    <w:rsid w:val="00D11A2C"/>
    <w:rsid w:val="00D12D39"/>
    <w:rsid w:val="00D13BCE"/>
    <w:rsid w:val="00D13E38"/>
    <w:rsid w:val="00D140A2"/>
    <w:rsid w:val="00D16478"/>
    <w:rsid w:val="00D17114"/>
    <w:rsid w:val="00D20580"/>
    <w:rsid w:val="00D209E8"/>
    <w:rsid w:val="00D21127"/>
    <w:rsid w:val="00D246C3"/>
    <w:rsid w:val="00D24A15"/>
    <w:rsid w:val="00D251DB"/>
    <w:rsid w:val="00D262D0"/>
    <w:rsid w:val="00D27CA1"/>
    <w:rsid w:val="00D27E8A"/>
    <w:rsid w:val="00D30F90"/>
    <w:rsid w:val="00D312A8"/>
    <w:rsid w:val="00D317DF"/>
    <w:rsid w:val="00D31B9F"/>
    <w:rsid w:val="00D31DE3"/>
    <w:rsid w:val="00D32105"/>
    <w:rsid w:val="00D33B04"/>
    <w:rsid w:val="00D41A27"/>
    <w:rsid w:val="00D42288"/>
    <w:rsid w:val="00D43BDD"/>
    <w:rsid w:val="00D43C03"/>
    <w:rsid w:val="00D44CF0"/>
    <w:rsid w:val="00D45994"/>
    <w:rsid w:val="00D4682C"/>
    <w:rsid w:val="00D46D17"/>
    <w:rsid w:val="00D50107"/>
    <w:rsid w:val="00D5283E"/>
    <w:rsid w:val="00D535E3"/>
    <w:rsid w:val="00D53854"/>
    <w:rsid w:val="00D53909"/>
    <w:rsid w:val="00D53E86"/>
    <w:rsid w:val="00D55D37"/>
    <w:rsid w:val="00D55F64"/>
    <w:rsid w:val="00D613E2"/>
    <w:rsid w:val="00D61BC9"/>
    <w:rsid w:val="00D63AF3"/>
    <w:rsid w:val="00D65051"/>
    <w:rsid w:val="00D67C0A"/>
    <w:rsid w:val="00D72514"/>
    <w:rsid w:val="00D72E8C"/>
    <w:rsid w:val="00D73DD6"/>
    <w:rsid w:val="00D74C3D"/>
    <w:rsid w:val="00D803FB"/>
    <w:rsid w:val="00D80677"/>
    <w:rsid w:val="00D80E48"/>
    <w:rsid w:val="00D83FFB"/>
    <w:rsid w:val="00D8426D"/>
    <w:rsid w:val="00D8461E"/>
    <w:rsid w:val="00D919D4"/>
    <w:rsid w:val="00D92F9B"/>
    <w:rsid w:val="00D93077"/>
    <w:rsid w:val="00D93683"/>
    <w:rsid w:val="00D94225"/>
    <w:rsid w:val="00D95C10"/>
    <w:rsid w:val="00D96C8E"/>
    <w:rsid w:val="00D97D75"/>
    <w:rsid w:val="00DA0B45"/>
    <w:rsid w:val="00DA39B0"/>
    <w:rsid w:val="00DA3C3F"/>
    <w:rsid w:val="00DA54EA"/>
    <w:rsid w:val="00DA76D9"/>
    <w:rsid w:val="00DB0749"/>
    <w:rsid w:val="00DB0D11"/>
    <w:rsid w:val="00DB1D0F"/>
    <w:rsid w:val="00DB256D"/>
    <w:rsid w:val="00DB7FE1"/>
    <w:rsid w:val="00DC0B9F"/>
    <w:rsid w:val="00DC15BA"/>
    <w:rsid w:val="00DC2A82"/>
    <w:rsid w:val="00DC4308"/>
    <w:rsid w:val="00DC4346"/>
    <w:rsid w:val="00DC58FF"/>
    <w:rsid w:val="00DC656C"/>
    <w:rsid w:val="00DC6C7E"/>
    <w:rsid w:val="00DD0AAC"/>
    <w:rsid w:val="00DD30EE"/>
    <w:rsid w:val="00DD336E"/>
    <w:rsid w:val="00DD7034"/>
    <w:rsid w:val="00DE074D"/>
    <w:rsid w:val="00DE131E"/>
    <w:rsid w:val="00DE13DE"/>
    <w:rsid w:val="00DE1DD7"/>
    <w:rsid w:val="00DE2621"/>
    <w:rsid w:val="00DE2D45"/>
    <w:rsid w:val="00DE3671"/>
    <w:rsid w:val="00DE4AD9"/>
    <w:rsid w:val="00DE4F83"/>
    <w:rsid w:val="00DF0A1E"/>
    <w:rsid w:val="00DF0BBC"/>
    <w:rsid w:val="00DF0C71"/>
    <w:rsid w:val="00DF2312"/>
    <w:rsid w:val="00DF266B"/>
    <w:rsid w:val="00DF4E44"/>
    <w:rsid w:val="00DF5A1B"/>
    <w:rsid w:val="00DF6779"/>
    <w:rsid w:val="00DF723C"/>
    <w:rsid w:val="00E0044D"/>
    <w:rsid w:val="00E043ED"/>
    <w:rsid w:val="00E04475"/>
    <w:rsid w:val="00E04EEE"/>
    <w:rsid w:val="00E05CC6"/>
    <w:rsid w:val="00E0756B"/>
    <w:rsid w:val="00E07ACB"/>
    <w:rsid w:val="00E07BE8"/>
    <w:rsid w:val="00E121AD"/>
    <w:rsid w:val="00E1327B"/>
    <w:rsid w:val="00E13981"/>
    <w:rsid w:val="00E175D7"/>
    <w:rsid w:val="00E22496"/>
    <w:rsid w:val="00E22789"/>
    <w:rsid w:val="00E2407B"/>
    <w:rsid w:val="00E2723B"/>
    <w:rsid w:val="00E275BF"/>
    <w:rsid w:val="00E27919"/>
    <w:rsid w:val="00E30975"/>
    <w:rsid w:val="00E3398F"/>
    <w:rsid w:val="00E34535"/>
    <w:rsid w:val="00E34BDC"/>
    <w:rsid w:val="00E35202"/>
    <w:rsid w:val="00E358D3"/>
    <w:rsid w:val="00E37223"/>
    <w:rsid w:val="00E40BCA"/>
    <w:rsid w:val="00E40CF1"/>
    <w:rsid w:val="00E4215D"/>
    <w:rsid w:val="00E43414"/>
    <w:rsid w:val="00E43CEB"/>
    <w:rsid w:val="00E44665"/>
    <w:rsid w:val="00E457E2"/>
    <w:rsid w:val="00E471E0"/>
    <w:rsid w:val="00E500AD"/>
    <w:rsid w:val="00E52898"/>
    <w:rsid w:val="00E54842"/>
    <w:rsid w:val="00E5681C"/>
    <w:rsid w:val="00E572D6"/>
    <w:rsid w:val="00E574B5"/>
    <w:rsid w:val="00E57EE0"/>
    <w:rsid w:val="00E60CD8"/>
    <w:rsid w:val="00E61162"/>
    <w:rsid w:val="00E6282B"/>
    <w:rsid w:val="00E6382B"/>
    <w:rsid w:val="00E638F8"/>
    <w:rsid w:val="00E641E7"/>
    <w:rsid w:val="00E66047"/>
    <w:rsid w:val="00E760AE"/>
    <w:rsid w:val="00E76869"/>
    <w:rsid w:val="00E77ED8"/>
    <w:rsid w:val="00E77EE3"/>
    <w:rsid w:val="00E832F8"/>
    <w:rsid w:val="00E848D0"/>
    <w:rsid w:val="00E85D99"/>
    <w:rsid w:val="00E935B7"/>
    <w:rsid w:val="00E93CE8"/>
    <w:rsid w:val="00E94786"/>
    <w:rsid w:val="00E95887"/>
    <w:rsid w:val="00E964B2"/>
    <w:rsid w:val="00E9652E"/>
    <w:rsid w:val="00E96962"/>
    <w:rsid w:val="00E96B1B"/>
    <w:rsid w:val="00EA015F"/>
    <w:rsid w:val="00EA07FF"/>
    <w:rsid w:val="00EA1FD4"/>
    <w:rsid w:val="00EA3791"/>
    <w:rsid w:val="00EA4C87"/>
    <w:rsid w:val="00EA60C2"/>
    <w:rsid w:val="00EA69A6"/>
    <w:rsid w:val="00EA6CA9"/>
    <w:rsid w:val="00EB0A88"/>
    <w:rsid w:val="00EB2050"/>
    <w:rsid w:val="00EB245D"/>
    <w:rsid w:val="00EB354B"/>
    <w:rsid w:val="00EB3877"/>
    <w:rsid w:val="00EB5963"/>
    <w:rsid w:val="00EB59F9"/>
    <w:rsid w:val="00EB6573"/>
    <w:rsid w:val="00EB7093"/>
    <w:rsid w:val="00EB77D5"/>
    <w:rsid w:val="00EC2D4C"/>
    <w:rsid w:val="00EC5161"/>
    <w:rsid w:val="00EC6D3D"/>
    <w:rsid w:val="00ED289D"/>
    <w:rsid w:val="00ED4E68"/>
    <w:rsid w:val="00ED6B61"/>
    <w:rsid w:val="00ED75EB"/>
    <w:rsid w:val="00EE23E5"/>
    <w:rsid w:val="00EE48EF"/>
    <w:rsid w:val="00EE4AAE"/>
    <w:rsid w:val="00EE56A4"/>
    <w:rsid w:val="00EE6191"/>
    <w:rsid w:val="00EF0C12"/>
    <w:rsid w:val="00EF3E03"/>
    <w:rsid w:val="00EF45A6"/>
    <w:rsid w:val="00EF6B2E"/>
    <w:rsid w:val="00F0384D"/>
    <w:rsid w:val="00F06907"/>
    <w:rsid w:val="00F12381"/>
    <w:rsid w:val="00F123AD"/>
    <w:rsid w:val="00F1260A"/>
    <w:rsid w:val="00F12E8E"/>
    <w:rsid w:val="00F14DC2"/>
    <w:rsid w:val="00F160AE"/>
    <w:rsid w:val="00F16BDB"/>
    <w:rsid w:val="00F177F2"/>
    <w:rsid w:val="00F17CFB"/>
    <w:rsid w:val="00F200BF"/>
    <w:rsid w:val="00F20CF7"/>
    <w:rsid w:val="00F219BE"/>
    <w:rsid w:val="00F22BC7"/>
    <w:rsid w:val="00F2666C"/>
    <w:rsid w:val="00F266AF"/>
    <w:rsid w:val="00F266F0"/>
    <w:rsid w:val="00F3166E"/>
    <w:rsid w:val="00F31C15"/>
    <w:rsid w:val="00F33186"/>
    <w:rsid w:val="00F354AE"/>
    <w:rsid w:val="00F378C6"/>
    <w:rsid w:val="00F432ED"/>
    <w:rsid w:val="00F43F27"/>
    <w:rsid w:val="00F45980"/>
    <w:rsid w:val="00F464F9"/>
    <w:rsid w:val="00F479B8"/>
    <w:rsid w:val="00F47DE8"/>
    <w:rsid w:val="00F50166"/>
    <w:rsid w:val="00F51466"/>
    <w:rsid w:val="00F53461"/>
    <w:rsid w:val="00F54938"/>
    <w:rsid w:val="00F55584"/>
    <w:rsid w:val="00F56AC1"/>
    <w:rsid w:val="00F57AAA"/>
    <w:rsid w:val="00F60BCA"/>
    <w:rsid w:val="00F628E0"/>
    <w:rsid w:val="00F6304E"/>
    <w:rsid w:val="00F70901"/>
    <w:rsid w:val="00F70B88"/>
    <w:rsid w:val="00F71D0D"/>
    <w:rsid w:val="00F73DF0"/>
    <w:rsid w:val="00F741CA"/>
    <w:rsid w:val="00F76018"/>
    <w:rsid w:val="00F8021E"/>
    <w:rsid w:val="00F82476"/>
    <w:rsid w:val="00F834FE"/>
    <w:rsid w:val="00F83DDD"/>
    <w:rsid w:val="00F86025"/>
    <w:rsid w:val="00F8693D"/>
    <w:rsid w:val="00F8724E"/>
    <w:rsid w:val="00F873CD"/>
    <w:rsid w:val="00F87812"/>
    <w:rsid w:val="00F87CAB"/>
    <w:rsid w:val="00F87D27"/>
    <w:rsid w:val="00F96C7F"/>
    <w:rsid w:val="00F97A35"/>
    <w:rsid w:val="00FA0199"/>
    <w:rsid w:val="00FA15AA"/>
    <w:rsid w:val="00FA2CEB"/>
    <w:rsid w:val="00FA34B2"/>
    <w:rsid w:val="00FA431F"/>
    <w:rsid w:val="00FA4AF9"/>
    <w:rsid w:val="00FA6000"/>
    <w:rsid w:val="00FA66A4"/>
    <w:rsid w:val="00FA69A6"/>
    <w:rsid w:val="00FB04C9"/>
    <w:rsid w:val="00FB168A"/>
    <w:rsid w:val="00FB1C8B"/>
    <w:rsid w:val="00FB2746"/>
    <w:rsid w:val="00FB4D77"/>
    <w:rsid w:val="00FB612C"/>
    <w:rsid w:val="00FB66CE"/>
    <w:rsid w:val="00FC4079"/>
    <w:rsid w:val="00FC4153"/>
    <w:rsid w:val="00FC551E"/>
    <w:rsid w:val="00FC5D60"/>
    <w:rsid w:val="00FC5EB3"/>
    <w:rsid w:val="00FC68E1"/>
    <w:rsid w:val="00FD79D3"/>
    <w:rsid w:val="00FD7CAB"/>
    <w:rsid w:val="00FD7E82"/>
    <w:rsid w:val="00FE1F5B"/>
    <w:rsid w:val="00FE3179"/>
    <w:rsid w:val="00FE34EF"/>
    <w:rsid w:val="00FE5EAD"/>
    <w:rsid w:val="00FE7273"/>
    <w:rsid w:val="00FF07CA"/>
    <w:rsid w:val="00FF0F94"/>
    <w:rsid w:val="00FF51D8"/>
    <w:rsid w:val="00FF5811"/>
    <w:rsid w:val="00FF61F8"/>
    <w:rsid w:val="00FF67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2E37AEC"/>
  <w15:docId w15:val="{4F333B4A-2CA2-47A7-A284-038AD1CDCA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145686"/>
    <w:pPr>
      <w:spacing w:after="220"/>
    </w:pPr>
    <w:rPr>
      <w:rFonts w:ascii="Arial" w:eastAsia="Calibri" w:hAnsi="Arial"/>
      <w:sz w:val="22"/>
      <w:szCs w:val="22"/>
      <w:lang w:eastAsia="en-US"/>
    </w:rPr>
  </w:style>
  <w:style w:type="paragraph" w:styleId="Nadpis1">
    <w:name w:val="heading 1"/>
    <w:basedOn w:val="Normln"/>
    <w:next w:val="Normln"/>
    <w:link w:val="Nadpis1Char"/>
    <w:qFormat/>
    <w:rsid w:val="00D53854"/>
    <w:pPr>
      <w:keepNext/>
      <w:spacing w:after="0"/>
      <w:jc w:val="center"/>
      <w:outlineLvl w:val="0"/>
    </w:pPr>
    <w:rPr>
      <w:rFonts w:ascii="Times New Roman" w:eastAsia="Times New Roman" w:hAnsi="Times New Roman"/>
      <w:b/>
      <w:sz w:val="24"/>
      <w:szCs w:val="24"/>
    </w:rPr>
  </w:style>
  <w:style w:type="paragraph" w:styleId="Nadpis2">
    <w:name w:val="heading 2"/>
    <w:basedOn w:val="Normln"/>
    <w:next w:val="Normln"/>
    <w:link w:val="Nadpis2Char"/>
    <w:semiHidden/>
    <w:unhideWhenUsed/>
    <w:qFormat/>
    <w:rsid w:val="008956F5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nhideWhenUsed/>
    <w:rsid w:val="00E04475"/>
    <w:pPr>
      <w:tabs>
        <w:tab w:val="center" w:pos="4536"/>
        <w:tab w:val="right" w:pos="9072"/>
      </w:tabs>
      <w:spacing w:after="0"/>
    </w:pPr>
  </w:style>
  <w:style w:type="character" w:customStyle="1" w:styleId="ZhlavChar">
    <w:name w:val="Záhlaví Char"/>
    <w:link w:val="Zhlav"/>
    <w:rsid w:val="00E04475"/>
    <w:rPr>
      <w:rFonts w:ascii="Arial" w:eastAsia="Calibri" w:hAnsi="Arial"/>
      <w:sz w:val="22"/>
      <w:szCs w:val="22"/>
      <w:lang w:val="cs-CZ" w:eastAsia="en-US" w:bidi="ar-SA"/>
    </w:rPr>
  </w:style>
  <w:style w:type="paragraph" w:styleId="Zpat">
    <w:name w:val="footer"/>
    <w:basedOn w:val="Normln"/>
    <w:link w:val="ZpatChar"/>
    <w:unhideWhenUsed/>
    <w:rsid w:val="00E04475"/>
    <w:pPr>
      <w:tabs>
        <w:tab w:val="center" w:pos="4536"/>
        <w:tab w:val="right" w:pos="9072"/>
      </w:tabs>
      <w:spacing w:after="0"/>
    </w:pPr>
  </w:style>
  <w:style w:type="character" w:customStyle="1" w:styleId="ZpatChar">
    <w:name w:val="Zápatí Char"/>
    <w:link w:val="Zpat"/>
    <w:rsid w:val="00E04475"/>
    <w:rPr>
      <w:rFonts w:ascii="Arial" w:eastAsia="Calibri" w:hAnsi="Arial"/>
      <w:sz w:val="22"/>
      <w:szCs w:val="22"/>
      <w:lang w:val="cs-CZ" w:eastAsia="en-US" w:bidi="ar-SA"/>
    </w:rPr>
  </w:style>
  <w:style w:type="paragraph" w:customStyle="1" w:styleId="pole">
    <w:name w:val="pole"/>
    <w:basedOn w:val="Normln"/>
    <w:link w:val="poleChar"/>
    <w:qFormat/>
    <w:rsid w:val="00E04475"/>
    <w:pPr>
      <w:tabs>
        <w:tab w:val="left" w:pos="1701"/>
      </w:tabs>
      <w:spacing w:after="0"/>
      <w:ind w:left="1701" w:hanging="1701"/>
    </w:pPr>
  </w:style>
  <w:style w:type="paragraph" w:customStyle="1" w:styleId="datum">
    <w:name w:val="datum"/>
    <w:basedOn w:val="Normln"/>
    <w:qFormat/>
    <w:rsid w:val="00E04475"/>
    <w:pPr>
      <w:spacing w:after="0"/>
    </w:pPr>
  </w:style>
  <w:style w:type="paragraph" w:customStyle="1" w:styleId="podpis">
    <w:name w:val="podpis"/>
    <w:basedOn w:val="Normln"/>
    <w:qFormat/>
    <w:rsid w:val="00E04475"/>
    <w:pPr>
      <w:keepNext/>
      <w:spacing w:after="0"/>
      <w:contextualSpacing/>
      <w:jc w:val="center"/>
    </w:pPr>
  </w:style>
  <w:style w:type="paragraph" w:customStyle="1" w:styleId="slostrany">
    <w:name w:val="číslo strany"/>
    <w:basedOn w:val="Normln"/>
    <w:qFormat/>
    <w:rsid w:val="00E04475"/>
    <w:pPr>
      <w:spacing w:before="160" w:after="0"/>
      <w:jc w:val="center"/>
    </w:pPr>
    <w:rPr>
      <w:sz w:val="16"/>
    </w:rPr>
  </w:style>
  <w:style w:type="paragraph" w:customStyle="1" w:styleId="przdndek">
    <w:name w:val="prázdný řádek"/>
    <w:basedOn w:val="Normln"/>
    <w:qFormat/>
    <w:rsid w:val="00E04475"/>
    <w:pPr>
      <w:spacing w:after="0"/>
      <w:jc w:val="both"/>
    </w:pPr>
  </w:style>
  <w:style w:type="paragraph" w:customStyle="1" w:styleId="adresa">
    <w:name w:val="adresa"/>
    <w:basedOn w:val="Normln"/>
    <w:qFormat/>
    <w:rsid w:val="00E04475"/>
    <w:pPr>
      <w:spacing w:after="0"/>
      <w:jc w:val="both"/>
    </w:pPr>
    <w:rPr>
      <w:b/>
    </w:rPr>
  </w:style>
  <w:style w:type="paragraph" w:customStyle="1" w:styleId="plohy">
    <w:name w:val="přílohy"/>
    <w:basedOn w:val="Normln"/>
    <w:qFormat/>
    <w:locked/>
    <w:rsid w:val="00E04475"/>
    <w:pPr>
      <w:spacing w:after="0"/>
      <w:jc w:val="both"/>
    </w:pPr>
    <w:rPr>
      <w:b/>
    </w:rPr>
  </w:style>
  <w:style w:type="paragraph" w:customStyle="1" w:styleId="seznam-1rove">
    <w:name w:val="seznam - 1. úroveň"/>
    <w:basedOn w:val="Normln"/>
    <w:qFormat/>
    <w:rsid w:val="00E04475"/>
    <w:pPr>
      <w:numPr>
        <w:numId w:val="1"/>
      </w:numPr>
      <w:tabs>
        <w:tab w:val="left" w:pos="567"/>
      </w:tabs>
      <w:jc w:val="both"/>
    </w:pPr>
  </w:style>
  <w:style w:type="paragraph" w:customStyle="1" w:styleId="seznam-2rove">
    <w:name w:val="seznam - 2. úroveň"/>
    <w:basedOn w:val="seznam-1rove"/>
    <w:qFormat/>
    <w:rsid w:val="00E04475"/>
    <w:pPr>
      <w:numPr>
        <w:ilvl w:val="1"/>
      </w:numPr>
      <w:tabs>
        <w:tab w:val="clear" w:pos="567"/>
        <w:tab w:val="left" w:pos="1134"/>
      </w:tabs>
      <w:ind w:left="1134" w:hanging="567"/>
    </w:pPr>
  </w:style>
  <w:style w:type="paragraph" w:customStyle="1" w:styleId="seznam-3rove">
    <w:name w:val="seznam - 3. úroveň"/>
    <w:basedOn w:val="seznam-2rove"/>
    <w:qFormat/>
    <w:rsid w:val="00E04475"/>
    <w:pPr>
      <w:numPr>
        <w:ilvl w:val="2"/>
      </w:numPr>
      <w:tabs>
        <w:tab w:val="clear" w:pos="1134"/>
        <w:tab w:val="left" w:pos="1701"/>
      </w:tabs>
      <w:ind w:left="1701" w:hanging="567"/>
    </w:pPr>
  </w:style>
  <w:style w:type="paragraph" w:customStyle="1" w:styleId="nadpis-smlouva">
    <w:name w:val="nadpis - smlouva ..."/>
    <w:basedOn w:val="Normln"/>
    <w:qFormat/>
    <w:rsid w:val="00E04475"/>
    <w:pPr>
      <w:spacing w:after="0"/>
      <w:jc w:val="center"/>
    </w:pPr>
    <w:rPr>
      <w:b/>
      <w:caps/>
      <w:sz w:val="28"/>
    </w:rPr>
  </w:style>
  <w:style w:type="paragraph" w:customStyle="1" w:styleId="nadpis-bod">
    <w:name w:val="nadpis - bod"/>
    <w:basedOn w:val="nadpis-smlouva"/>
    <w:qFormat/>
    <w:rsid w:val="00E04475"/>
    <w:pPr>
      <w:spacing w:before="680" w:after="220"/>
      <w:jc w:val="left"/>
    </w:pPr>
    <w:rPr>
      <w:caps w:val="0"/>
      <w:sz w:val="24"/>
    </w:rPr>
  </w:style>
  <w:style w:type="paragraph" w:customStyle="1" w:styleId="hlavika">
    <w:name w:val="hlavička"/>
    <w:basedOn w:val="przdndek"/>
    <w:qFormat/>
    <w:rsid w:val="00E04475"/>
    <w:pPr>
      <w:spacing w:after="220"/>
    </w:pPr>
    <w:rPr>
      <w:sz w:val="18"/>
    </w:rPr>
  </w:style>
  <w:style w:type="paragraph" w:styleId="Zkladntext">
    <w:name w:val="Body Text"/>
    <w:basedOn w:val="Normln"/>
    <w:link w:val="ZkladntextChar"/>
    <w:rsid w:val="00D53854"/>
    <w:pPr>
      <w:spacing w:after="0"/>
      <w:jc w:val="both"/>
    </w:pPr>
    <w:rPr>
      <w:rFonts w:ascii="Times New Roman" w:eastAsia="Times New Roman" w:hAnsi="Times New Roman"/>
      <w:sz w:val="24"/>
      <w:szCs w:val="20"/>
      <w:lang w:eastAsia="cs-CZ"/>
    </w:rPr>
  </w:style>
  <w:style w:type="table" w:styleId="Mkatabulky">
    <w:name w:val="Table Grid"/>
    <w:basedOn w:val="Normlntabulka"/>
    <w:rsid w:val="00D5385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kladntextodsazen">
    <w:name w:val="Body Text Indent"/>
    <w:basedOn w:val="Normln"/>
    <w:rsid w:val="00CC308C"/>
    <w:pPr>
      <w:spacing w:after="120"/>
      <w:ind w:left="283"/>
    </w:pPr>
    <w:rPr>
      <w:rFonts w:ascii="Times New Roman" w:eastAsia="Times New Roman" w:hAnsi="Times New Roman"/>
      <w:sz w:val="24"/>
      <w:szCs w:val="24"/>
      <w:lang w:eastAsia="cs-CZ"/>
    </w:rPr>
  </w:style>
  <w:style w:type="paragraph" w:styleId="Zkladntextodsazen2">
    <w:name w:val="Body Text Indent 2"/>
    <w:basedOn w:val="Normln"/>
    <w:rsid w:val="00CC308C"/>
    <w:pPr>
      <w:spacing w:after="120" w:line="480" w:lineRule="auto"/>
      <w:ind w:left="283"/>
    </w:pPr>
    <w:rPr>
      <w:rFonts w:ascii="Times New Roman" w:eastAsia="Times New Roman" w:hAnsi="Times New Roman"/>
      <w:sz w:val="24"/>
      <w:szCs w:val="24"/>
      <w:lang w:eastAsia="cs-CZ"/>
    </w:rPr>
  </w:style>
  <w:style w:type="paragraph" w:customStyle="1" w:styleId="NadpisPoznmky">
    <w:name w:val="Nadpis Poznámky"/>
    <w:next w:val="Zkladntext"/>
    <w:rsid w:val="00395E8E"/>
    <w:pPr>
      <w:widowControl w:val="0"/>
      <w:tabs>
        <w:tab w:val="left" w:pos="283"/>
      </w:tabs>
      <w:autoSpaceDE w:val="0"/>
      <w:autoSpaceDN w:val="0"/>
      <w:adjustRightInd w:val="0"/>
      <w:spacing w:after="198" w:line="220" w:lineRule="atLeast"/>
      <w:jc w:val="center"/>
    </w:pPr>
    <w:rPr>
      <w:b/>
      <w:bCs/>
      <w:color w:val="000000"/>
      <w:sz w:val="18"/>
      <w:szCs w:val="18"/>
    </w:rPr>
  </w:style>
  <w:style w:type="paragraph" w:styleId="Textbubliny">
    <w:name w:val="Balloon Text"/>
    <w:basedOn w:val="Normln"/>
    <w:semiHidden/>
    <w:rsid w:val="00D21127"/>
    <w:rPr>
      <w:rFonts w:ascii="Tahoma" w:hAnsi="Tahoma" w:cs="Tahoma"/>
      <w:sz w:val="16"/>
      <w:szCs w:val="16"/>
    </w:rPr>
  </w:style>
  <w:style w:type="character" w:styleId="Odkaznakoment">
    <w:name w:val="annotation reference"/>
    <w:semiHidden/>
    <w:rsid w:val="00A207E1"/>
    <w:rPr>
      <w:sz w:val="16"/>
      <w:szCs w:val="16"/>
    </w:rPr>
  </w:style>
  <w:style w:type="paragraph" w:styleId="Textkomente">
    <w:name w:val="annotation text"/>
    <w:basedOn w:val="Normln"/>
    <w:semiHidden/>
    <w:rsid w:val="00A207E1"/>
    <w:rPr>
      <w:sz w:val="20"/>
      <w:szCs w:val="20"/>
    </w:rPr>
  </w:style>
  <w:style w:type="paragraph" w:styleId="Pedmtkomente">
    <w:name w:val="annotation subject"/>
    <w:basedOn w:val="Textkomente"/>
    <w:next w:val="Textkomente"/>
    <w:semiHidden/>
    <w:rsid w:val="00A207E1"/>
    <w:rPr>
      <w:b/>
      <w:bCs/>
    </w:rPr>
  </w:style>
  <w:style w:type="paragraph" w:customStyle="1" w:styleId="Normlnodstavec">
    <w:name w:val="Normální odstavec"/>
    <w:basedOn w:val="Normln"/>
    <w:rsid w:val="00DE131E"/>
    <w:pPr>
      <w:spacing w:after="240"/>
      <w:jc w:val="both"/>
    </w:pPr>
    <w:rPr>
      <w:rFonts w:eastAsia="Times New Roman"/>
      <w:szCs w:val="20"/>
      <w:lang w:val="en-GB" w:eastAsia="cs-CZ"/>
    </w:rPr>
  </w:style>
  <w:style w:type="paragraph" w:customStyle="1" w:styleId="odrzka">
    <w:name w:val="odrázka"/>
    <w:basedOn w:val="Normln"/>
    <w:rsid w:val="00DE131E"/>
    <w:pPr>
      <w:numPr>
        <w:numId w:val="10"/>
      </w:numPr>
      <w:spacing w:after="0"/>
      <w:jc w:val="center"/>
    </w:pPr>
    <w:rPr>
      <w:rFonts w:ascii="Times New Roman" w:eastAsia="Times New Roman" w:hAnsi="Times New Roman"/>
      <w:b/>
      <w:bCs/>
      <w:sz w:val="24"/>
      <w:szCs w:val="24"/>
      <w:lang w:eastAsia="cs-CZ"/>
    </w:rPr>
  </w:style>
  <w:style w:type="paragraph" w:styleId="Odstavecseseznamem">
    <w:name w:val="List Paragraph"/>
    <w:basedOn w:val="Normln"/>
    <w:uiPriority w:val="34"/>
    <w:qFormat/>
    <w:rsid w:val="000209BA"/>
    <w:pPr>
      <w:ind w:left="708"/>
    </w:pPr>
  </w:style>
  <w:style w:type="paragraph" w:customStyle="1" w:styleId="Default">
    <w:name w:val="Default"/>
    <w:rsid w:val="00335113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slostrnky">
    <w:name w:val="page number"/>
    <w:basedOn w:val="Standardnpsmoodstavce"/>
    <w:rsid w:val="00D63AF3"/>
  </w:style>
  <w:style w:type="character" w:customStyle="1" w:styleId="poleChar">
    <w:name w:val="pole Char"/>
    <w:link w:val="pole"/>
    <w:rsid w:val="00D63AF3"/>
    <w:rPr>
      <w:rFonts w:ascii="Arial" w:eastAsia="Calibri" w:hAnsi="Arial"/>
      <w:sz w:val="22"/>
      <w:szCs w:val="22"/>
      <w:lang w:eastAsia="en-US"/>
    </w:rPr>
  </w:style>
  <w:style w:type="character" w:styleId="Hypertextovodkaz">
    <w:name w:val="Hyperlink"/>
    <w:rsid w:val="00EE6191"/>
    <w:rPr>
      <w:color w:val="0000FF"/>
      <w:u w:val="single"/>
    </w:rPr>
  </w:style>
  <w:style w:type="character" w:customStyle="1" w:styleId="Nadpis2Char">
    <w:name w:val="Nadpis 2 Char"/>
    <w:link w:val="Nadpis2"/>
    <w:semiHidden/>
    <w:rsid w:val="008956F5"/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  <w:style w:type="character" w:customStyle="1" w:styleId="Nadpis1Char">
    <w:name w:val="Nadpis 1 Char"/>
    <w:link w:val="Nadpis1"/>
    <w:rsid w:val="008956F5"/>
    <w:rPr>
      <w:b/>
      <w:sz w:val="24"/>
      <w:szCs w:val="24"/>
    </w:rPr>
  </w:style>
  <w:style w:type="character" w:customStyle="1" w:styleId="ZkladntextChar">
    <w:name w:val="Základní text Char"/>
    <w:basedOn w:val="Standardnpsmoodstavce"/>
    <w:link w:val="Zkladntext"/>
    <w:rsid w:val="00B979F9"/>
    <w:rPr>
      <w:sz w:val="24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845092"/>
    <w:rPr>
      <w:color w:val="605E5C"/>
      <w:shd w:val="clear" w:color="auto" w:fill="E1DFDD"/>
    </w:rPr>
  </w:style>
  <w:style w:type="paragraph" w:customStyle="1" w:styleId="slovan">
    <w:name w:val="Číslovaný"/>
    <w:basedOn w:val="Normln"/>
    <w:qFormat/>
    <w:rsid w:val="009B3E5E"/>
    <w:pPr>
      <w:numPr>
        <w:numId w:val="21"/>
      </w:numPr>
      <w:spacing w:before="120" w:after="120"/>
      <w:jc w:val="both"/>
    </w:pPr>
    <w:rPr>
      <w:rFonts w:ascii="Century Gothic" w:eastAsiaTheme="minorHAnsi" w:hAnsi="Century Gothic" w:cstheme="minorBidi"/>
      <w:color w:val="000000" w:themeColor="text1"/>
      <w:kern w:val="20"/>
      <w:sz w:val="20"/>
      <w:szCs w:val="20"/>
      <w:lang w:eastAsia="ja-JP"/>
    </w:rPr>
  </w:style>
  <w:style w:type="paragraph" w:styleId="Normlnweb">
    <w:name w:val="Normal (Web)"/>
    <w:basedOn w:val="Normln"/>
    <w:semiHidden/>
    <w:unhideWhenUsed/>
    <w:rsid w:val="00145686"/>
    <w:rPr>
      <w:rFonts w:ascii="Century Gothic" w:hAnsi="Century Gothic"/>
      <w:sz w:val="20"/>
      <w:szCs w:val="24"/>
    </w:rPr>
  </w:style>
  <w:style w:type="paragraph" w:styleId="Revize">
    <w:name w:val="Revision"/>
    <w:hidden/>
    <w:uiPriority w:val="99"/>
    <w:semiHidden/>
    <w:rsid w:val="00773673"/>
    <w:rPr>
      <w:rFonts w:ascii="Arial" w:eastAsia="Calibri" w:hAnsi="Arial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118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58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4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84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09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hyperlink" Target="https://archiv.kr-ustecky.cz/povinna-publicita/ds-100932/p1=295551" TargetMode="External"/><Relationship Id="rId3" Type="http://schemas.openxmlformats.org/officeDocument/2006/relationships/customXml" Target="../customXml/item3.xml"/><Relationship Id="rId21" Type="http://schemas.openxmlformats.org/officeDocument/2006/relationships/footer" Target="footer4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hyperlink" Target="http://www.kr-ustecky.cz" TargetMode="Externa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20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23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hyperlink" Target="http://www.kr-ustecky.cz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Relationship Id="rId22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LongProperties xmlns="http://schemas.microsoft.com/office/2006/metadata/longProperties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E6C5CD837AFB54890C1E8F8FD4C51B8" ma:contentTypeVersion="3" ma:contentTypeDescription="Vytvoří nový dokument" ma:contentTypeScope="" ma:versionID="fc33b3e4ebd1a602895303b7d16e5ed3">
  <xsd:schema xmlns:xsd="http://www.w3.org/2001/XMLSchema" xmlns:xs="http://www.w3.org/2001/XMLSchema" xmlns:p="http://schemas.microsoft.com/office/2006/metadata/properties" xmlns:ns2="c5db484b-9215-4be7-a318-0316193912bf" targetNamespace="http://schemas.microsoft.com/office/2006/metadata/properties" ma:root="true" ma:fieldsID="2c60622a94293ee92c2301d4c5c86fd2" ns2:_="">
    <xsd:import namespace="c5db484b-9215-4be7-a318-0316193912bf"/>
    <xsd:element name="properties">
      <xsd:complexType>
        <xsd:sequence>
          <xsd:element name="documentManagement">
            <xsd:complexType>
              <xsd:all>
                <xsd:element ref="ns2:Platnost_x0020_od" minOccurs="0"/>
                <xsd:element ref="ns2:Platnost_x0020_do" minOccurs="0"/>
                <xsd:element ref="ns2:Typ_x0020_p_x0159_edpisu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db484b-9215-4be7-a318-0316193912bf" elementFormDefault="qualified">
    <xsd:import namespace="http://schemas.microsoft.com/office/2006/documentManagement/types"/>
    <xsd:import namespace="http://schemas.microsoft.com/office/infopath/2007/PartnerControls"/>
    <xsd:element name="Platnost_x0020_od" ma:index="8" nillable="true" ma:displayName="Platnost od" ma:internalName="Platnost_x0020_od">
      <xsd:simpleType>
        <xsd:restriction base="dms:DateTime"/>
      </xsd:simpleType>
    </xsd:element>
    <xsd:element name="Platnost_x0020_do" ma:index="9" nillable="true" ma:displayName="Platnost do" ma:internalName="Platnost_x0020_do">
      <xsd:simpleType>
        <xsd:restriction base="dms:DateTime"/>
      </xsd:simpleType>
    </xsd:element>
    <xsd:element name="Typ_x0020_p_x0159_edpisu" ma:index="10" nillable="true" ma:displayName="Typ předpisu" ma:internalName="Typ_x0020_p_x0159_edpisu">
      <xsd:simpleType>
        <xsd:restriction base="dms:Choice">
          <xsd:enumeration value="Směrnice"/>
          <xsd:enumeration value="Opatření"/>
          <xsd:enumeration value="Řád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05CD414-F150-46F7-B16F-BB2BE32E861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3D992A7-E453-4C9B-BD36-CDD3E9586D05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26AACF0A-7B53-45DD-9E62-CA339DCDC65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5db484b-9215-4be7-a318-0316193912b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27AA946-AE52-4493-99F9-9AFD33039D1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612</TotalTime>
  <Pages>8</Pages>
  <Words>3236</Words>
  <Characters>19096</Characters>
  <Application>Microsoft Office Word</Application>
  <DocSecurity>0</DocSecurity>
  <Lines>159</Lines>
  <Paragraphs>44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2012_O_02 Příloha č. 9 Smlouva o poskytnutí investiční-neinvestiční dotace</vt:lpstr>
      <vt:lpstr>2012_O_02 Příloha č. 9 Smlouva o poskytnutí investiční-neinvestiční dotace</vt:lpstr>
    </vt:vector>
  </TitlesOfParts>
  <Company>KUUK</Company>
  <LinksUpToDate>false</LinksUpToDate>
  <CharactersWithSpaces>22288</CharactersWithSpaces>
  <SharedDoc>false</SharedDoc>
  <HLinks>
    <vt:vector size="6" baseType="variant">
      <vt:variant>
        <vt:i4>7536714</vt:i4>
      </vt:variant>
      <vt:variant>
        <vt:i4>0</vt:i4>
      </vt:variant>
      <vt:variant>
        <vt:i4>0</vt:i4>
      </vt:variant>
      <vt:variant>
        <vt:i4>5</vt:i4>
      </vt:variant>
      <vt:variant>
        <vt:lpwstr>mailto:trojna.l@kr-ustecky.cz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2012_O_02 Příloha č. 9 Smlouva o poskytnutí investiční-neinvestiční dotace</dc:title>
  <dc:creator>pechan.t</dc:creator>
  <cp:lastModifiedBy>Luděk Pešek</cp:lastModifiedBy>
  <cp:revision>2</cp:revision>
  <cp:lastPrinted>2026-09-15T10:43:00Z</cp:lastPrinted>
  <dcterms:created xsi:type="dcterms:W3CDTF">2022-04-29T07:55:00Z</dcterms:created>
  <dcterms:modified xsi:type="dcterms:W3CDTF">2026-09-15T10:53:00Z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latné">
    <vt:lpwstr>1</vt:lpwstr>
  </property>
  <property fmtid="{D5CDD505-2E9C-101B-9397-08002B2CF9AE}" pid="3" name="ContentType">
    <vt:lpwstr>Dokument</vt:lpwstr>
  </property>
  <property fmtid="{D5CDD505-2E9C-101B-9397-08002B2CF9AE}" pid="4" name="Číslo směrnice">
    <vt:lpwstr>31</vt:lpwstr>
  </property>
  <property fmtid="{D5CDD505-2E9C-101B-9397-08002B2CF9AE}" pid="5" name="Účinnost od">
    <vt:lpwstr>2010-06-25T00:00:00Z</vt:lpwstr>
  </property>
  <property fmtid="{D5CDD505-2E9C-101B-9397-08002B2CF9AE}" pid="6" name="Notifikace">
    <vt:lpwstr>Ne</vt:lpwstr>
  </property>
  <property fmtid="{D5CDD505-2E9C-101B-9397-08002B2CF9AE}" pid="7" name="Číslo směrnice0">
    <vt:lpwstr>94</vt:lpwstr>
  </property>
  <property fmtid="{D5CDD505-2E9C-101B-9397-08002B2CF9AE}" pid="8" name="Platnost od">
    <vt:lpwstr/>
  </property>
  <property fmtid="{D5CDD505-2E9C-101B-9397-08002B2CF9AE}" pid="9" name="Platnost do">
    <vt:lpwstr/>
  </property>
  <property fmtid="{D5CDD505-2E9C-101B-9397-08002B2CF9AE}" pid="10" name="Typ předpisu">
    <vt:lpwstr/>
  </property>
</Properties>
</file>