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EB68" w14:textId="3B116496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243A7C">
        <w:rPr>
          <w:b/>
          <w:sz w:val="24"/>
        </w:rPr>
        <w:t>prosinec</w:t>
      </w:r>
      <w:r w:rsidR="00381ACD" w:rsidRPr="004D56FA">
        <w:rPr>
          <w:b/>
          <w:sz w:val="24"/>
        </w:rPr>
        <w:t xml:space="preserve"> 202</w:t>
      </w:r>
      <w:r w:rsidR="00D3276E">
        <w:rPr>
          <w:b/>
          <w:sz w:val="24"/>
        </w:rPr>
        <w:t>5</w:t>
      </w:r>
    </w:p>
    <w:p w14:paraId="0F28C8BA" w14:textId="77777777" w:rsidR="00D31A15" w:rsidRDefault="001242B1" w:rsidP="001242B1">
      <w:r w:rsidRPr="004D56FA">
        <w:rPr>
          <w:b/>
        </w:rPr>
        <w:t>Název materiálu:</w:t>
      </w:r>
      <w:r w:rsidRPr="004D56FA">
        <w:t xml:space="preserve"> </w:t>
      </w:r>
      <w:r w:rsidR="00D31A15" w:rsidRPr="00D31A15">
        <w:t>Pověření Kontrolního výboru ověřením skutečného počtu členů Komise sportu a vyúčtování odměn za roky 2024–2025</w:t>
      </w:r>
      <w:bookmarkStart w:id="0" w:name="_GoBack"/>
      <w:bookmarkEnd w:id="0"/>
    </w:p>
    <w:p w14:paraId="6737E641" w14:textId="0BA68AD5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1C520EAE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 xml:space="preserve">Ing. </w:t>
      </w:r>
      <w:r w:rsidR="00742081">
        <w:t>Leoš Reichl</w:t>
      </w:r>
    </w:p>
    <w:p w14:paraId="22498529" w14:textId="478563BD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425153E3" w14:textId="78AE08DD" w:rsidR="00D31A15" w:rsidRPr="00D31A15" w:rsidRDefault="00D31A15" w:rsidP="00D31A15">
      <w:pPr>
        <w:jc w:val="both"/>
      </w:pPr>
      <w:r w:rsidRPr="00D31A15">
        <w:t>Na webových stránkách obce Brandýsek je uvedeno, že Komise sportu pracuje v následujícím složení:</w:t>
      </w:r>
    </w:p>
    <w:p w14:paraId="450BF079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 xml:space="preserve">Bc. Jan </w:t>
      </w:r>
      <w:proofErr w:type="spellStart"/>
      <w:r w:rsidRPr="00D31A15">
        <w:rPr>
          <w:rFonts w:asciiTheme="minorHAnsi" w:eastAsiaTheme="minorHAnsi" w:hAnsiTheme="minorHAnsi" w:cstheme="minorBidi"/>
          <w:color w:val="auto"/>
          <w:lang w:eastAsia="en-US"/>
        </w:rPr>
        <w:t>Grubner</w:t>
      </w:r>
      <w:proofErr w:type="spellEnd"/>
      <w:r w:rsidRPr="00D31A15">
        <w:rPr>
          <w:rFonts w:asciiTheme="minorHAnsi" w:eastAsiaTheme="minorHAnsi" w:hAnsiTheme="minorHAnsi" w:cstheme="minorBidi"/>
          <w:color w:val="auto"/>
          <w:lang w:eastAsia="en-US"/>
        </w:rPr>
        <w:t xml:space="preserve"> – předseda</w:t>
      </w:r>
    </w:p>
    <w:p w14:paraId="761536F5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 xml:space="preserve">Bc. Marek </w:t>
      </w:r>
      <w:proofErr w:type="spellStart"/>
      <w:r w:rsidRPr="00D31A15">
        <w:rPr>
          <w:rFonts w:asciiTheme="minorHAnsi" w:eastAsiaTheme="minorHAnsi" w:hAnsiTheme="minorHAnsi" w:cstheme="minorBidi"/>
          <w:color w:val="auto"/>
          <w:lang w:eastAsia="en-US"/>
        </w:rPr>
        <w:t>Maršoun</w:t>
      </w:r>
      <w:proofErr w:type="spellEnd"/>
    </w:p>
    <w:p w14:paraId="26EA4F83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>Oliver Vaněk</w:t>
      </w:r>
    </w:p>
    <w:p w14:paraId="05F92DD5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>Tomáš Veselý</w:t>
      </w:r>
    </w:p>
    <w:p w14:paraId="436004AB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>Lukáš Vrána</w:t>
      </w:r>
    </w:p>
    <w:p w14:paraId="559FE81D" w14:textId="77777777" w:rsidR="00D31A15" w:rsidRPr="00D31A15" w:rsidRDefault="00D31A15" w:rsidP="00D31A15">
      <w:pPr>
        <w:pStyle w:val="Odstavecseseznamem"/>
        <w:numPr>
          <w:ilvl w:val="0"/>
          <w:numId w:val="14"/>
        </w:numPr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  <w:r w:rsidRPr="00D31A15">
        <w:rPr>
          <w:rFonts w:asciiTheme="minorHAnsi" w:eastAsiaTheme="minorHAnsi" w:hAnsiTheme="minorHAnsi" w:cstheme="minorBidi"/>
          <w:color w:val="auto"/>
          <w:lang w:eastAsia="en-US"/>
        </w:rPr>
        <w:t xml:space="preserve">Pavel </w:t>
      </w:r>
      <w:proofErr w:type="spellStart"/>
      <w:r w:rsidRPr="00D31A15">
        <w:rPr>
          <w:rFonts w:asciiTheme="minorHAnsi" w:eastAsiaTheme="minorHAnsi" w:hAnsiTheme="minorHAnsi" w:cstheme="minorBidi"/>
          <w:color w:val="auto"/>
          <w:lang w:eastAsia="en-US"/>
        </w:rPr>
        <w:t>Škraňka</w:t>
      </w:r>
      <w:proofErr w:type="spellEnd"/>
    </w:p>
    <w:p w14:paraId="72989220" w14:textId="77777777" w:rsidR="00D31A15" w:rsidRPr="00D31A15" w:rsidRDefault="00D31A15" w:rsidP="00D31A15">
      <w:pPr>
        <w:jc w:val="both"/>
      </w:pPr>
      <w:r w:rsidRPr="00D31A15">
        <w:t xml:space="preserve">V zápise o činnosti Komise sportu za období 1. 10. 2024 – 27. 2. 2025 je však uvedeno, že komise </w:t>
      </w:r>
      <w:proofErr w:type="gramStart"/>
      <w:r w:rsidRPr="00D31A15">
        <w:t>pracovala</w:t>
      </w:r>
      <w:proofErr w:type="gramEnd"/>
      <w:r w:rsidRPr="00D31A15">
        <w:t xml:space="preserve"> pouze v počtu 2 členové + předseda (Veselý, Vrána – </w:t>
      </w:r>
      <w:proofErr w:type="spellStart"/>
      <w:r w:rsidRPr="00D31A15">
        <w:t>Grubner</w:t>
      </w:r>
      <w:proofErr w:type="spellEnd"/>
      <w:r w:rsidRPr="00D31A15">
        <w:t>). Stejná informace je uvedena také v zápise o činnosti Komise sportu za období 1. 3. 2025 – 30. 9. 2025.</w:t>
      </w:r>
    </w:p>
    <w:p w14:paraId="622ABD8C" w14:textId="77777777" w:rsidR="00D31A15" w:rsidRPr="00D31A15" w:rsidRDefault="00D31A15" w:rsidP="00D31A15">
      <w:pPr>
        <w:jc w:val="both"/>
      </w:pPr>
      <w:r w:rsidRPr="00D31A15">
        <w:t>V žádném z dostupných zápisů Rady není uvedeno, že by došlo ke snížení počtu členů komise, k odstoupení členů, k odvolání či k jiným změnám ve složení komise. Tím vzniká rozpor mezi počtem členů uvedeným na webu obce (6 osob) a počtem členů, kteří podle zápisů vykonávali činnost (pouze 3 osoby).</w:t>
      </w:r>
    </w:p>
    <w:p w14:paraId="1CB6A1AB" w14:textId="77777777" w:rsidR="00D31A15" w:rsidRPr="00D31A15" w:rsidRDefault="00D31A15" w:rsidP="00D31A15">
      <w:pPr>
        <w:jc w:val="both"/>
      </w:pPr>
      <w:r w:rsidRPr="00D31A15">
        <w:t>Zároveň není z dostupných informací zřejmé, kolik členů komise je skutečně odměňováno, a zda případně nedochází k vyplácení odměn i osobám, které se činnosti komise podle zápisů neúčastní. Vzhledem k hospodárnosti nakládání s veřejnými prostředky je proto vhodné tyto informace prověřit.</w:t>
      </w:r>
    </w:p>
    <w:p w14:paraId="4E59B57D" w14:textId="77777777" w:rsidR="00370B7E" w:rsidRPr="00AA2578" w:rsidRDefault="00370B7E" w:rsidP="007136B8">
      <w:pPr>
        <w:pStyle w:val="Odstavecseseznamem"/>
        <w:ind w:left="0"/>
        <w:jc w:val="both"/>
        <w:rPr>
          <w:rFonts w:asciiTheme="minorHAnsi" w:eastAsiaTheme="minorHAnsi" w:hAnsiTheme="minorHAnsi" w:cstheme="minorBidi"/>
          <w:b/>
          <w:bCs/>
          <w:color w:val="auto"/>
          <w:lang w:eastAsia="en-US"/>
        </w:rPr>
      </w:pPr>
      <w:r w:rsidRPr="00AA2578">
        <w:rPr>
          <w:rFonts w:asciiTheme="minorHAnsi" w:eastAsiaTheme="minorHAnsi" w:hAnsiTheme="minorHAnsi" w:cstheme="minorBidi"/>
          <w:b/>
          <w:bCs/>
          <w:color w:val="auto"/>
          <w:lang w:eastAsia="en-US"/>
        </w:rPr>
        <w:t xml:space="preserve">Návrh usnesení:  </w:t>
      </w:r>
    </w:p>
    <w:p w14:paraId="30730EE0" w14:textId="77777777" w:rsidR="00D31A15" w:rsidRPr="00D31A15" w:rsidRDefault="00D31A15" w:rsidP="00D31A15">
      <w:pPr>
        <w:pStyle w:val="Normlnweb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Zastupitelstvo obce Brandýsek ukládá Kontrolnímu výboru, aby:</w:t>
      </w:r>
    </w:p>
    <w:p w14:paraId="490E62DE" w14:textId="709060A5" w:rsidR="00D31A15" w:rsidRPr="00D31A15" w:rsidRDefault="00D31A15" w:rsidP="00D31A15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Prověřil skutečný počet členů Komise s</w:t>
      </w:r>
      <w:r w:rsidR="00566FE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portu za období let 2024 a 2025.</w:t>
      </w:r>
      <w:r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</w:p>
    <w:p w14:paraId="47F3C107" w14:textId="77777777" w:rsidR="00D31A15" w:rsidRPr="00D31A15" w:rsidRDefault="00D31A15" w:rsidP="00D31A15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Zkontroloval skutečně vyplacené odměny členům Komise sportu za roky 2024 a 2025 a ověřil, zda odpovídají reálnému počtu osob vykonávajících činnost komise v daném období.</w:t>
      </w:r>
    </w:p>
    <w:p w14:paraId="6D411656" w14:textId="45BF71F3" w:rsidR="00D31A15" w:rsidRPr="00D31A15" w:rsidRDefault="00566FE8" w:rsidP="00D31A15">
      <w:pPr>
        <w:pStyle w:val="Normlnweb"/>
        <w:numPr>
          <w:ilvl w:val="0"/>
          <w:numId w:val="15"/>
        </w:numPr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O </w:t>
      </w:r>
      <w:r w:rsidR="00E13058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výsledku kontroly </w:t>
      </w:r>
      <w:r w:rsidR="00D31A15" w:rsidRPr="00D31A15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informoval Zastupitelstvo na jeho příštím zasedání.</w:t>
      </w:r>
    </w:p>
    <w:p w14:paraId="7D150DBC" w14:textId="2BBCEE7E" w:rsidR="00B2293D" w:rsidRDefault="00B2293D" w:rsidP="00B2293D">
      <w:pPr>
        <w:pStyle w:val="Normln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A1621BB" w14:textId="0E18C121" w:rsidR="00B2293D" w:rsidRDefault="00B2293D" w:rsidP="00B2293D">
      <w:pPr>
        <w:pStyle w:val="Normln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08423C" w14:textId="60C88FD0" w:rsidR="007136B8" w:rsidRDefault="007136B8" w:rsidP="00B2293D">
      <w:pPr>
        <w:pStyle w:val="Odstavecseseznamem"/>
        <w:ind w:left="0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4D9A353A" w14:textId="0942163A" w:rsidR="00B2293D" w:rsidRDefault="00B2293D" w:rsidP="00B2293D">
      <w:pPr>
        <w:pStyle w:val="Odstavecseseznamem"/>
        <w:ind w:left="0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7EDF7B83" w14:textId="475B659E" w:rsidR="00B2293D" w:rsidRPr="007136B8" w:rsidRDefault="00B2293D" w:rsidP="00B2293D">
      <w:pPr>
        <w:pStyle w:val="Odstavecseseznamem"/>
        <w:ind w:left="0"/>
        <w:jc w:val="center"/>
        <w:rPr>
          <w:rFonts w:asciiTheme="minorHAnsi" w:eastAsiaTheme="minorHAnsi" w:hAnsiTheme="minorHAnsi" w:cstheme="minorBidi"/>
          <w:color w:val="auto"/>
          <w:lang w:eastAsia="en-US"/>
        </w:rPr>
      </w:pPr>
    </w:p>
    <w:sectPr w:rsidR="00B2293D" w:rsidRPr="007136B8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A3C08" w14:textId="77777777" w:rsidR="000E220D" w:rsidRDefault="000E220D" w:rsidP="001242B1">
      <w:pPr>
        <w:spacing w:after="0" w:line="240" w:lineRule="auto"/>
      </w:pPr>
      <w:r>
        <w:separator/>
      </w:r>
    </w:p>
  </w:endnote>
  <w:endnote w:type="continuationSeparator" w:id="0">
    <w:p w14:paraId="0CB17C25" w14:textId="77777777" w:rsidR="000E220D" w:rsidRDefault="000E220D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F43CE" w14:textId="77777777" w:rsidR="003655DF" w:rsidRDefault="003655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CB136" w14:textId="77777777" w:rsidR="003655DF" w:rsidRDefault="003655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DCC6B" w14:textId="77777777" w:rsidR="003655DF" w:rsidRDefault="003655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EF5F7" w14:textId="77777777" w:rsidR="000E220D" w:rsidRDefault="000E220D" w:rsidP="001242B1">
      <w:pPr>
        <w:spacing w:after="0" w:line="240" w:lineRule="auto"/>
      </w:pPr>
      <w:r>
        <w:separator/>
      </w:r>
    </w:p>
  </w:footnote>
  <w:footnote w:type="continuationSeparator" w:id="0">
    <w:p w14:paraId="3B540B0F" w14:textId="77777777" w:rsidR="000E220D" w:rsidRDefault="000E220D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F0C7F" w14:textId="77777777" w:rsidR="003655DF" w:rsidRDefault="003655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84712" w14:textId="77777777" w:rsidR="003655DF" w:rsidRDefault="003655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28A8" w14:textId="77777777" w:rsidR="003655DF" w:rsidRDefault="003655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D3DF2"/>
    <w:multiLevelType w:val="hybridMultilevel"/>
    <w:tmpl w:val="68005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A585C"/>
    <w:multiLevelType w:val="hybridMultilevel"/>
    <w:tmpl w:val="0A944D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A4CE6"/>
    <w:multiLevelType w:val="multilevel"/>
    <w:tmpl w:val="8D6E3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D56123"/>
    <w:multiLevelType w:val="hybridMultilevel"/>
    <w:tmpl w:val="AFE227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B30BE"/>
    <w:multiLevelType w:val="multilevel"/>
    <w:tmpl w:val="6B2C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0F5CAE"/>
    <w:multiLevelType w:val="hybridMultilevel"/>
    <w:tmpl w:val="9440D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A10F8"/>
    <w:multiLevelType w:val="multilevel"/>
    <w:tmpl w:val="5EB2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C648BB"/>
    <w:multiLevelType w:val="multilevel"/>
    <w:tmpl w:val="C04E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13"/>
  </w:num>
  <w:num w:numId="9">
    <w:abstractNumId w:val="10"/>
  </w:num>
  <w:num w:numId="10">
    <w:abstractNumId w:val="14"/>
  </w:num>
  <w:num w:numId="11">
    <w:abstractNumId w:val="2"/>
  </w:num>
  <w:num w:numId="12">
    <w:abstractNumId w:val="5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B1"/>
    <w:rsid w:val="000410F3"/>
    <w:rsid w:val="00042512"/>
    <w:rsid w:val="00070A8A"/>
    <w:rsid w:val="00081124"/>
    <w:rsid w:val="000E220D"/>
    <w:rsid w:val="001242B1"/>
    <w:rsid w:val="00126D35"/>
    <w:rsid w:val="00130EBB"/>
    <w:rsid w:val="001519B7"/>
    <w:rsid w:val="00154348"/>
    <w:rsid w:val="00190777"/>
    <w:rsid w:val="001B2506"/>
    <w:rsid w:val="001E233D"/>
    <w:rsid w:val="001F4BC3"/>
    <w:rsid w:val="001F7F18"/>
    <w:rsid w:val="00242598"/>
    <w:rsid w:val="00243A7C"/>
    <w:rsid w:val="0025362E"/>
    <w:rsid w:val="0025693F"/>
    <w:rsid w:val="00265310"/>
    <w:rsid w:val="002B2655"/>
    <w:rsid w:val="002B29F2"/>
    <w:rsid w:val="002C1D26"/>
    <w:rsid w:val="002E4942"/>
    <w:rsid w:val="00326A0D"/>
    <w:rsid w:val="00345913"/>
    <w:rsid w:val="003655DF"/>
    <w:rsid w:val="00366116"/>
    <w:rsid w:val="00370B7E"/>
    <w:rsid w:val="00372533"/>
    <w:rsid w:val="00381ACD"/>
    <w:rsid w:val="003A0F32"/>
    <w:rsid w:val="003A6238"/>
    <w:rsid w:val="003C0BC5"/>
    <w:rsid w:val="003C48D4"/>
    <w:rsid w:val="003D3DC3"/>
    <w:rsid w:val="003F17A7"/>
    <w:rsid w:val="00401640"/>
    <w:rsid w:val="00406B65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66FE8"/>
    <w:rsid w:val="005A2E8A"/>
    <w:rsid w:val="005E5265"/>
    <w:rsid w:val="005F33E2"/>
    <w:rsid w:val="006044FD"/>
    <w:rsid w:val="00612E3D"/>
    <w:rsid w:val="00631F1B"/>
    <w:rsid w:val="00655D20"/>
    <w:rsid w:val="00684B19"/>
    <w:rsid w:val="006867AB"/>
    <w:rsid w:val="0069317F"/>
    <w:rsid w:val="006C48D1"/>
    <w:rsid w:val="006C7B44"/>
    <w:rsid w:val="006D383C"/>
    <w:rsid w:val="007136B8"/>
    <w:rsid w:val="007249A2"/>
    <w:rsid w:val="0073145B"/>
    <w:rsid w:val="00742081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465CD"/>
    <w:rsid w:val="00865E7D"/>
    <w:rsid w:val="008757B1"/>
    <w:rsid w:val="00876518"/>
    <w:rsid w:val="008876C2"/>
    <w:rsid w:val="008A655F"/>
    <w:rsid w:val="008A7D14"/>
    <w:rsid w:val="00902831"/>
    <w:rsid w:val="00931B00"/>
    <w:rsid w:val="0099527F"/>
    <w:rsid w:val="009B0E2C"/>
    <w:rsid w:val="009C12F1"/>
    <w:rsid w:val="009E5E43"/>
    <w:rsid w:val="009E6D79"/>
    <w:rsid w:val="009F2B00"/>
    <w:rsid w:val="00A05873"/>
    <w:rsid w:val="00A16A6A"/>
    <w:rsid w:val="00A42D17"/>
    <w:rsid w:val="00A661BB"/>
    <w:rsid w:val="00A71018"/>
    <w:rsid w:val="00A86594"/>
    <w:rsid w:val="00A907CC"/>
    <w:rsid w:val="00AA2578"/>
    <w:rsid w:val="00AA505A"/>
    <w:rsid w:val="00AB4391"/>
    <w:rsid w:val="00AD0A73"/>
    <w:rsid w:val="00AF2571"/>
    <w:rsid w:val="00AF5348"/>
    <w:rsid w:val="00B2293D"/>
    <w:rsid w:val="00B23B69"/>
    <w:rsid w:val="00B30D0D"/>
    <w:rsid w:val="00B3628A"/>
    <w:rsid w:val="00B45521"/>
    <w:rsid w:val="00B83F98"/>
    <w:rsid w:val="00BA43A1"/>
    <w:rsid w:val="00BC60CC"/>
    <w:rsid w:val="00C36FB8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23A99"/>
    <w:rsid w:val="00D31A15"/>
    <w:rsid w:val="00D3276E"/>
    <w:rsid w:val="00D413FE"/>
    <w:rsid w:val="00D44D95"/>
    <w:rsid w:val="00D45775"/>
    <w:rsid w:val="00D7050E"/>
    <w:rsid w:val="00D74866"/>
    <w:rsid w:val="00D84B62"/>
    <w:rsid w:val="00DA3036"/>
    <w:rsid w:val="00DA4846"/>
    <w:rsid w:val="00DD756E"/>
    <w:rsid w:val="00E13058"/>
    <w:rsid w:val="00E37BCC"/>
    <w:rsid w:val="00E44007"/>
    <w:rsid w:val="00E66309"/>
    <w:rsid w:val="00EA6841"/>
    <w:rsid w:val="00EB4627"/>
    <w:rsid w:val="00EB6BD2"/>
    <w:rsid w:val="00EC2C3C"/>
    <w:rsid w:val="00EC34BF"/>
    <w:rsid w:val="00ED5CF9"/>
    <w:rsid w:val="00EF6B44"/>
    <w:rsid w:val="00F13A49"/>
    <w:rsid w:val="00F16185"/>
    <w:rsid w:val="00F5403E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5913"/>
  </w:style>
  <w:style w:type="paragraph" w:styleId="Nadpis1">
    <w:name w:val="heading 1"/>
    <w:basedOn w:val="Normln"/>
    <w:next w:val="Normln"/>
    <w:link w:val="Nadpis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2B1"/>
  </w:style>
  <w:style w:type="paragraph" w:styleId="Odstavecseseznamem">
    <w:name w:val="List Paragraph"/>
    <w:basedOn w:val="Normln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Mkatabulky">
    <w:name w:val="Table Grid"/>
    <w:basedOn w:val="Normlntabulka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zvraznn5">
    <w:name w:val="Light Shading Accent 5"/>
    <w:basedOn w:val="Normlntabulka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61B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ln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D56F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655DF"/>
  </w:style>
  <w:style w:type="paragraph" w:styleId="Normlnweb">
    <w:name w:val="Normal (Web)"/>
    <w:basedOn w:val="Normln"/>
    <w:uiPriority w:val="99"/>
    <w:semiHidden/>
    <w:unhideWhenUsed/>
    <w:rsid w:val="0071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8A382-B2AC-4B6A-8656-E1D8C6B0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2025-11-25T18:58:00Z</dcterms:created>
  <dcterms:modified xsi:type="dcterms:W3CDTF">2025-11-27T19:57:00Z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