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CA" w:rsidRPr="00600ECA" w:rsidRDefault="00600ECA" w:rsidP="00600ECA">
      <w:pPr>
        <w:spacing w:after="16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0EC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Průvodní doklad k materiálu na jednání zastupitelstva obce Brandýsek č</w:t>
      </w:r>
      <w:r w:rsidR="004409A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 xml:space="preserve">. </w:t>
      </w:r>
      <w:r w:rsidR="005F0882" w:rsidRPr="0065187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/202</w:t>
      </w:r>
      <w:r w:rsidR="00DF0FC0" w:rsidRPr="0065187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4</w:t>
      </w:r>
      <w:r w:rsidRPr="0065187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 </w:t>
      </w:r>
    </w:p>
    <w:p w:rsidR="00600ECA" w:rsidRPr="00600ECA" w:rsidRDefault="00600ECA" w:rsidP="00600ECA">
      <w:pPr>
        <w:spacing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0EC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 </w:t>
      </w:r>
    </w:p>
    <w:p w:rsidR="00600ECA" w:rsidRPr="00600ECA" w:rsidRDefault="00600ECA" w:rsidP="00600ECA">
      <w:pPr>
        <w:spacing w:after="167" w:line="240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0EC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Název materiálu: </w:t>
      </w:r>
      <w:r w:rsidRPr="00600EC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Přezkoumání hospoda</w:t>
      </w:r>
      <w:r w:rsidR="00DF0FC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ření obce Brandýsek pro rok 2025</w:t>
      </w:r>
      <w:r w:rsidRPr="00600EC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DF0FC0" w:rsidRPr="00DF0FC0" w:rsidRDefault="00DF0FC0" w:rsidP="00DF0FC0">
      <w:pPr>
        <w:rPr>
          <w:sz w:val="24"/>
          <w:szCs w:val="24"/>
        </w:rPr>
      </w:pPr>
      <w:r w:rsidRPr="00DF0FC0">
        <w:rPr>
          <w:b/>
          <w:sz w:val="24"/>
          <w:szCs w:val="24"/>
        </w:rPr>
        <w:t>Předkladatel:</w:t>
      </w:r>
      <w:r w:rsidRPr="00DF0FC0">
        <w:rPr>
          <w:sz w:val="24"/>
          <w:szCs w:val="24"/>
        </w:rPr>
        <w:t xml:space="preserve"> Ing. Pavla Schillerová, Ing, Jana Gylden, Jiří Kratochvíl, Ing. Miroslav Macíček a Ing. Leoš Reichl </w:t>
      </w:r>
    </w:p>
    <w:p w:rsidR="00600ECA" w:rsidRPr="00600ECA" w:rsidRDefault="00DF0FC0" w:rsidP="00600ECA">
      <w:pPr>
        <w:spacing w:after="167" w:line="240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Zpracovatel</w:t>
      </w:r>
      <w:r w:rsidR="00600ECA" w:rsidRPr="00600EC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: </w:t>
      </w:r>
      <w:r w:rsidR="00600ECA" w:rsidRPr="00600EC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Ing.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Jana Gylden</w:t>
      </w:r>
    </w:p>
    <w:p w:rsidR="00600ECA" w:rsidRPr="00600ECA" w:rsidRDefault="00600ECA" w:rsidP="00600ECA">
      <w:pPr>
        <w:spacing w:after="167" w:line="240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0EC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Předkládací zpráva: </w:t>
      </w:r>
    </w:p>
    <w:p w:rsidR="00D63155" w:rsidRDefault="00600ECA" w:rsidP="00600ECA">
      <w:pPr>
        <w:spacing w:after="167" w:line="240" w:lineRule="auto"/>
        <w:ind w:left="-5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00EC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Kontrolu hospodaření obcí ze zákona o obcích č. 128/2000 Sb. provádí krajský úřad nebo auditor či auditorská společnost. Přezkoumání hospodaření je upraveno zákonem o přezkoumávání hospodaření č. 420/2004 Sb. a je pravidelná a povinná pro všechny obce. V případě, že se obec rozhodne požádat o přezkum hospodaření obce Krajský úřad, je nutno takto učinit do 30. června kalendářního roku. Pro Brandýsek poskytovala tuto službu v minulých letech auditorská společnost PKM Audit Praha</w:t>
      </w:r>
      <w:r w:rsidR="00D6315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</w:p>
    <w:p w:rsidR="00D63155" w:rsidRPr="006D1675" w:rsidRDefault="0065187D" w:rsidP="00600ECA">
      <w:pPr>
        <w:spacing w:after="167" w:line="240" w:lineRule="auto"/>
        <w:ind w:left="-5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Tato auditorská společnost se ve svém</w:t>
      </w:r>
      <w:r w:rsidR="00D6315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D63155" w:rsidRPr="00D6315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VYJÁDŘENÍ OHLEDNĚ CHYB A NEDOSTATKŮ</w:t>
      </w:r>
      <w:r w:rsidR="00D6315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ve své zprávě za rok 2023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dopustila chyby</w:t>
      </w:r>
      <w:r w:rsidR="00D6315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kdy </w:t>
      </w:r>
      <w:r w:rsidR="006D167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vyjádření nemělo být </w:t>
      </w:r>
      <w:r w:rsidR="00D63155" w:rsidRPr="006D167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dle zákona 420/2004 Sb. odst. 10 písmene b) byly zjištěny chyby a nedostatky, které nemají závažnost nedostatků uvedených v 10 odst. 3 pod písmenem c))</w:t>
      </w:r>
      <w:r w:rsidR="00DF0FC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ale s</w:t>
      </w:r>
      <w:r w:rsidR="00D63155" w:rsidRPr="006D167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právný závěr má být dle písmene c)  bodu 1. tohoto zákona a to konkrétně, že byly zjištěny nedostatky, spočívající </w:t>
      </w:r>
      <w:r w:rsidR="00D63155" w:rsidRPr="006D1675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ve spáchání přestupku podle zákona upravujícího rozpočtová pravidla územních rozpočtů.</w:t>
      </w:r>
    </w:p>
    <w:p w:rsidR="00600ECA" w:rsidRPr="00600ECA" w:rsidRDefault="0065187D" w:rsidP="00600ECA">
      <w:pPr>
        <w:spacing w:after="167" w:line="240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Díky výše uvedené chybě shledáváme auditorskou firmu PKM Audit Praha jako nedůvěryhodnou</w:t>
      </w:r>
      <w:r w:rsidR="004409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 peníze zaplacené za jejich služby jako za neúčelně vynaložené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 I přes toto pochybení byla Radou obce 12. 6. 2024 tato společnost opět vybraná, aby provedla</w:t>
      </w:r>
      <w:r w:rsidRPr="0065187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přezkoumání hospodaření obce za rok 2024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r w:rsidR="006D167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 tohoto důvodu si </w:t>
      </w:r>
      <w:r w:rsidR="00DF0FC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zastupitelstvo obce vyhrazuje pravomoc rozhodova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 o volbě auditora pro rok 2025. Zároveň </w:t>
      </w:r>
      <w:r w:rsidR="00DF0FC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rovnou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navrhujeme</w:t>
      </w:r>
      <w:r w:rsidR="00DF0FC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svěřit provádění auditu Krajskému úřadu.</w:t>
      </w:r>
      <w:bookmarkStart w:id="0" w:name="_GoBack"/>
      <w:bookmarkEnd w:id="0"/>
    </w:p>
    <w:p w:rsidR="00600ECA" w:rsidRDefault="00600ECA" w:rsidP="00600ECA">
      <w:pPr>
        <w:spacing w:after="167" w:line="240" w:lineRule="auto"/>
        <w:ind w:left="-5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00EC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Návrh usnesení: </w:t>
      </w:r>
    </w:p>
    <w:p w:rsidR="00DF0FC0" w:rsidRDefault="00DF0FC0" w:rsidP="00600ECA">
      <w:pPr>
        <w:spacing w:after="159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Zastupitelstvo obce si vyhrazuje pravomoc rozhodovat o volbě auditora pro rok 2025.</w:t>
      </w:r>
    </w:p>
    <w:p w:rsidR="00DF0FC0" w:rsidRDefault="00DF0FC0" w:rsidP="00600ECA">
      <w:pPr>
        <w:spacing w:after="159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600ECA" w:rsidRPr="00600ECA" w:rsidRDefault="00600ECA" w:rsidP="00600ECA">
      <w:pPr>
        <w:spacing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0EC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Podpis zpracovatele: </w:t>
      </w:r>
    </w:p>
    <w:p w:rsidR="00600ECA" w:rsidRPr="00600ECA" w:rsidRDefault="00600ECA" w:rsidP="00600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00ECA" w:rsidRPr="00600ECA" w:rsidRDefault="00600ECA" w:rsidP="00600ECA">
      <w:pPr>
        <w:spacing w:after="7207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0ECA">
        <w:rPr>
          <w:rFonts w:ascii="Calibri" w:eastAsia="Times New Roman" w:hAnsi="Calibri" w:cs="Calibri"/>
          <w:color w:val="000000"/>
          <w:lang w:eastAsia="cs-CZ"/>
        </w:rPr>
        <w:t xml:space="preserve"> </w:t>
      </w:r>
    </w:p>
    <w:p w:rsidR="00DC3634" w:rsidRDefault="00DC3634"/>
    <w:sectPr w:rsidR="00DC3634" w:rsidSect="00515D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CE3" w:rsidRDefault="002F3CE3" w:rsidP="002F3CE3">
      <w:pPr>
        <w:spacing w:after="0" w:line="240" w:lineRule="auto"/>
      </w:pPr>
      <w:r>
        <w:separator/>
      </w:r>
    </w:p>
  </w:endnote>
  <w:endnote w:type="continuationSeparator" w:id="0">
    <w:p w:rsidR="002F3CE3" w:rsidRDefault="002F3CE3" w:rsidP="002F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CE3" w:rsidRDefault="002F3C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CE3" w:rsidRDefault="002F3C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CE3" w:rsidRDefault="002F3C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CE3" w:rsidRDefault="002F3CE3" w:rsidP="002F3CE3">
      <w:pPr>
        <w:spacing w:after="0" w:line="240" w:lineRule="auto"/>
      </w:pPr>
      <w:r>
        <w:separator/>
      </w:r>
    </w:p>
  </w:footnote>
  <w:footnote w:type="continuationSeparator" w:id="0">
    <w:p w:rsidR="002F3CE3" w:rsidRDefault="002F3CE3" w:rsidP="002F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CE3" w:rsidRDefault="002F3C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CE3" w:rsidRDefault="002F3CE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CE3" w:rsidRDefault="002F3C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00ECA"/>
    <w:rsid w:val="000E251B"/>
    <w:rsid w:val="002F3CE3"/>
    <w:rsid w:val="00317314"/>
    <w:rsid w:val="003321B7"/>
    <w:rsid w:val="004409A1"/>
    <w:rsid w:val="00515D17"/>
    <w:rsid w:val="005C1719"/>
    <w:rsid w:val="005F0882"/>
    <w:rsid w:val="00600ECA"/>
    <w:rsid w:val="00614CBE"/>
    <w:rsid w:val="0065187D"/>
    <w:rsid w:val="006D1675"/>
    <w:rsid w:val="007E0D13"/>
    <w:rsid w:val="00AE1272"/>
    <w:rsid w:val="00CB70EF"/>
    <w:rsid w:val="00D63155"/>
    <w:rsid w:val="00DC3634"/>
    <w:rsid w:val="00DF0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5F088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2F3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3CE3"/>
  </w:style>
  <w:style w:type="paragraph" w:styleId="Footer">
    <w:name w:val="footer"/>
    <w:basedOn w:val="Normal"/>
    <w:link w:val="FooterChar"/>
    <w:uiPriority w:val="99"/>
    <w:semiHidden/>
    <w:unhideWhenUsed/>
    <w:rsid w:val="002F3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3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1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2024-09-02T16:54:00Z</dcterms:created>
  <dcterms:modified xsi:type="dcterms:W3CDTF">2024-09-02T19:16:00Z</dcterms:modified>
</cp:coreProperties>
</file>