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E36E" w14:textId="77777777" w:rsidR="00886738" w:rsidRPr="009D62F4" w:rsidRDefault="00886738" w:rsidP="00886738">
      <w:pPr>
        <w:ind w:hanging="142"/>
        <w:rPr>
          <w:rFonts w:ascii="Arial" w:hAnsi="Arial" w:cs="Arial"/>
          <w:sz w:val="20"/>
          <w:szCs w:val="20"/>
        </w:rPr>
      </w:pPr>
      <w:r w:rsidRPr="009D62F4">
        <w:rPr>
          <w:rFonts w:ascii="Arial" w:hAnsi="Arial" w:cs="Arial"/>
          <w:b/>
          <w:sz w:val="24"/>
          <w:szCs w:val="24"/>
        </w:rPr>
        <w:t>Obec Albrechtice</w:t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  <w:sz w:val="20"/>
          <w:szCs w:val="20"/>
        </w:rPr>
        <w:tab/>
      </w:r>
      <w:r w:rsidRPr="009D62F4">
        <w:rPr>
          <w:rFonts w:ascii="Arial" w:hAnsi="Arial" w:cs="Arial"/>
        </w:rPr>
        <w:t>Číslo materiálu:</w:t>
      </w:r>
    </w:p>
    <w:p w14:paraId="358013F3" w14:textId="391E15BD" w:rsidR="009E35A6" w:rsidRPr="009B4142" w:rsidRDefault="009E35A6" w:rsidP="009E35A6">
      <w:pPr>
        <w:pStyle w:val="Import30"/>
        <w:tabs>
          <w:tab w:val="clear" w:pos="6336"/>
          <w:tab w:val="num" w:pos="0"/>
        </w:tabs>
        <w:ind w:left="-142" w:firstLine="66"/>
        <w:jc w:val="both"/>
        <w:rPr>
          <w:rFonts w:ascii="Arial" w:hAnsi="Arial" w:cs="Arial"/>
        </w:rPr>
      </w:pPr>
      <w:r w:rsidRPr="009B4142">
        <w:rPr>
          <w:rFonts w:ascii="Arial" w:hAnsi="Arial" w:cs="Arial"/>
        </w:rPr>
        <w:t xml:space="preserve">Materiál pro jednání Zastupitelstva obce Albrechtice dne </w:t>
      </w:r>
      <w:r>
        <w:rPr>
          <w:rFonts w:ascii="Arial" w:hAnsi="Arial" w:cs="Arial"/>
        </w:rPr>
        <w:t>22.9.2026</w:t>
      </w:r>
    </w:p>
    <w:p w14:paraId="1C032AEA" w14:textId="77777777" w:rsidR="00D72BA6" w:rsidRPr="009D62F4" w:rsidRDefault="00D72BA6" w:rsidP="00886738">
      <w:pPr>
        <w:ind w:hanging="142"/>
        <w:rPr>
          <w:rFonts w:ascii="Arial" w:hAnsi="Arial" w:cs="Arial"/>
        </w:rPr>
      </w:pPr>
    </w:p>
    <w:p w14:paraId="3B77E582" w14:textId="2A3CCAFC" w:rsidR="00D72BA6" w:rsidRPr="00D72BA6" w:rsidRDefault="00D72BA6" w:rsidP="00D72BA6">
      <w:pPr>
        <w:spacing w:after="0" w:line="240" w:lineRule="auto"/>
        <w:ind w:hanging="142"/>
        <w:jc w:val="both"/>
        <w:rPr>
          <w:rFonts w:ascii="Arial" w:hAnsi="Arial" w:cs="Arial"/>
          <w:b/>
          <w:sz w:val="28"/>
          <w:szCs w:val="24"/>
        </w:rPr>
      </w:pPr>
      <w:r w:rsidRPr="00D72BA6">
        <w:rPr>
          <w:rFonts w:ascii="Arial" w:hAnsi="Arial" w:cs="Arial"/>
          <w:b/>
          <w:sz w:val="24"/>
        </w:rPr>
        <w:t xml:space="preserve">Zpráva o přípravě na realizaci investičních akcí v roce </w:t>
      </w:r>
      <w:r w:rsidR="00AA24C7">
        <w:rPr>
          <w:rFonts w:ascii="Arial" w:hAnsi="Arial" w:cs="Arial"/>
          <w:b/>
          <w:sz w:val="24"/>
        </w:rPr>
        <w:t>202</w:t>
      </w:r>
      <w:r w:rsidR="00C52B3F">
        <w:rPr>
          <w:rFonts w:ascii="Arial" w:hAnsi="Arial" w:cs="Arial"/>
          <w:b/>
          <w:sz w:val="24"/>
        </w:rPr>
        <w:t>7</w:t>
      </w:r>
    </w:p>
    <w:p w14:paraId="01AC908F" w14:textId="77777777" w:rsidR="00D72BA6" w:rsidRPr="00D72BA6" w:rsidRDefault="00D72BA6" w:rsidP="00D72BA6">
      <w:pPr>
        <w:rPr>
          <w:rFonts w:ascii="Arial" w:hAnsi="Arial" w:cs="Arial"/>
          <w:b/>
          <w:sz w:val="24"/>
          <w:szCs w:val="24"/>
        </w:rPr>
      </w:pPr>
    </w:p>
    <w:p w14:paraId="543279BE" w14:textId="77777777" w:rsidR="00D72BA6" w:rsidRPr="00D72BA6" w:rsidRDefault="00D72BA6" w:rsidP="00D72BA6">
      <w:pPr>
        <w:spacing w:after="0"/>
        <w:ind w:left="-142"/>
        <w:rPr>
          <w:rFonts w:ascii="Arial" w:hAnsi="Arial" w:cs="Arial"/>
          <w:b/>
          <w:sz w:val="24"/>
          <w:szCs w:val="24"/>
        </w:rPr>
      </w:pPr>
      <w:r w:rsidRPr="00D72BA6">
        <w:rPr>
          <w:rFonts w:ascii="Arial" w:hAnsi="Arial" w:cs="Arial"/>
          <w:b/>
          <w:sz w:val="24"/>
          <w:szCs w:val="24"/>
        </w:rPr>
        <w:t>Důvodová zpráva:</w:t>
      </w:r>
    </w:p>
    <w:p w14:paraId="28502DDE" w14:textId="3D0FDD09" w:rsidR="00886738" w:rsidRPr="00D72BA6" w:rsidRDefault="009E35A6" w:rsidP="00D72BA6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B4142">
        <w:rPr>
          <w:rFonts w:ascii="Arial" w:hAnsi="Arial" w:cs="Arial"/>
          <w:szCs w:val="24"/>
        </w:rPr>
        <w:t xml:space="preserve">Na základě plánu práce Zastupitelstva obce Albrechtice </w:t>
      </w:r>
      <w:r w:rsidR="00D72BA6" w:rsidRPr="00D72BA6">
        <w:rPr>
          <w:rFonts w:ascii="Arial" w:hAnsi="Arial" w:cs="Arial"/>
        </w:rPr>
        <w:t>na rok 20</w:t>
      </w:r>
      <w:r w:rsidR="00AA24C7">
        <w:rPr>
          <w:rFonts w:ascii="Arial" w:hAnsi="Arial" w:cs="Arial"/>
        </w:rPr>
        <w:t>26</w:t>
      </w:r>
      <w:r w:rsidR="00D72BA6" w:rsidRPr="00D72BA6">
        <w:rPr>
          <w:rFonts w:ascii="Arial" w:hAnsi="Arial" w:cs="Arial"/>
        </w:rPr>
        <w:t xml:space="preserve"> je zpracována tato zpráva podávající informace o stavu investičních záměrů obce</w:t>
      </w:r>
    </w:p>
    <w:p w14:paraId="627FA980" w14:textId="53EDDEF2" w:rsidR="00886738" w:rsidRDefault="00886738" w:rsidP="00C52B3F">
      <w:pPr>
        <w:pStyle w:val="Import30"/>
        <w:tabs>
          <w:tab w:val="clear" w:pos="6336"/>
          <w:tab w:val="num" w:pos="0"/>
        </w:tabs>
        <w:spacing w:line="276" w:lineRule="auto"/>
        <w:ind w:left="0"/>
        <w:rPr>
          <w:rFonts w:ascii="Impact" w:hAnsi="Impact" w:cs="Arial"/>
          <w:sz w:val="36"/>
          <w:szCs w:val="28"/>
        </w:rPr>
      </w:pPr>
    </w:p>
    <w:p w14:paraId="56966E63" w14:textId="69AE03A8" w:rsidR="00886738" w:rsidRPr="00763617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 w:rsidR="00AA24C7">
        <w:rPr>
          <w:rFonts w:ascii="Impact" w:hAnsi="Impact" w:cs="Arial"/>
          <w:sz w:val="36"/>
          <w:szCs w:val="28"/>
        </w:rPr>
        <w:t>1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6415B277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b/>
          <w:sz w:val="22"/>
          <w:szCs w:val="18"/>
        </w:rPr>
        <w:t>ZÁMOSTÍ</w:t>
      </w:r>
    </w:p>
    <w:p w14:paraId="2F6C6BA7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>§361</w:t>
      </w:r>
      <w:r>
        <w:rPr>
          <w:rFonts w:ascii="Arial" w:hAnsi="Arial" w:cs="Arial"/>
          <w:bCs/>
          <w:sz w:val="22"/>
          <w:szCs w:val="18"/>
        </w:rPr>
        <w:t>3</w:t>
      </w:r>
      <w:r w:rsidRPr="009D62F4">
        <w:rPr>
          <w:rFonts w:ascii="Arial" w:hAnsi="Arial" w:cs="Arial"/>
          <w:bCs/>
          <w:sz w:val="22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18"/>
        </w:rPr>
        <w:t>nebyty</w:t>
      </w:r>
      <w:proofErr w:type="spellEnd"/>
      <w:r w:rsidRPr="009D62F4">
        <w:rPr>
          <w:rFonts w:ascii="Arial" w:hAnsi="Arial" w:cs="Arial"/>
          <w:bCs/>
          <w:sz w:val="22"/>
          <w:szCs w:val="18"/>
        </w:rPr>
        <w:tab/>
        <w:t xml:space="preserve">ORJ </w:t>
      </w:r>
      <w:r>
        <w:rPr>
          <w:rFonts w:ascii="Arial" w:hAnsi="Arial" w:cs="Arial"/>
          <w:bCs/>
          <w:sz w:val="22"/>
          <w:szCs w:val="18"/>
        </w:rPr>
        <w:t>8010</w:t>
      </w:r>
      <w:r w:rsidRPr="009D62F4">
        <w:rPr>
          <w:rFonts w:ascii="Arial" w:hAnsi="Arial" w:cs="Arial"/>
          <w:bCs/>
          <w:sz w:val="22"/>
          <w:szCs w:val="18"/>
        </w:rPr>
        <w:tab/>
      </w:r>
      <w:r w:rsidRPr="009D62F4">
        <w:rPr>
          <w:rFonts w:ascii="Arial" w:hAnsi="Arial" w:cs="Arial"/>
          <w:bCs/>
          <w:sz w:val="22"/>
          <w:szCs w:val="18"/>
        </w:rPr>
        <w:tab/>
      </w:r>
    </w:p>
    <w:p w14:paraId="6D6AB923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24D5AE4" w14:textId="77777777" w:rsidR="00886738" w:rsidRPr="009A46BD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 w:rsidRPr="009A46BD">
        <w:rPr>
          <w:rFonts w:ascii="Arial" w:hAnsi="Arial" w:cs="Arial"/>
          <w:sz w:val="22"/>
          <w:szCs w:val="18"/>
        </w:rPr>
        <w:t xml:space="preserve">stavební práce, služby </w:t>
      </w:r>
      <w:r>
        <w:rPr>
          <w:rFonts w:ascii="Arial" w:hAnsi="Arial" w:cs="Arial"/>
          <w:sz w:val="22"/>
          <w:szCs w:val="18"/>
        </w:rPr>
        <w:t>(projektová příprava)</w:t>
      </w:r>
    </w:p>
    <w:p w14:paraId="5CA4BB50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</w:p>
    <w:p w14:paraId="36B2C7C7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3A6DD5C" w14:textId="043D7A84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>Cílem investičního záměru</w:t>
      </w:r>
      <w:r>
        <w:rPr>
          <w:rFonts w:ascii="Arial" w:hAnsi="Arial" w:cs="Arial"/>
          <w:sz w:val="22"/>
          <w:szCs w:val="18"/>
        </w:rPr>
        <w:t xml:space="preserve"> je výměna nevyhovující čistírny odpadních vod za septik se zemním biologickým filtrem pro provozní objekt areálu Zámostí. V roce 2024 p</w:t>
      </w:r>
      <w:r w:rsidR="00A7641F">
        <w:rPr>
          <w:rFonts w:ascii="Arial" w:hAnsi="Arial" w:cs="Arial"/>
          <w:sz w:val="22"/>
          <w:szCs w:val="18"/>
        </w:rPr>
        <w:t>roběhla</w:t>
      </w:r>
      <w:r>
        <w:rPr>
          <w:rFonts w:ascii="Arial" w:hAnsi="Arial" w:cs="Arial"/>
          <w:sz w:val="22"/>
          <w:szCs w:val="18"/>
        </w:rPr>
        <w:t xml:space="preserve"> projektová příprava záměru.</w:t>
      </w:r>
    </w:p>
    <w:p w14:paraId="3386D183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5620662E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33FCD983" w14:textId="5167D8A8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 xml:space="preserve">Předpokládaná hodnota zakázky zahrnující náklady </w:t>
      </w:r>
      <w:r>
        <w:rPr>
          <w:rFonts w:ascii="Arial" w:hAnsi="Arial" w:cs="Arial"/>
          <w:sz w:val="22"/>
          <w:szCs w:val="18"/>
        </w:rPr>
        <w:t>projektové přípravy</w:t>
      </w:r>
      <w:r w:rsidR="00A7641F">
        <w:rPr>
          <w:rFonts w:ascii="Arial" w:hAnsi="Arial" w:cs="Arial"/>
          <w:sz w:val="22"/>
          <w:szCs w:val="18"/>
        </w:rPr>
        <w:t xml:space="preserve"> </w:t>
      </w:r>
      <w:r>
        <w:rPr>
          <w:rFonts w:ascii="Arial" w:hAnsi="Arial" w:cs="Arial"/>
          <w:sz w:val="22"/>
          <w:szCs w:val="18"/>
        </w:rPr>
        <w:t xml:space="preserve">a dále </w:t>
      </w:r>
      <w:r w:rsidRPr="009D62F4">
        <w:rPr>
          <w:rFonts w:ascii="Arial" w:hAnsi="Arial" w:cs="Arial"/>
          <w:sz w:val="22"/>
          <w:szCs w:val="18"/>
        </w:rPr>
        <w:t>na realizaci stavby a uvedení stavby do řádného užívání</w:t>
      </w:r>
      <w:r>
        <w:rPr>
          <w:rFonts w:ascii="Arial" w:hAnsi="Arial" w:cs="Arial"/>
          <w:sz w:val="22"/>
          <w:szCs w:val="18"/>
        </w:rPr>
        <w:t>.</w:t>
      </w:r>
      <w:r w:rsidRPr="009D62F4">
        <w:rPr>
          <w:rFonts w:ascii="Arial" w:hAnsi="Arial" w:cs="Arial"/>
          <w:sz w:val="22"/>
          <w:szCs w:val="18"/>
        </w:rPr>
        <w:tab/>
      </w:r>
      <w:r w:rsidRPr="009D62F4">
        <w:rPr>
          <w:rFonts w:ascii="Arial" w:hAnsi="Arial" w:cs="Arial"/>
          <w:sz w:val="22"/>
          <w:szCs w:val="18"/>
        </w:rPr>
        <w:tab/>
      </w:r>
    </w:p>
    <w:p w14:paraId="73FC6CBC" w14:textId="77777777" w:rsidR="00886738" w:rsidRPr="009D62F4" w:rsidRDefault="00886738" w:rsidP="00886738">
      <w:pPr>
        <w:spacing w:after="0"/>
        <w:ind w:left="3540" w:hanging="3180"/>
        <w:jc w:val="both"/>
        <w:rPr>
          <w:rFonts w:ascii="Arial" w:hAnsi="Arial" w:cs="Arial"/>
        </w:rPr>
      </w:pPr>
    </w:p>
    <w:p w14:paraId="35E453AC" w14:textId="6C7A8873" w:rsidR="00886738" w:rsidRPr="00763617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 w:rsidR="00AA24C7">
        <w:rPr>
          <w:rFonts w:ascii="Impact" w:hAnsi="Impact" w:cs="Arial"/>
          <w:sz w:val="36"/>
          <w:szCs w:val="28"/>
        </w:rPr>
        <w:t>2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136AAC34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GENERÁLNÍ OPRAVY A ÚDRŽBA SILNIČNÍCH MOSTŮ</w:t>
      </w:r>
    </w:p>
    <w:p w14:paraId="7E5CFBA3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OPRAVA MOSTU AI-M-02 OSVOBOZENÍ</w:t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</w:p>
    <w:p w14:paraId="502E979F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>§2212 silnice</w:t>
      </w:r>
      <w:r w:rsidRPr="009D62F4">
        <w:rPr>
          <w:rFonts w:ascii="Arial" w:hAnsi="Arial" w:cs="Arial"/>
          <w:bCs/>
          <w:sz w:val="22"/>
          <w:szCs w:val="18"/>
        </w:rPr>
        <w:tab/>
        <w:t xml:space="preserve">ORJ </w:t>
      </w:r>
      <w:r>
        <w:rPr>
          <w:rFonts w:ascii="Arial" w:hAnsi="Arial" w:cs="Arial"/>
          <w:bCs/>
          <w:sz w:val="22"/>
          <w:szCs w:val="18"/>
        </w:rPr>
        <w:t>7003</w:t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</w:p>
    <w:p w14:paraId="267B8EE6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6D25C2C0" w14:textId="77777777" w:rsidR="00886738" w:rsidRPr="009A46BD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 w:rsidRPr="009A46BD">
        <w:rPr>
          <w:rFonts w:ascii="Arial" w:hAnsi="Arial" w:cs="Arial"/>
          <w:sz w:val="22"/>
          <w:szCs w:val="18"/>
        </w:rPr>
        <w:t xml:space="preserve">služby </w:t>
      </w:r>
      <w:r>
        <w:rPr>
          <w:rFonts w:ascii="Arial" w:hAnsi="Arial" w:cs="Arial"/>
          <w:sz w:val="22"/>
          <w:szCs w:val="18"/>
        </w:rPr>
        <w:t>(projektová příprava)</w:t>
      </w:r>
    </w:p>
    <w:p w14:paraId="5CAD3E9A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7D4787B6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2E554B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 xml:space="preserve">Cílem investičního záměru je </w:t>
      </w:r>
      <w:r>
        <w:rPr>
          <w:rFonts w:ascii="Arial" w:hAnsi="Arial" w:cs="Arial"/>
          <w:sz w:val="22"/>
          <w:szCs w:val="18"/>
        </w:rPr>
        <w:t>projektová příprava opravy mostního objektu, kdy potřeba provedení nezbytných oprav a údržby vyplývá ze zpracované revizní zprávy mostního technika. V roce 2024 proběhlo zpracování kompletní projektové dokumentace stavby. Nebylo však dořešeno majetkoprávní vypořádání s vlastníky dotčených pozemků. Je tak zapotřebí vypořádat majetkoprávní poměry a následně obstarat příslušná povolení stavby, jejichž obstarání závisí na vyřešení majetků.</w:t>
      </w:r>
    </w:p>
    <w:p w14:paraId="588AE19B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62FDDC76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Předpokládaná hodnota:</w:t>
      </w:r>
    </w:p>
    <w:p w14:paraId="3FFF7CF3" w14:textId="6885D028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>Předpokládaná hodnota zakázky zahrnující náklady</w:t>
      </w:r>
      <w:r>
        <w:rPr>
          <w:rFonts w:ascii="Arial" w:hAnsi="Arial" w:cs="Arial"/>
          <w:sz w:val="22"/>
          <w:szCs w:val="18"/>
        </w:rPr>
        <w:t xml:space="preserve"> vyřešení majetkoprávních vypořádání a</w:t>
      </w:r>
      <w:r w:rsidRPr="009D62F4">
        <w:rPr>
          <w:rFonts w:ascii="Arial" w:hAnsi="Arial" w:cs="Arial"/>
          <w:sz w:val="22"/>
          <w:szCs w:val="18"/>
        </w:rPr>
        <w:t xml:space="preserve"> </w:t>
      </w:r>
      <w:r>
        <w:rPr>
          <w:rFonts w:ascii="Arial" w:hAnsi="Arial" w:cs="Arial"/>
          <w:sz w:val="22"/>
          <w:szCs w:val="18"/>
        </w:rPr>
        <w:t xml:space="preserve">inženýrskou činnost pro povolení stavby. Částka za případný výkup pozemku není součástí předpokládané ceny a bude řešena dle konečného jednání s vlastníky a uzavřené dohody </w:t>
      </w:r>
    </w:p>
    <w:p w14:paraId="1A86AC48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</w:p>
    <w:p w14:paraId="2BB55E3D" w14:textId="07BB7D7D" w:rsidR="00886738" w:rsidRPr="00763617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 w:rsidR="00AA24C7">
        <w:rPr>
          <w:rFonts w:ascii="Impact" w:hAnsi="Impact" w:cs="Arial"/>
          <w:sz w:val="36"/>
          <w:szCs w:val="28"/>
        </w:rPr>
        <w:t>3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67ED1F47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PŘECHOD UL. ŽIVOTICKÁ</w:t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</w:p>
    <w:p w14:paraId="0ED5CDD3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>§2212 silnice</w:t>
      </w:r>
      <w:r w:rsidRPr="009D62F4">
        <w:rPr>
          <w:rFonts w:ascii="Arial" w:hAnsi="Arial" w:cs="Arial"/>
          <w:bCs/>
          <w:sz w:val="22"/>
          <w:szCs w:val="18"/>
        </w:rPr>
        <w:tab/>
        <w:t xml:space="preserve">ORJ </w:t>
      </w:r>
      <w:r>
        <w:rPr>
          <w:rFonts w:ascii="Arial" w:hAnsi="Arial" w:cs="Arial"/>
          <w:bCs/>
          <w:sz w:val="22"/>
          <w:szCs w:val="18"/>
        </w:rPr>
        <w:t>8017</w:t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</w:p>
    <w:p w14:paraId="3B45C1C3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7E2732D3" w14:textId="77777777" w:rsidR="00886738" w:rsidRPr="009A46BD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 w:rsidRPr="009A46BD">
        <w:rPr>
          <w:rFonts w:ascii="Arial" w:hAnsi="Arial" w:cs="Arial"/>
          <w:sz w:val="22"/>
          <w:szCs w:val="18"/>
        </w:rPr>
        <w:t xml:space="preserve">služby </w:t>
      </w:r>
      <w:r>
        <w:rPr>
          <w:rFonts w:ascii="Arial" w:hAnsi="Arial" w:cs="Arial"/>
          <w:sz w:val="22"/>
          <w:szCs w:val="18"/>
        </w:rPr>
        <w:t>(projektová příprava)</w:t>
      </w:r>
    </w:p>
    <w:p w14:paraId="40D5B274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612BD1E6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69204283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>Cílem investičního záměru je</w:t>
      </w:r>
      <w:r>
        <w:rPr>
          <w:rFonts w:ascii="Arial" w:hAnsi="Arial" w:cs="Arial"/>
          <w:sz w:val="22"/>
          <w:szCs w:val="18"/>
        </w:rPr>
        <w:t xml:space="preserve"> </w:t>
      </w:r>
      <w:r w:rsidRPr="00C25CFD">
        <w:rPr>
          <w:rFonts w:ascii="Arial" w:hAnsi="Arial" w:cs="Arial"/>
          <w:bCs/>
          <w:sz w:val="22"/>
          <w:szCs w:val="22"/>
        </w:rPr>
        <w:t>výstavb</w:t>
      </w:r>
      <w:r>
        <w:rPr>
          <w:rFonts w:ascii="Arial" w:hAnsi="Arial" w:cs="Arial"/>
          <w:bCs/>
          <w:sz w:val="22"/>
          <w:szCs w:val="22"/>
        </w:rPr>
        <w:t>a</w:t>
      </w:r>
      <w:r w:rsidRPr="00C25CFD">
        <w:rPr>
          <w:rFonts w:ascii="Arial" w:hAnsi="Arial" w:cs="Arial"/>
          <w:bCs/>
          <w:sz w:val="22"/>
          <w:szCs w:val="22"/>
        </w:rPr>
        <w:t xml:space="preserve"> nového přechodu pro chodce se světelnou signalizací a osvětlením přes silnici III. ul. </w:t>
      </w:r>
      <w:proofErr w:type="spellStart"/>
      <w:r w:rsidRPr="00C25CFD">
        <w:rPr>
          <w:rFonts w:ascii="Arial" w:hAnsi="Arial" w:cs="Arial"/>
          <w:bCs/>
          <w:sz w:val="22"/>
          <w:szCs w:val="22"/>
        </w:rPr>
        <w:t>Životická</w:t>
      </w:r>
      <w:proofErr w:type="spellEnd"/>
      <w:r w:rsidRPr="00C25CFD">
        <w:rPr>
          <w:rFonts w:ascii="Arial" w:hAnsi="Arial" w:cs="Arial"/>
          <w:bCs/>
          <w:sz w:val="22"/>
          <w:szCs w:val="22"/>
        </w:rPr>
        <w:t>. Součástí řešení je zejména přestavba 2x autobusového zálivu, přestavba chodníku a n</w:t>
      </w:r>
      <w:r>
        <w:rPr>
          <w:rFonts w:ascii="Arial" w:hAnsi="Arial" w:cs="Arial"/>
          <w:bCs/>
          <w:sz w:val="22"/>
          <w:szCs w:val="22"/>
        </w:rPr>
        <w:t>a</w:t>
      </w:r>
      <w:r w:rsidRPr="00C25CFD">
        <w:rPr>
          <w:rFonts w:ascii="Arial" w:hAnsi="Arial" w:cs="Arial"/>
          <w:bCs/>
          <w:sz w:val="22"/>
          <w:szCs w:val="22"/>
        </w:rPr>
        <w:t xml:space="preserve">pojení na stávající chodník, bezbariérové úpravy, nové zastávky, zrušení stávajících zastávek, </w:t>
      </w:r>
      <w:proofErr w:type="spellStart"/>
      <w:r w:rsidRPr="00C25CFD">
        <w:rPr>
          <w:rFonts w:ascii="Arial" w:hAnsi="Arial" w:cs="Arial"/>
          <w:bCs/>
          <w:sz w:val="22"/>
          <w:szCs w:val="22"/>
        </w:rPr>
        <w:t>přeřešení</w:t>
      </w:r>
      <w:proofErr w:type="spellEnd"/>
      <w:r w:rsidRPr="00C25CFD">
        <w:rPr>
          <w:rFonts w:ascii="Arial" w:hAnsi="Arial" w:cs="Arial"/>
          <w:bCs/>
          <w:sz w:val="22"/>
          <w:szCs w:val="22"/>
        </w:rPr>
        <w:t xml:space="preserve"> dopravního značení, dešťová kanalizace, přeložka splaškového kanalizačního řadu telematika + připojení telematiky na NN, veřejné osvětlení přechodu, oprava komunikace, úprava sjezdu, sadové úpravy.</w:t>
      </w:r>
    </w:p>
    <w:p w14:paraId="06491B2B" w14:textId="24E38BF5" w:rsidR="00C52B3F" w:rsidRDefault="00886738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 xml:space="preserve">V roce 2024 </w:t>
      </w:r>
      <w:r w:rsidR="00B62A2F">
        <w:rPr>
          <w:rFonts w:ascii="Arial" w:hAnsi="Arial" w:cs="Arial"/>
          <w:sz w:val="22"/>
          <w:szCs w:val="18"/>
        </w:rPr>
        <w:t>byla</w:t>
      </w:r>
      <w:r>
        <w:rPr>
          <w:rFonts w:ascii="Arial" w:hAnsi="Arial" w:cs="Arial"/>
          <w:sz w:val="22"/>
          <w:szCs w:val="18"/>
        </w:rPr>
        <w:t xml:space="preserve"> započata projektová příprava. </w:t>
      </w:r>
      <w:r w:rsidR="00C52B3F">
        <w:rPr>
          <w:rFonts w:ascii="Arial" w:hAnsi="Arial" w:cs="Arial"/>
          <w:sz w:val="22"/>
          <w:szCs w:val="18"/>
        </w:rPr>
        <w:t>V roce 2026/2027 ve spolupráci se spol. INNOVA bude žádáno o získání dotačních prostředků pro budoucí realizaci.</w:t>
      </w:r>
    </w:p>
    <w:p w14:paraId="49417165" w14:textId="3DA3FA3E" w:rsidR="00886738" w:rsidRPr="009D62F4" w:rsidRDefault="00886738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22BD7630" w14:textId="77777777" w:rsidR="00AA24C7" w:rsidRDefault="00AA24C7" w:rsidP="00C52B3F">
      <w:pPr>
        <w:rPr>
          <w:rFonts w:ascii="Arial" w:hAnsi="Arial" w:cs="Arial"/>
          <w:b/>
          <w:bCs/>
          <w:szCs w:val="18"/>
        </w:rPr>
      </w:pPr>
    </w:p>
    <w:p w14:paraId="38F08194" w14:textId="62ECF44C" w:rsidR="00886738" w:rsidRPr="00763617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 w:rsidR="00AA24C7">
        <w:rPr>
          <w:rFonts w:ascii="Impact" w:hAnsi="Impact" w:cs="Arial"/>
          <w:sz w:val="36"/>
          <w:szCs w:val="28"/>
        </w:rPr>
        <w:t>4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7DA7CBBA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CHODNÍK HLAVNÍ II. ET</w:t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</w:p>
    <w:p w14:paraId="293F8AEB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>§2212 silnice</w:t>
      </w:r>
      <w:r w:rsidRPr="009D62F4">
        <w:rPr>
          <w:rFonts w:ascii="Arial" w:hAnsi="Arial" w:cs="Arial"/>
          <w:bCs/>
          <w:sz w:val="22"/>
          <w:szCs w:val="18"/>
        </w:rPr>
        <w:tab/>
        <w:t xml:space="preserve">ORJ </w:t>
      </w:r>
      <w:r>
        <w:rPr>
          <w:rFonts w:ascii="Arial" w:hAnsi="Arial" w:cs="Arial"/>
          <w:bCs/>
          <w:sz w:val="22"/>
          <w:szCs w:val="18"/>
        </w:rPr>
        <w:t>5822</w:t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</w:p>
    <w:p w14:paraId="05C12607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5DDC870D" w14:textId="77777777" w:rsidR="00886738" w:rsidRPr="009A46BD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 w:rsidRPr="009A46BD">
        <w:rPr>
          <w:rFonts w:ascii="Arial" w:hAnsi="Arial" w:cs="Arial"/>
          <w:sz w:val="22"/>
          <w:szCs w:val="18"/>
        </w:rPr>
        <w:t xml:space="preserve">služby </w:t>
      </w:r>
      <w:r>
        <w:rPr>
          <w:rFonts w:ascii="Arial" w:hAnsi="Arial" w:cs="Arial"/>
          <w:sz w:val="22"/>
          <w:szCs w:val="18"/>
        </w:rPr>
        <w:t>(projektová příprava)</w:t>
      </w:r>
    </w:p>
    <w:p w14:paraId="7035D383" w14:textId="77777777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5C0047F7" w14:textId="77777777" w:rsidR="00886738" w:rsidRPr="009D62F4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11D5C6D8" w14:textId="5969E2E2" w:rsidR="00886738" w:rsidRDefault="00886738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 xml:space="preserve">Cílem investičního </w:t>
      </w:r>
      <w:r w:rsidRPr="00C25CFD">
        <w:rPr>
          <w:rFonts w:ascii="Arial" w:hAnsi="Arial" w:cs="Arial"/>
          <w:sz w:val="22"/>
          <w:szCs w:val="22"/>
        </w:rPr>
        <w:t xml:space="preserve">záměru je </w:t>
      </w:r>
      <w:r>
        <w:rPr>
          <w:rFonts w:ascii="Arial" w:hAnsi="Arial" w:cs="Arial"/>
          <w:sz w:val="22"/>
          <w:szCs w:val="22"/>
        </w:rPr>
        <w:t xml:space="preserve">výstavba nového chodníku </w:t>
      </w:r>
      <w:r w:rsidRPr="00C25CFD">
        <w:rPr>
          <w:rFonts w:ascii="Arial" w:hAnsi="Arial" w:cs="Arial"/>
          <w:bCs/>
          <w:sz w:val="22"/>
          <w:szCs w:val="22"/>
        </w:rPr>
        <w:t>podél silnice III. třídy</w:t>
      </w:r>
      <w:r>
        <w:rPr>
          <w:rFonts w:ascii="Arial" w:hAnsi="Arial" w:cs="Arial"/>
          <w:sz w:val="22"/>
          <w:szCs w:val="22"/>
        </w:rPr>
        <w:t xml:space="preserve"> k pizzerii, rekonstrukce stávajícího chodníku, bezbariérové úpravy zastávkových zálivů, osvětlení přechodu a </w:t>
      </w:r>
      <w:proofErr w:type="spellStart"/>
      <w:r>
        <w:rPr>
          <w:rFonts w:ascii="Arial" w:hAnsi="Arial" w:cs="Arial"/>
          <w:sz w:val="22"/>
          <w:szCs w:val="22"/>
        </w:rPr>
        <w:t>souv</w:t>
      </w:r>
      <w:proofErr w:type="spellEnd"/>
      <w:r>
        <w:rPr>
          <w:rFonts w:ascii="Arial" w:hAnsi="Arial" w:cs="Arial"/>
          <w:sz w:val="22"/>
          <w:szCs w:val="22"/>
        </w:rPr>
        <w:t xml:space="preserve">. Jedná se o úpravu (zkrácení) stávajícího projektu z roku 2020 a jeho doplnění na požadavky programu SFDI – bezpečnost dopravy. </w:t>
      </w:r>
      <w:r>
        <w:rPr>
          <w:rFonts w:ascii="Arial" w:hAnsi="Arial" w:cs="Arial"/>
          <w:sz w:val="22"/>
          <w:szCs w:val="18"/>
        </w:rPr>
        <w:t>V roce 20</w:t>
      </w:r>
      <w:r w:rsidR="003B0D61">
        <w:rPr>
          <w:rFonts w:ascii="Arial" w:hAnsi="Arial" w:cs="Arial"/>
          <w:sz w:val="22"/>
          <w:szCs w:val="18"/>
        </w:rPr>
        <w:t>26</w:t>
      </w:r>
      <w:r w:rsidR="00C52B3F">
        <w:rPr>
          <w:rFonts w:ascii="Arial" w:hAnsi="Arial" w:cs="Arial"/>
          <w:sz w:val="22"/>
          <w:szCs w:val="18"/>
        </w:rPr>
        <w:t>/2027</w:t>
      </w:r>
      <w:r w:rsidR="003B0D61">
        <w:rPr>
          <w:rFonts w:ascii="Arial" w:hAnsi="Arial" w:cs="Arial"/>
          <w:sz w:val="22"/>
          <w:szCs w:val="18"/>
        </w:rPr>
        <w:t xml:space="preserve"> ve spolupráci</w:t>
      </w:r>
      <w:r>
        <w:rPr>
          <w:rFonts w:ascii="Arial" w:hAnsi="Arial" w:cs="Arial"/>
          <w:sz w:val="22"/>
          <w:szCs w:val="18"/>
        </w:rPr>
        <w:t xml:space="preserve"> se spol. INNOVA </w:t>
      </w:r>
      <w:r w:rsidR="003B0D61">
        <w:rPr>
          <w:rFonts w:ascii="Arial" w:hAnsi="Arial" w:cs="Arial"/>
          <w:sz w:val="22"/>
          <w:szCs w:val="18"/>
        </w:rPr>
        <w:t xml:space="preserve">bude </w:t>
      </w:r>
      <w:r>
        <w:rPr>
          <w:rFonts w:ascii="Arial" w:hAnsi="Arial" w:cs="Arial"/>
          <w:sz w:val="22"/>
          <w:szCs w:val="18"/>
        </w:rPr>
        <w:t>žádáno o získání dotačních prostředků pro budoucí realizaci.</w:t>
      </w:r>
    </w:p>
    <w:p w14:paraId="398EFB92" w14:textId="77777777" w:rsidR="00C52B3F" w:rsidRDefault="00C52B3F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4826BA7A" w14:textId="21E0A699" w:rsidR="00C52B3F" w:rsidRPr="00763617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>
        <w:rPr>
          <w:rFonts w:ascii="Impact" w:hAnsi="Impact" w:cs="Arial"/>
          <w:sz w:val="36"/>
          <w:szCs w:val="28"/>
        </w:rPr>
        <w:t>5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10E2094C" w14:textId="5F9FC91A" w:rsidR="00C52B3F" w:rsidRDefault="00C52B3F" w:rsidP="00C52B3F">
      <w:pPr>
        <w:pStyle w:val="Import30"/>
        <w:tabs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Cs w:val="18"/>
        </w:rPr>
      </w:pPr>
      <w:r w:rsidRPr="00C52B3F">
        <w:rPr>
          <w:rFonts w:ascii="Arial" w:hAnsi="Arial" w:cs="Arial"/>
          <w:b/>
          <w:bCs/>
          <w:szCs w:val="18"/>
        </w:rPr>
        <w:t xml:space="preserve">Altán s pultem </w:t>
      </w:r>
      <w:proofErr w:type="spellStart"/>
      <w:r w:rsidRPr="00C52B3F">
        <w:rPr>
          <w:rFonts w:ascii="Arial" w:hAnsi="Arial" w:cs="Arial"/>
          <w:b/>
          <w:bCs/>
          <w:szCs w:val="18"/>
        </w:rPr>
        <w:t>Albrechtík</w:t>
      </w:r>
      <w:proofErr w:type="spellEnd"/>
    </w:p>
    <w:p w14:paraId="70B1470F" w14:textId="4B96294A" w:rsidR="00C52B3F" w:rsidRDefault="00C52B3F" w:rsidP="00C52B3F">
      <w:pPr>
        <w:pStyle w:val="Import30"/>
        <w:tabs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6"/>
        </w:rPr>
      </w:pPr>
      <w:r w:rsidRPr="009D62F4">
        <w:rPr>
          <w:rFonts w:ascii="Arial" w:hAnsi="Arial" w:cs="Arial"/>
          <w:bCs/>
          <w:sz w:val="22"/>
          <w:szCs w:val="18"/>
        </w:rPr>
        <w:t>§</w:t>
      </w:r>
      <w:r>
        <w:rPr>
          <w:rFonts w:ascii="Arial" w:hAnsi="Arial" w:cs="Arial"/>
          <w:bCs/>
          <w:sz w:val="22"/>
          <w:szCs w:val="18"/>
        </w:rPr>
        <w:t xml:space="preserve">3412 Sportovní zařízení    </w:t>
      </w:r>
      <w:r w:rsidRPr="00C52B3F">
        <w:rPr>
          <w:rFonts w:ascii="Arial" w:hAnsi="Arial" w:cs="Arial"/>
          <w:sz w:val="22"/>
          <w:szCs w:val="16"/>
        </w:rPr>
        <w:t>ORJ 8004</w:t>
      </w:r>
    </w:p>
    <w:p w14:paraId="7F82FE2F" w14:textId="77777777" w:rsidR="00C52B3F" w:rsidRDefault="00C52B3F" w:rsidP="00C52B3F">
      <w:pPr>
        <w:pStyle w:val="Import30"/>
        <w:tabs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6"/>
        </w:rPr>
      </w:pPr>
    </w:p>
    <w:p w14:paraId="403A4466" w14:textId="77777777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5132CC2C" w14:textId="404E7901" w:rsidR="00C52B3F" w:rsidRP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C52B3F">
        <w:rPr>
          <w:rFonts w:ascii="Arial" w:hAnsi="Arial" w:cs="Arial"/>
          <w:sz w:val="22"/>
          <w:szCs w:val="18"/>
        </w:rPr>
        <w:t xml:space="preserve">Cílem budoucího investičního záměru je realizace zastřešeného kruhového altánu na dětském hřišti </w:t>
      </w:r>
      <w:proofErr w:type="spellStart"/>
      <w:r w:rsidRPr="00C52B3F">
        <w:rPr>
          <w:rFonts w:ascii="Arial" w:hAnsi="Arial" w:cs="Arial"/>
          <w:sz w:val="22"/>
          <w:szCs w:val="18"/>
        </w:rPr>
        <w:t>Albrechtík</w:t>
      </w:r>
      <w:proofErr w:type="spellEnd"/>
      <w:r w:rsidRPr="00C52B3F">
        <w:rPr>
          <w:rFonts w:ascii="Arial" w:hAnsi="Arial" w:cs="Arial"/>
          <w:sz w:val="22"/>
          <w:szCs w:val="18"/>
        </w:rPr>
        <w:t xml:space="preserve"> s možností posezení (lavice, stoly, mobiliář) pro návštěvníky. Součástí altánu bude rovněž krytý kout pro přebalování/kojení a v jeho zázemí bude zřízeno zákoutí pro instalaci mobilního WC. Kolem altánu budou vybudovány zpevněné plochy (betonová dlažba vč. mlátového chodníku) navazující na stávající zpevněné plochy a provedeny sadové úpravy. Součástí záměru je rovněž zřízení vsakovacího zařízení dešťových vod a pítko včetně vodovodní přípojky.</w:t>
      </w:r>
    </w:p>
    <w:p w14:paraId="413598F8" w14:textId="77777777" w:rsidR="00C52B3F" w:rsidRDefault="00C52B3F" w:rsidP="00C52B3F">
      <w:pPr>
        <w:pStyle w:val="Import30"/>
        <w:tabs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6"/>
        </w:rPr>
      </w:pPr>
    </w:p>
    <w:p w14:paraId="4EF0517F" w14:textId="77777777" w:rsidR="00C52B3F" w:rsidRPr="00C52B3F" w:rsidRDefault="00C52B3F" w:rsidP="00C52B3F">
      <w:pPr>
        <w:pStyle w:val="Import30"/>
        <w:tabs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sz w:val="22"/>
          <w:szCs w:val="18"/>
        </w:rPr>
      </w:pPr>
    </w:p>
    <w:p w14:paraId="5A2D5094" w14:textId="77777777" w:rsidR="00DD5699" w:rsidRDefault="00DD5699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12EB1216" w14:textId="77777777" w:rsidR="00DD5699" w:rsidRDefault="00DD5699" w:rsidP="00886738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E309138" w14:textId="2921CE4C" w:rsidR="00EF7C75" w:rsidRPr="00763617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 w:rsidR="00AA24C7">
        <w:rPr>
          <w:rFonts w:ascii="Impact" w:hAnsi="Impact" w:cs="Arial"/>
          <w:sz w:val="36"/>
          <w:szCs w:val="28"/>
        </w:rPr>
        <w:t>6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783FCBEF" w14:textId="0E9382A4" w:rsidR="00EF7C75" w:rsidRPr="009D62F4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 xml:space="preserve">MOST CHOTĚBUZSKÁ </w:t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</w:p>
    <w:p w14:paraId="427F91AD" w14:textId="55B575DA" w:rsidR="00EF7C75" w:rsidRPr="009D62F4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 xml:space="preserve">ORJ </w:t>
      </w:r>
      <w:r>
        <w:rPr>
          <w:rFonts w:ascii="Arial" w:hAnsi="Arial" w:cs="Arial"/>
          <w:bCs/>
          <w:sz w:val="22"/>
          <w:szCs w:val="18"/>
        </w:rPr>
        <w:t>2501</w:t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</w:p>
    <w:p w14:paraId="33046B72" w14:textId="77777777" w:rsidR="00EF7C75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5DA599E8" w14:textId="77777777" w:rsidR="00EF7C75" w:rsidRPr="009A46BD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sz w:val="22"/>
          <w:szCs w:val="18"/>
        </w:rPr>
        <w:t>stavební práce</w:t>
      </w:r>
    </w:p>
    <w:p w14:paraId="0BCAD218" w14:textId="350E3A2A" w:rsidR="00EF7C75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7EEA87BB" w14:textId="77777777" w:rsidR="00EF7C75" w:rsidRPr="009D62F4" w:rsidRDefault="00EF7C75" w:rsidP="00EF7C75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3CC9A350" w14:textId="2FE3A5BE" w:rsidR="00EF7C75" w:rsidRDefault="00EF7C75" w:rsidP="0015730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 xml:space="preserve">Cílem investičního záměru </w:t>
      </w:r>
      <w:r>
        <w:rPr>
          <w:rFonts w:ascii="Arial" w:hAnsi="Arial" w:cs="Arial"/>
          <w:sz w:val="22"/>
          <w:szCs w:val="18"/>
        </w:rPr>
        <w:t xml:space="preserve">je </w:t>
      </w:r>
      <w:r w:rsidR="00157302">
        <w:rPr>
          <w:rFonts w:ascii="Arial" w:hAnsi="Arial" w:cs="Arial"/>
          <w:sz w:val="22"/>
          <w:szCs w:val="18"/>
        </w:rPr>
        <w:t>výstavba nového mostu přes vodoteč Chotěbuzská.</w:t>
      </w:r>
    </w:p>
    <w:p w14:paraId="361FAF09" w14:textId="77777777" w:rsidR="00C52B3F" w:rsidRDefault="00C52B3F" w:rsidP="00157302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3CBFA598" w14:textId="77777777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1F4089D1" w14:textId="1F3C97AB" w:rsidR="00C52B3F" w:rsidRPr="00763617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rPr>
          <w:rFonts w:ascii="Impact" w:hAnsi="Impact" w:cs="Arial"/>
          <w:sz w:val="36"/>
          <w:szCs w:val="28"/>
        </w:rPr>
      </w:pPr>
      <w:r w:rsidRPr="00763617">
        <w:rPr>
          <w:rFonts w:ascii="Impact" w:hAnsi="Impact" w:cs="Arial"/>
          <w:sz w:val="36"/>
          <w:szCs w:val="28"/>
        </w:rPr>
        <w:t>(</w:t>
      </w:r>
      <w:r>
        <w:rPr>
          <w:rFonts w:ascii="Impact" w:hAnsi="Impact" w:cs="Arial"/>
          <w:sz w:val="36"/>
          <w:szCs w:val="28"/>
        </w:rPr>
        <w:t>7</w:t>
      </w:r>
      <w:r w:rsidRPr="00763617">
        <w:rPr>
          <w:rFonts w:ascii="Impact" w:hAnsi="Impact" w:cs="Arial"/>
          <w:sz w:val="36"/>
          <w:szCs w:val="28"/>
        </w:rPr>
        <w:t>)</w:t>
      </w:r>
    </w:p>
    <w:p w14:paraId="09F3E95A" w14:textId="603AC791" w:rsidR="00C52B3F" w:rsidRPr="009D62F4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DPS ul. Středová č.p. 548</w:t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  <w:r>
        <w:rPr>
          <w:rFonts w:ascii="Arial" w:hAnsi="Arial" w:cs="Arial"/>
          <w:b/>
          <w:bCs/>
          <w:sz w:val="22"/>
          <w:szCs w:val="18"/>
        </w:rPr>
        <w:tab/>
      </w:r>
    </w:p>
    <w:p w14:paraId="6D4BCDAD" w14:textId="536F509F" w:rsidR="00C52B3F" w:rsidRPr="009D62F4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Cs/>
          <w:sz w:val="22"/>
          <w:szCs w:val="18"/>
        </w:rPr>
        <w:t xml:space="preserve">ORJ </w:t>
      </w:r>
      <w:r>
        <w:rPr>
          <w:rFonts w:ascii="Arial" w:hAnsi="Arial" w:cs="Arial"/>
          <w:bCs/>
          <w:sz w:val="22"/>
          <w:szCs w:val="18"/>
        </w:rPr>
        <w:t>3612</w:t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  <w:r>
        <w:rPr>
          <w:rFonts w:ascii="Arial" w:hAnsi="Arial" w:cs="Arial"/>
          <w:bCs/>
          <w:sz w:val="22"/>
          <w:szCs w:val="18"/>
        </w:rPr>
        <w:tab/>
      </w:r>
    </w:p>
    <w:p w14:paraId="101E5798" w14:textId="77777777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77130B80" w14:textId="4F950E59" w:rsidR="00C52B3F" w:rsidRPr="009A46BD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sz w:val="22"/>
          <w:szCs w:val="18"/>
        </w:rPr>
      </w:pPr>
      <w:r>
        <w:rPr>
          <w:rFonts w:ascii="Arial" w:hAnsi="Arial" w:cs="Arial"/>
          <w:b/>
          <w:bCs/>
          <w:sz w:val="22"/>
          <w:szCs w:val="18"/>
        </w:rPr>
        <w:t>Charakter akce</w:t>
      </w:r>
      <w:r w:rsidRPr="009A46BD">
        <w:rPr>
          <w:rFonts w:ascii="Arial" w:hAnsi="Arial" w:cs="Arial"/>
          <w:b/>
          <w:bCs/>
          <w:sz w:val="22"/>
          <w:szCs w:val="18"/>
        </w:rPr>
        <w:t>:</w:t>
      </w:r>
      <w:r w:rsidRPr="009A46BD">
        <w:rPr>
          <w:rFonts w:ascii="Arial" w:hAnsi="Arial" w:cs="Arial"/>
          <w:b/>
          <w:bCs/>
          <w:sz w:val="22"/>
          <w:szCs w:val="18"/>
        </w:rPr>
        <w:tab/>
      </w:r>
      <w:r w:rsidRPr="00C52B3F">
        <w:rPr>
          <w:rFonts w:ascii="Arial" w:hAnsi="Arial" w:cs="Arial"/>
          <w:sz w:val="22"/>
          <w:szCs w:val="18"/>
        </w:rPr>
        <w:t xml:space="preserve">demolice </w:t>
      </w:r>
      <w:r>
        <w:rPr>
          <w:rFonts w:ascii="Arial" w:hAnsi="Arial" w:cs="Arial"/>
          <w:sz w:val="22"/>
          <w:szCs w:val="18"/>
        </w:rPr>
        <w:t>stávajícího</w:t>
      </w:r>
      <w:r w:rsidRPr="00C52B3F">
        <w:rPr>
          <w:rFonts w:ascii="Arial" w:hAnsi="Arial" w:cs="Arial"/>
          <w:sz w:val="22"/>
          <w:szCs w:val="18"/>
        </w:rPr>
        <w:t xml:space="preserve"> objektu, stavební práce</w:t>
      </w:r>
    </w:p>
    <w:p w14:paraId="30AD30ED" w14:textId="77777777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i/>
          <w:iCs/>
          <w:sz w:val="22"/>
          <w:szCs w:val="18"/>
        </w:rPr>
      </w:pP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  <w:r>
        <w:rPr>
          <w:rFonts w:ascii="Arial" w:hAnsi="Arial" w:cs="Arial"/>
          <w:i/>
          <w:iCs/>
          <w:sz w:val="22"/>
          <w:szCs w:val="18"/>
        </w:rPr>
        <w:tab/>
      </w:r>
    </w:p>
    <w:p w14:paraId="7F3ABEA6" w14:textId="77777777" w:rsidR="00C52B3F" w:rsidRPr="009D62F4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b/>
          <w:bCs/>
          <w:i/>
          <w:iCs/>
          <w:sz w:val="22"/>
          <w:szCs w:val="18"/>
        </w:rPr>
      </w:pPr>
      <w:r w:rsidRPr="009D62F4">
        <w:rPr>
          <w:rFonts w:ascii="Arial" w:hAnsi="Arial" w:cs="Arial"/>
          <w:b/>
          <w:bCs/>
          <w:i/>
          <w:iCs/>
          <w:sz w:val="22"/>
          <w:szCs w:val="18"/>
        </w:rPr>
        <w:t>Stručný popis akce:</w:t>
      </w:r>
    </w:p>
    <w:p w14:paraId="0BB0DC3F" w14:textId="1FBE56E3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 w:rsidRPr="009D62F4">
        <w:rPr>
          <w:rFonts w:ascii="Arial" w:hAnsi="Arial" w:cs="Arial"/>
          <w:sz w:val="22"/>
          <w:szCs w:val="18"/>
        </w:rPr>
        <w:t xml:space="preserve">Cílem investičního záměru </w:t>
      </w:r>
      <w:r>
        <w:rPr>
          <w:rFonts w:ascii="Arial" w:hAnsi="Arial" w:cs="Arial"/>
          <w:sz w:val="22"/>
          <w:szCs w:val="18"/>
        </w:rPr>
        <w:t>je demolice stávajícího objektu a výstavba nového objektu DPS.</w:t>
      </w:r>
    </w:p>
    <w:p w14:paraId="7C155091" w14:textId="51D7A711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 xml:space="preserve">V roce 2027 </w:t>
      </w:r>
      <w:r w:rsidR="00613A00">
        <w:rPr>
          <w:rFonts w:ascii="Arial" w:hAnsi="Arial" w:cs="Arial"/>
          <w:sz w:val="22"/>
          <w:szCs w:val="18"/>
        </w:rPr>
        <w:t>budou hledány možné dotační tituly na realizaci výše uvedeného stavebního záměru.</w:t>
      </w:r>
    </w:p>
    <w:p w14:paraId="58C0CE19" w14:textId="77777777" w:rsidR="00C52B3F" w:rsidRPr="009D62F4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07DB1DDD" w14:textId="77777777" w:rsidR="00C52B3F" w:rsidRDefault="00C52B3F" w:rsidP="00C52B3F">
      <w:pPr>
        <w:pStyle w:val="Import30"/>
        <w:tabs>
          <w:tab w:val="clear" w:pos="6336"/>
          <w:tab w:val="num" w:pos="0"/>
        </w:tabs>
        <w:spacing w:line="276" w:lineRule="auto"/>
        <w:ind w:left="-142"/>
        <w:jc w:val="both"/>
        <w:rPr>
          <w:rFonts w:ascii="Arial" w:hAnsi="Arial" w:cs="Arial"/>
          <w:sz w:val="22"/>
          <w:szCs w:val="18"/>
        </w:rPr>
      </w:pPr>
    </w:p>
    <w:p w14:paraId="5017C5B0" w14:textId="77777777" w:rsidR="00EF7C75" w:rsidRDefault="00EF7C75" w:rsidP="00EF7C75">
      <w:pPr>
        <w:rPr>
          <w:rFonts w:ascii="Times New Roman" w:hAnsi="Times New Roman" w:cs="Times New Roman"/>
          <w:sz w:val="24"/>
          <w:szCs w:val="24"/>
        </w:rPr>
      </w:pPr>
    </w:p>
    <w:p w14:paraId="56734DAB" w14:textId="6EB926F0" w:rsidR="00EF7C75" w:rsidRPr="00CA4A0C" w:rsidRDefault="00EF7C75" w:rsidP="00EF7C75">
      <w:pPr>
        <w:rPr>
          <w:rFonts w:ascii="Times New Roman" w:hAnsi="Times New Roman" w:cs="Times New Roman"/>
          <w:sz w:val="24"/>
          <w:szCs w:val="24"/>
        </w:rPr>
      </w:pPr>
      <w:r w:rsidRPr="00CA4A0C">
        <w:rPr>
          <w:rFonts w:ascii="Times New Roman" w:hAnsi="Times New Roman" w:cs="Times New Roman"/>
          <w:sz w:val="24"/>
          <w:szCs w:val="24"/>
        </w:rPr>
        <w:t>Zpracoval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A4A0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Machýčková</w:t>
      </w:r>
      <w:proofErr w:type="spellEnd"/>
      <w:r w:rsidRPr="00CA4A0C">
        <w:rPr>
          <w:rFonts w:ascii="Times New Roman" w:hAnsi="Times New Roman" w:cs="Times New Roman"/>
          <w:sz w:val="24"/>
          <w:szCs w:val="24"/>
        </w:rPr>
        <w:tab/>
      </w:r>
      <w:r w:rsidRPr="00CA4A0C">
        <w:rPr>
          <w:rFonts w:ascii="Times New Roman" w:hAnsi="Times New Roman" w:cs="Times New Roman"/>
          <w:sz w:val="24"/>
          <w:szCs w:val="24"/>
        </w:rPr>
        <w:tab/>
        <w:t>Předkládá: Ing. Jindřich Feber, starosta</w:t>
      </w:r>
    </w:p>
    <w:p w14:paraId="1CE053B1" w14:textId="77777777" w:rsidR="00EF7C75" w:rsidRDefault="00EF7C75" w:rsidP="00886738">
      <w:pPr>
        <w:ind w:left="-284" w:firstLine="142"/>
        <w:rPr>
          <w:rFonts w:ascii="Arial" w:hAnsi="Arial" w:cs="Arial"/>
        </w:rPr>
      </w:pPr>
    </w:p>
    <w:p w14:paraId="490BE29C" w14:textId="77777777" w:rsidR="00886738" w:rsidRDefault="00886738" w:rsidP="00886738">
      <w:pPr>
        <w:ind w:left="-284" w:firstLine="142"/>
        <w:rPr>
          <w:rFonts w:ascii="Arial" w:hAnsi="Arial" w:cs="Arial"/>
        </w:rPr>
      </w:pPr>
    </w:p>
    <w:p w14:paraId="37F1E3D3" w14:textId="77777777" w:rsidR="00EF7C75" w:rsidRDefault="00EF7C75" w:rsidP="00886738">
      <w:pPr>
        <w:ind w:left="-284" w:firstLine="142"/>
        <w:rPr>
          <w:rFonts w:ascii="Arial" w:hAnsi="Arial" w:cs="Arial"/>
          <w:b/>
        </w:rPr>
      </w:pPr>
    </w:p>
    <w:p w14:paraId="7169543B" w14:textId="3B07DE8F" w:rsidR="00886738" w:rsidRDefault="00886738" w:rsidP="00886738">
      <w:pPr>
        <w:ind w:left="-284" w:firstLine="142"/>
        <w:rPr>
          <w:rFonts w:ascii="Arial" w:hAnsi="Arial" w:cs="Arial"/>
          <w:szCs w:val="18"/>
        </w:rPr>
      </w:pPr>
      <w:r w:rsidRPr="009D62F4">
        <w:rPr>
          <w:rFonts w:ascii="Arial" w:hAnsi="Arial" w:cs="Arial"/>
          <w:b/>
        </w:rPr>
        <w:t>Návrh na usnesení:</w:t>
      </w:r>
    </w:p>
    <w:p w14:paraId="5336B536" w14:textId="77777777" w:rsidR="009E35A6" w:rsidRPr="009E35A6" w:rsidRDefault="009E35A6" w:rsidP="009E35A6">
      <w:pPr>
        <w:jc w:val="both"/>
        <w:rPr>
          <w:rFonts w:ascii="Arial" w:hAnsi="Arial" w:cs="Arial"/>
          <w:szCs w:val="18"/>
        </w:rPr>
      </w:pPr>
      <w:r w:rsidRPr="009E35A6">
        <w:rPr>
          <w:rFonts w:ascii="Arial" w:hAnsi="Arial" w:cs="Arial"/>
          <w:b/>
        </w:rPr>
        <w:t>Zastupitelstvo obce Albrechtice:</w:t>
      </w:r>
    </w:p>
    <w:p w14:paraId="289BC613" w14:textId="77777777" w:rsidR="00886738" w:rsidRPr="009D62F4" w:rsidRDefault="00886738" w:rsidP="00886738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D62F4">
        <w:rPr>
          <w:rFonts w:ascii="Arial" w:hAnsi="Arial" w:cs="Arial"/>
          <w:b/>
          <w:bCs/>
        </w:rPr>
        <w:t>bere na vědomí</w:t>
      </w:r>
    </w:p>
    <w:p w14:paraId="7B0A7D5F" w14:textId="414D7B44" w:rsidR="00886738" w:rsidRPr="009D62F4" w:rsidRDefault="00886738" w:rsidP="00886738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sz w:val="24"/>
        </w:rPr>
      </w:pPr>
      <w:r w:rsidRPr="009D62F4">
        <w:rPr>
          <w:rFonts w:ascii="Arial" w:hAnsi="Arial" w:cs="Arial"/>
          <w:bCs/>
          <w:szCs w:val="20"/>
        </w:rPr>
        <w:t>Zprávu o přípravě investičních akcí na rok 202</w:t>
      </w:r>
      <w:r w:rsidR="00613A00">
        <w:rPr>
          <w:rFonts w:ascii="Arial" w:hAnsi="Arial" w:cs="Arial"/>
          <w:bCs/>
          <w:szCs w:val="20"/>
        </w:rPr>
        <w:t>7</w:t>
      </w:r>
    </w:p>
    <w:p w14:paraId="5C78A7BC" w14:textId="77777777" w:rsidR="00886738" w:rsidRPr="009D62F4" w:rsidRDefault="00886738" w:rsidP="00886738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14:paraId="456DB96E" w14:textId="77777777" w:rsidR="00886738" w:rsidRPr="00F373C4" w:rsidRDefault="00886738" w:rsidP="00F373C4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1D6F9179" w14:textId="77777777" w:rsidR="00886738" w:rsidRPr="009D62F4" w:rsidRDefault="00886738" w:rsidP="00886738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14:paraId="77FC54BE" w14:textId="77777777" w:rsidR="003F2DEC" w:rsidRDefault="003F2DEC"/>
    <w:sectPr w:rsidR="003F2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6812"/>
    <w:multiLevelType w:val="hybridMultilevel"/>
    <w:tmpl w:val="AD307B7E"/>
    <w:lvl w:ilvl="0" w:tplc="F500A77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F13F6C"/>
    <w:multiLevelType w:val="multilevel"/>
    <w:tmpl w:val="B01CAE5A"/>
    <w:lvl w:ilvl="0">
      <w:start w:val="1"/>
      <w:numFmt w:val="decimal"/>
      <w:lvlText w:val="%1.0"/>
      <w:lvlJc w:val="left"/>
      <w:pPr>
        <w:ind w:left="468" w:hanging="61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6" w:hanging="6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7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2" w:hanging="1800"/>
      </w:pPr>
      <w:rPr>
        <w:rFonts w:hint="default"/>
      </w:rPr>
    </w:lvl>
  </w:abstractNum>
  <w:abstractNum w:abstractNumId="2" w15:restartNumberingAfterBreak="0">
    <w:nsid w:val="7F565665"/>
    <w:multiLevelType w:val="hybridMultilevel"/>
    <w:tmpl w:val="5504F618"/>
    <w:lvl w:ilvl="0" w:tplc="87184BE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893957060">
    <w:abstractNumId w:val="0"/>
  </w:num>
  <w:num w:numId="2" w16cid:durableId="612204507">
    <w:abstractNumId w:val="1"/>
  </w:num>
  <w:num w:numId="3" w16cid:durableId="885071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BF"/>
    <w:rsid w:val="000B34A7"/>
    <w:rsid w:val="001135C5"/>
    <w:rsid w:val="00157302"/>
    <w:rsid w:val="002A3168"/>
    <w:rsid w:val="002A4024"/>
    <w:rsid w:val="002B5197"/>
    <w:rsid w:val="003B0D61"/>
    <w:rsid w:val="003F2DEC"/>
    <w:rsid w:val="0046210E"/>
    <w:rsid w:val="004B4ABF"/>
    <w:rsid w:val="004C6BFA"/>
    <w:rsid w:val="004D143E"/>
    <w:rsid w:val="005A08D3"/>
    <w:rsid w:val="00610AB9"/>
    <w:rsid w:val="00613A00"/>
    <w:rsid w:val="0071702F"/>
    <w:rsid w:val="00886738"/>
    <w:rsid w:val="00994154"/>
    <w:rsid w:val="009E35A6"/>
    <w:rsid w:val="00A460B4"/>
    <w:rsid w:val="00A7641F"/>
    <w:rsid w:val="00AA24C7"/>
    <w:rsid w:val="00B62A2F"/>
    <w:rsid w:val="00BD59FF"/>
    <w:rsid w:val="00C52B3F"/>
    <w:rsid w:val="00D72BA6"/>
    <w:rsid w:val="00DD5699"/>
    <w:rsid w:val="00E020C9"/>
    <w:rsid w:val="00E050F1"/>
    <w:rsid w:val="00EF7C75"/>
    <w:rsid w:val="00F17EB1"/>
    <w:rsid w:val="00F373C4"/>
    <w:rsid w:val="00FC4D4F"/>
    <w:rsid w:val="00FF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860E3"/>
  <w15:chartTrackingRefBased/>
  <w15:docId w15:val="{B35546B3-10A0-495E-A2E8-BB39B3EF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738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B4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4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4A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4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4A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4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4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4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4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4A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4A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4A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4AB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4AB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4A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4A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4A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4A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4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4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4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4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4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4ABF"/>
    <w:rPr>
      <w:i/>
      <w:iCs/>
      <w:color w:val="404040" w:themeColor="text1" w:themeTint="BF"/>
    </w:r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4B4A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4AB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4A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4AB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4ABF"/>
    <w:rPr>
      <w:b/>
      <w:bCs/>
      <w:smallCaps/>
      <w:color w:val="2F5496" w:themeColor="accent1" w:themeShade="BF"/>
      <w:spacing w:val="5"/>
    </w:rPr>
  </w:style>
  <w:style w:type="paragraph" w:customStyle="1" w:styleId="Import30">
    <w:name w:val="Import 30"/>
    <w:basedOn w:val="Normln"/>
    <w:rsid w:val="00886738"/>
    <w:pPr>
      <w:widowControl w:val="0"/>
      <w:tabs>
        <w:tab w:val="left" w:pos="6336"/>
      </w:tabs>
      <w:spacing w:after="0" w:line="218" w:lineRule="auto"/>
      <w:ind w:left="1584"/>
    </w:pPr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aliases w:val="Conclusion de partie Char"/>
    <w:link w:val="Odstavecseseznamem"/>
    <w:uiPriority w:val="34"/>
    <w:locked/>
    <w:rsid w:val="0088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657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Tomsu</dc:creator>
  <cp:keywords/>
  <dc:description/>
  <cp:lastModifiedBy>Tomsu</cp:lastModifiedBy>
  <cp:revision>4</cp:revision>
  <cp:lastPrinted>2026-03-16T12:23:00Z</cp:lastPrinted>
  <dcterms:created xsi:type="dcterms:W3CDTF">2026-09-04T07:35:00Z</dcterms:created>
  <dcterms:modified xsi:type="dcterms:W3CDTF">2026-09-14T12:06:00Z</dcterms:modified>
</cp:coreProperties>
</file>