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270" w:rsidRPr="008B177C" w:rsidRDefault="00356270" w:rsidP="002D7524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8B177C">
        <w:rPr>
          <w:rFonts w:ascii="Times New Roman" w:hAnsi="Times New Roman"/>
          <w:b/>
          <w:sz w:val="36"/>
          <w:szCs w:val="36"/>
        </w:rPr>
        <w:t>Směnná smlouva</w:t>
      </w:r>
    </w:p>
    <w:p w:rsidR="00356270" w:rsidRDefault="00356270" w:rsidP="005C4EC3">
      <w:pPr>
        <w:spacing w:after="0" w:line="240" w:lineRule="auto"/>
        <w:rPr>
          <w:rFonts w:ascii="Times New Roman" w:hAnsi="Times New Roman"/>
        </w:rPr>
      </w:pPr>
    </w:p>
    <w:p w:rsidR="00356270" w:rsidRDefault="00356270" w:rsidP="005C4EC3">
      <w:pPr>
        <w:spacing w:after="0" w:line="240" w:lineRule="auto"/>
        <w:rPr>
          <w:rFonts w:ascii="Times New Roman" w:hAnsi="Times New Roman"/>
        </w:rPr>
      </w:pPr>
      <w:r w:rsidRPr="005C4EC3">
        <w:rPr>
          <w:rFonts w:ascii="Times New Roman" w:hAnsi="Times New Roman"/>
        </w:rPr>
        <w:t>Dnešního dne, měsíce a roku uzavřeli</w:t>
      </w:r>
      <w:r>
        <w:rPr>
          <w:rFonts w:ascii="Times New Roman" w:hAnsi="Times New Roman"/>
        </w:rPr>
        <w:t>:</w:t>
      </w:r>
    </w:p>
    <w:p w:rsidR="00356270" w:rsidRDefault="00356270" w:rsidP="005C4EC3">
      <w:pPr>
        <w:spacing w:after="0" w:line="240" w:lineRule="auto"/>
        <w:rPr>
          <w:rFonts w:ascii="Times New Roman" w:hAnsi="Times New Roman"/>
        </w:rPr>
      </w:pPr>
    </w:p>
    <w:p w:rsidR="00356270" w:rsidRDefault="00356270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 w:rsidRPr="005C4EC3">
        <w:rPr>
          <w:rFonts w:ascii="Times New Roman" w:hAnsi="Times New Roman"/>
        </w:rPr>
        <w:t xml:space="preserve">Obec Hodslavice, IČ 00297917, </w:t>
      </w:r>
      <w:r w:rsidRPr="005C4EC3">
        <w:rPr>
          <w:rFonts w:ascii="Times New Roman" w:hAnsi="Times New Roman"/>
          <w:bCs/>
          <w:color w:val="000000"/>
          <w:lang w:eastAsia="cs-CZ"/>
        </w:rPr>
        <w:t>se sídlem Hodslavice 211, zastoupená starostkou obce Mgr. Pavlou Adamcovou</w:t>
      </w:r>
    </w:p>
    <w:p w:rsidR="007F1172" w:rsidRDefault="007F1172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7F1172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a</w:t>
      </w:r>
    </w:p>
    <w:p w:rsidR="007F1172" w:rsidRDefault="007F1172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C649AF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Žadatelka Hana Křenková</w:t>
      </w:r>
      <w:r w:rsidR="008B177C">
        <w:rPr>
          <w:rFonts w:ascii="Times New Roman" w:hAnsi="Times New Roman"/>
          <w:bCs/>
          <w:color w:val="000000"/>
          <w:lang w:eastAsia="cs-CZ"/>
        </w:rPr>
        <w:t>, nar. 11. 1. 1957</w:t>
      </w:r>
      <w:r w:rsidR="00B9103C">
        <w:rPr>
          <w:rFonts w:ascii="Times New Roman" w:hAnsi="Times New Roman"/>
          <w:bCs/>
          <w:color w:val="000000"/>
          <w:lang w:eastAsia="cs-CZ"/>
        </w:rPr>
        <w:t xml:space="preserve">, </w:t>
      </w:r>
      <w:r w:rsidR="00356270">
        <w:rPr>
          <w:rFonts w:ascii="Times New Roman" w:hAnsi="Times New Roman"/>
          <w:bCs/>
          <w:color w:val="000000"/>
          <w:lang w:eastAsia="cs-CZ"/>
        </w:rPr>
        <w:t xml:space="preserve">bytem Hodslavice </w:t>
      </w:r>
      <w:r w:rsidR="002B175B">
        <w:rPr>
          <w:rFonts w:ascii="Times New Roman" w:hAnsi="Times New Roman"/>
          <w:bCs/>
          <w:color w:val="000000"/>
          <w:lang w:eastAsia="cs-CZ"/>
        </w:rPr>
        <w:t>551</w:t>
      </w:r>
      <w:r w:rsidR="00576778">
        <w:rPr>
          <w:rFonts w:ascii="Times New Roman" w:hAnsi="Times New Roman"/>
          <w:bCs/>
          <w:color w:val="000000"/>
          <w:lang w:eastAsia="cs-CZ"/>
        </w:rPr>
        <w:t xml:space="preserve"> </w:t>
      </w:r>
    </w:p>
    <w:p w:rsidR="00356270" w:rsidRDefault="008B177C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 xml:space="preserve"> </w:t>
      </w:r>
    </w:p>
    <w:p w:rsidR="00356270" w:rsidRDefault="00356270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tuto směnnou smlouvu:</w:t>
      </w:r>
    </w:p>
    <w:p w:rsidR="00356270" w:rsidRDefault="00356270" w:rsidP="005C4EC3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Pr="00EF534A" w:rsidRDefault="00356270" w:rsidP="002D7524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I.</w:t>
      </w:r>
    </w:p>
    <w:p w:rsidR="00356270" w:rsidRDefault="00356270" w:rsidP="002D7524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 xml:space="preserve">Starostka Obce Hodslavice prohlašuje, že Obec Hodslavice má mimo jiné ve svém vlastnictví pozemek </w:t>
      </w:r>
      <w:proofErr w:type="spellStart"/>
      <w:proofErr w:type="gramStart"/>
      <w:r>
        <w:rPr>
          <w:rFonts w:ascii="Times New Roman" w:hAnsi="Times New Roman"/>
          <w:bCs/>
          <w:color w:val="000000"/>
          <w:lang w:eastAsia="cs-CZ"/>
        </w:rPr>
        <w:t>parc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Start"/>
      <w:r>
        <w:rPr>
          <w:rFonts w:ascii="Times New Roman" w:hAnsi="Times New Roman"/>
          <w:bCs/>
          <w:color w:val="000000"/>
          <w:lang w:eastAsia="cs-CZ"/>
        </w:rPr>
        <w:t>čís</w:t>
      </w:r>
      <w:proofErr w:type="spell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C649AF">
        <w:rPr>
          <w:rFonts w:ascii="Times New Roman" w:hAnsi="Times New Roman"/>
          <w:bCs/>
          <w:color w:val="000000"/>
          <w:lang w:eastAsia="cs-CZ"/>
        </w:rPr>
        <w:t>180/2</w:t>
      </w:r>
      <w:r w:rsidR="00790451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AB7EC3">
        <w:rPr>
          <w:rFonts w:ascii="Times New Roman" w:hAnsi="Times New Roman"/>
          <w:bCs/>
          <w:color w:val="000000"/>
          <w:lang w:eastAsia="cs-CZ"/>
        </w:rPr>
        <w:t>ostatní plocha, (ostatní komunikace)</w:t>
      </w:r>
      <w:r w:rsidR="00A96109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 xml:space="preserve">o </w:t>
      </w:r>
      <w:r w:rsidR="00DB2A12">
        <w:rPr>
          <w:rFonts w:ascii="Times New Roman" w:hAnsi="Times New Roman"/>
          <w:bCs/>
          <w:color w:val="000000"/>
          <w:lang w:eastAsia="cs-CZ"/>
        </w:rPr>
        <w:t xml:space="preserve">celkové </w:t>
      </w:r>
      <w:r>
        <w:rPr>
          <w:rFonts w:ascii="Times New Roman" w:hAnsi="Times New Roman"/>
          <w:bCs/>
          <w:color w:val="000000"/>
          <w:lang w:eastAsia="cs-CZ"/>
        </w:rPr>
        <w:t xml:space="preserve">výměře </w:t>
      </w:r>
      <w:r w:rsidR="00C649AF">
        <w:rPr>
          <w:rFonts w:ascii="Times New Roman" w:hAnsi="Times New Roman"/>
          <w:bCs/>
          <w:color w:val="000000"/>
          <w:lang w:eastAsia="cs-CZ"/>
        </w:rPr>
        <w:t>1190</w:t>
      </w:r>
      <w:r w:rsidR="00AB7EC3">
        <w:rPr>
          <w:rFonts w:ascii="Times New Roman" w:hAnsi="Times New Roman"/>
          <w:bCs/>
          <w:color w:val="000000"/>
          <w:lang w:eastAsia="cs-CZ"/>
        </w:rPr>
        <w:t xml:space="preserve"> m2</w:t>
      </w:r>
      <w:r w:rsidR="00DB2A12">
        <w:rPr>
          <w:rFonts w:ascii="Times New Roman" w:hAnsi="Times New Roman"/>
          <w:bCs/>
          <w:color w:val="000000"/>
          <w:lang w:eastAsia="cs-CZ"/>
        </w:rPr>
        <w:t>. T</w:t>
      </w:r>
      <w:r w:rsidR="008B48DF">
        <w:rPr>
          <w:rFonts w:ascii="Times New Roman" w:hAnsi="Times New Roman"/>
          <w:bCs/>
          <w:color w:val="000000"/>
          <w:lang w:eastAsia="cs-CZ"/>
        </w:rPr>
        <w:t>en</w:t>
      </w:r>
      <w:r>
        <w:rPr>
          <w:rFonts w:ascii="Times New Roman" w:hAnsi="Times New Roman"/>
          <w:bCs/>
          <w:color w:val="000000"/>
          <w:lang w:eastAsia="cs-CZ"/>
        </w:rPr>
        <w:t>to pozem</w:t>
      </w:r>
      <w:r w:rsidR="008B48DF">
        <w:rPr>
          <w:rFonts w:ascii="Times New Roman" w:hAnsi="Times New Roman"/>
          <w:bCs/>
          <w:color w:val="000000"/>
          <w:lang w:eastAsia="cs-CZ"/>
        </w:rPr>
        <w:t>ek</w:t>
      </w:r>
      <w:r>
        <w:rPr>
          <w:rFonts w:ascii="Times New Roman" w:hAnsi="Times New Roman"/>
          <w:bCs/>
          <w:color w:val="000000"/>
          <w:lang w:eastAsia="cs-CZ"/>
        </w:rPr>
        <w:t xml:space="preserve"> j</w:t>
      </w:r>
      <w:r w:rsidR="008B48DF">
        <w:rPr>
          <w:rFonts w:ascii="Times New Roman" w:hAnsi="Times New Roman"/>
          <w:bCs/>
          <w:color w:val="000000"/>
          <w:lang w:eastAsia="cs-CZ"/>
        </w:rPr>
        <w:t>e</w:t>
      </w:r>
      <w:r>
        <w:rPr>
          <w:rFonts w:ascii="Times New Roman" w:hAnsi="Times New Roman"/>
          <w:bCs/>
          <w:color w:val="000000"/>
          <w:lang w:eastAsia="cs-CZ"/>
        </w:rPr>
        <w:t xml:space="preserve"> jako vlastnictví Obce Hodslavice zapsán na LV čís. 10001 pro obec a katastrální území Hodslavice u Katastrálního úřadu pro Moravskoslezský kraj, Katastrálního pracoviště Nový Jičín. Geometrickým plánem číslo </w:t>
      </w:r>
      <w:r w:rsidR="00DB2A12">
        <w:rPr>
          <w:rFonts w:ascii="Times New Roman" w:hAnsi="Times New Roman"/>
          <w:bCs/>
          <w:color w:val="000000"/>
          <w:lang w:eastAsia="cs-CZ"/>
        </w:rPr>
        <w:t>1077-10/2024</w:t>
      </w:r>
      <w:r>
        <w:rPr>
          <w:rFonts w:ascii="Times New Roman" w:hAnsi="Times New Roman"/>
          <w:bCs/>
          <w:color w:val="000000"/>
          <w:lang w:eastAsia="cs-CZ"/>
        </w:rPr>
        <w:t xml:space="preserve"> vyhotovený Ing. </w:t>
      </w:r>
      <w:r w:rsidR="00DB2A12">
        <w:rPr>
          <w:rFonts w:ascii="Times New Roman" w:hAnsi="Times New Roman"/>
          <w:bCs/>
          <w:color w:val="000000"/>
          <w:lang w:eastAsia="cs-CZ"/>
        </w:rPr>
        <w:t xml:space="preserve">Filipem </w:t>
      </w:r>
      <w:proofErr w:type="spellStart"/>
      <w:r w:rsidR="00DB2A12">
        <w:rPr>
          <w:rFonts w:ascii="Times New Roman" w:hAnsi="Times New Roman"/>
          <w:bCs/>
          <w:color w:val="000000"/>
          <w:lang w:eastAsia="cs-CZ"/>
        </w:rPr>
        <w:t>Nippertem</w:t>
      </w:r>
      <w:proofErr w:type="spellEnd"/>
      <w:r w:rsidR="00AB7EC3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>byl</w:t>
      </w:r>
      <w:r w:rsidR="00DB2A12">
        <w:rPr>
          <w:rFonts w:ascii="Times New Roman" w:hAnsi="Times New Roman"/>
          <w:bCs/>
          <w:color w:val="000000"/>
          <w:lang w:eastAsia="cs-CZ"/>
        </w:rPr>
        <w:t>a</w:t>
      </w:r>
      <w:r>
        <w:rPr>
          <w:rFonts w:ascii="Times New Roman" w:hAnsi="Times New Roman"/>
          <w:bCs/>
          <w:color w:val="000000"/>
          <w:lang w:eastAsia="cs-CZ"/>
        </w:rPr>
        <w:t xml:space="preserve"> z pozemku </w:t>
      </w:r>
      <w:proofErr w:type="spellStart"/>
      <w:proofErr w:type="gramStart"/>
      <w:r>
        <w:rPr>
          <w:rFonts w:ascii="Times New Roman" w:hAnsi="Times New Roman"/>
          <w:bCs/>
          <w:color w:val="000000"/>
          <w:lang w:eastAsia="cs-CZ"/>
        </w:rPr>
        <w:t>parc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Start"/>
      <w:r>
        <w:rPr>
          <w:rFonts w:ascii="Times New Roman" w:hAnsi="Times New Roman"/>
          <w:bCs/>
          <w:color w:val="000000"/>
          <w:lang w:eastAsia="cs-CZ"/>
        </w:rPr>
        <w:t>čís</w:t>
      </w:r>
      <w:proofErr w:type="spell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DB2A12">
        <w:rPr>
          <w:rFonts w:ascii="Times New Roman" w:hAnsi="Times New Roman"/>
          <w:bCs/>
          <w:color w:val="000000"/>
          <w:lang w:eastAsia="cs-CZ"/>
        </w:rPr>
        <w:t>180</w:t>
      </w:r>
      <w:r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DB2A12">
        <w:rPr>
          <w:rFonts w:ascii="Times New Roman" w:hAnsi="Times New Roman"/>
          <w:bCs/>
          <w:color w:val="000000"/>
          <w:lang w:eastAsia="cs-CZ"/>
        </w:rPr>
        <w:t>/2</w:t>
      </w:r>
      <w:r w:rsidR="00AB7EC3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DB2A12">
        <w:rPr>
          <w:rFonts w:ascii="Times New Roman" w:hAnsi="Times New Roman"/>
          <w:bCs/>
          <w:color w:val="000000"/>
          <w:lang w:eastAsia="cs-CZ"/>
        </w:rPr>
        <w:t>vyčleněna plocha o výměře 29</w:t>
      </w:r>
      <w:r w:rsidR="008B48DF">
        <w:rPr>
          <w:rFonts w:ascii="Times New Roman" w:hAnsi="Times New Roman"/>
          <w:bCs/>
          <w:color w:val="000000"/>
          <w:lang w:eastAsia="cs-CZ"/>
        </w:rPr>
        <w:t xml:space="preserve"> m2</w:t>
      </w:r>
      <w:r w:rsidR="008B177C">
        <w:rPr>
          <w:rFonts w:ascii="Times New Roman" w:hAnsi="Times New Roman"/>
          <w:bCs/>
          <w:color w:val="000000"/>
          <w:lang w:eastAsia="cs-CZ"/>
        </w:rPr>
        <w:t xml:space="preserve"> (</w:t>
      </w:r>
      <w:proofErr w:type="spellStart"/>
      <w:r w:rsidR="008B177C">
        <w:rPr>
          <w:rFonts w:ascii="Times New Roman" w:hAnsi="Times New Roman"/>
          <w:bCs/>
          <w:color w:val="000000"/>
          <w:lang w:eastAsia="cs-CZ"/>
        </w:rPr>
        <w:t>d+f</w:t>
      </w:r>
      <w:proofErr w:type="spellEnd"/>
      <w:r w:rsidR="008B177C">
        <w:rPr>
          <w:rFonts w:ascii="Times New Roman" w:hAnsi="Times New Roman"/>
          <w:bCs/>
          <w:color w:val="000000"/>
          <w:lang w:eastAsia="cs-CZ"/>
        </w:rPr>
        <w:t xml:space="preserve"> dle GP)</w:t>
      </w:r>
      <w:r w:rsidR="00790451">
        <w:rPr>
          <w:rFonts w:ascii="Times New Roman" w:hAnsi="Times New Roman"/>
          <w:bCs/>
          <w:color w:val="000000"/>
          <w:lang w:eastAsia="cs-CZ"/>
        </w:rPr>
        <w:t>.</w:t>
      </w:r>
      <w:r w:rsidR="00957B4E">
        <w:rPr>
          <w:rFonts w:ascii="Times New Roman" w:hAnsi="Times New Roman"/>
          <w:bCs/>
          <w:color w:val="000000"/>
          <w:lang w:eastAsia="cs-CZ"/>
        </w:rPr>
        <w:t xml:space="preserve"> </w:t>
      </w:r>
      <w:bookmarkStart w:id="0" w:name="_GoBack"/>
      <w:bookmarkEnd w:id="0"/>
    </w:p>
    <w:p w:rsidR="00957B4E" w:rsidRDefault="00957B4E" w:rsidP="002D7524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</w:p>
    <w:p w:rsidR="00356270" w:rsidRPr="00957B4E" w:rsidRDefault="00957B4E" w:rsidP="00957B4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cs-CZ"/>
        </w:rPr>
      </w:pPr>
      <w:r w:rsidRPr="00957B4E">
        <w:rPr>
          <w:rFonts w:ascii="Times New Roman" w:hAnsi="Times New Roman"/>
          <w:b/>
          <w:bCs/>
          <w:color w:val="000000"/>
          <w:lang w:eastAsia="cs-CZ"/>
        </w:rPr>
        <w:t>II.</w:t>
      </w:r>
    </w:p>
    <w:p w:rsidR="00B25148" w:rsidRDefault="00DB2A12" w:rsidP="00B25148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Žadatelka Hana Křenková prohlašuje, že je</w:t>
      </w:r>
      <w:r w:rsidR="00356270" w:rsidRPr="00957B4E">
        <w:rPr>
          <w:rFonts w:ascii="Times New Roman" w:hAnsi="Times New Roman"/>
          <w:bCs/>
          <w:color w:val="000000"/>
          <w:lang w:eastAsia="cs-CZ"/>
        </w:rPr>
        <w:t xml:space="preserve"> výlučným vlastníkem pozemku </w:t>
      </w:r>
      <w:proofErr w:type="spellStart"/>
      <w:proofErr w:type="gramStart"/>
      <w:r w:rsidR="00356270" w:rsidRPr="00957B4E">
        <w:rPr>
          <w:rFonts w:ascii="Times New Roman" w:hAnsi="Times New Roman"/>
          <w:bCs/>
          <w:color w:val="000000"/>
          <w:lang w:eastAsia="cs-CZ"/>
        </w:rPr>
        <w:t>parc</w:t>
      </w:r>
      <w:proofErr w:type="gramEnd"/>
      <w:r w:rsidR="00356270" w:rsidRPr="00957B4E">
        <w:rPr>
          <w:rFonts w:ascii="Times New Roman" w:hAnsi="Times New Roman"/>
          <w:bCs/>
          <w:color w:val="000000"/>
          <w:lang w:eastAsia="cs-CZ"/>
        </w:rPr>
        <w:t>.</w:t>
      </w:r>
      <w:proofErr w:type="gramStart"/>
      <w:r w:rsidR="00356270" w:rsidRPr="00957B4E">
        <w:rPr>
          <w:rFonts w:ascii="Times New Roman" w:hAnsi="Times New Roman"/>
          <w:bCs/>
          <w:color w:val="000000"/>
          <w:lang w:eastAsia="cs-CZ"/>
        </w:rPr>
        <w:t>čís</w:t>
      </w:r>
      <w:proofErr w:type="spellEnd"/>
      <w:r w:rsidR="00356270" w:rsidRPr="00957B4E">
        <w:rPr>
          <w:rFonts w:ascii="Times New Roman" w:hAnsi="Times New Roman"/>
          <w:bCs/>
          <w:color w:val="000000"/>
          <w:lang w:eastAsia="cs-CZ"/>
        </w:rPr>
        <w:t>.</w:t>
      </w:r>
      <w:proofErr w:type="gramEnd"/>
      <w:r w:rsidR="00356270" w:rsidRPr="00957B4E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>180/3</w:t>
      </w:r>
      <w:r w:rsidR="00C26393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 xml:space="preserve">ostatní plocha, (ostatní komunikace) </w:t>
      </w:r>
      <w:r w:rsidR="00356270" w:rsidRPr="00957B4E">
        <w:rPr>
          <w:rFonts w:ascii="Times New Roman" w:hAnsi="Times New Roman"/>
          <w:bCs/>
          <w:color w:val="000000"/>
          <w:lang w:eastAsia="cs-CZ"/>
        </w:rPr>
        <w:t xml:space="preserve">o </w:t>
      </w:r>
      <w:r w:rsidR="00CD0F3D">
        <w:rPr>
          <w:rFonts w:ascii="Times New Roman" w:hAnsi="Times New Roman"/>
          <w:bCs/>
          <w:color w:val="000000"/>
          <w:lang w:eastAsia="cs-CZ"/>
        </w:rPr>
        <w:t xml:space="preserve">celkové </w:t>
      </w:r>
      <w:r w:rsidR="00356270" w:rsidRPr="00957B4E">
        <w:rPr>
          <w:rFonts w:ascii="Times New Roman" w:hAnsi="Times New Roman"/>
          <w:bCs/>
          <w:color w:val="000000"/>
          <w:lang w:eastAsia="cs-CZ"/>
        </w:rPr>
        <w:t xml:space="preserve">výměře </w:t>
      </w:r>
      <w:r>
        <w:rPr>
          <w:rFonts w:ascii="Times New Roman" w:hAnsi="Times New Roman"/>
          <w:bCs/>
          <w:color w:val="000000"/>
          <w:lang w:eastAsia="cs-CZ"/>
        </w:rPr>
        <w:t>183</w:t>
      </w:r>
      <w:r w:rsidR="00AB7EC3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356270" w:rsidRPr="00957B4E">
        <w:rPr>
          <w:rFonts w:ascii="Times New Roman" w:hAnsi="Times New Roman"/>
          <w:bCs/>
          <w:color w:val="000000"/>
          <w:lang w:eastAsia="cs-CZ"/>
        </w:rPr>
        <w:t>m2</w:t>
      </w:r>
      <w:r w:rsidR="00CD0F3D">
        <w:rPr>
          <w:rFonts w:ascii="Times New Roman" w:hAnsi="Times New Roman"/>
          <w:bCs/>
          <w:color w:val="000000"/>
          <w:lang w:eastAsia="cs-CZ"/>
        </w:rPr>
        <w:t>. T</w:t>
      </w:r>
      <w:r w:rsidR="00790451">
        <w:rPr>
          <w:rFonts w:ascii="Times New Roman" w:hAnsi="Times New Roman"/>
          <w:bCs/>
          <w:color w:val="000000"/>
          <w:lang w:eastAsia="cs-CZ"/>
        </w:rPr>
        <w:t xml:space="preserve">ento pozemek je </w:t>
      </w:r>
      <w:r w:rsidR="00CD0F3D">
        <w:rPr>
          <w:rFonts w:ascii="Times New Roman" w:hAnsi="Times New Roman"/>
          <w:bCs/>
          <w:color w:val="000000"/>
          <w:lang w:eastAsia="cs-CZ"/>
        </w:rPr>
        <w:t xml:space="preserve">jako vlastnictví Hany Křenkové </w:t>
      </w:r>
      <w:r w:rsidR="00790451">
        <w:rPr>
          <w:rFonts w:ascii="Times New Roman" w:hAnsi="Times New Roman"/>
          <w:bCs/>
          <w:color w:val="000000"/>
          <w:lang w:eastAsia="cs-CZ"/>
        </w:rPr>
        <w:t>zapsán</w:t>
      </w:r>
      <w:r w:rsidR="00356270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CD0F3D">
        <w:rPr>
          <w:rFonts w:ascii="Times New Roman" w:hAnsi="Times New Roman"/>
          <w:bCs/>
          <w:color w:val="000000"/>
          <w:lang w:eastAsia="cs-CZ"/>
        </w:rPr>
        <w:t>na LV čís. 1355</w:t>
      </w:r>
      <w:r w:rsidR="00A71DE4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A71DE4">
        <w:rPr>
          <w:rFonts w:ascii="Times New Roman" w:hAnsi="Times New Roman"/>
          <w:bCs/>
          <w:color w:val="000000"/>
          <w:lang w:eastAsia="cs-CZ"/>
        </w:rPr>
        <w:t>pro obec a katastrální území Hodslavice</w:t>
      </w:r>
      <w:r w:rsidR="00A71DE4">
        <w:rPr>
          <w:rFonts w:ascii="Times New Roman" w:hAnsi="Times New Roman"/>
          <w:bCs/>
          <w:color w:val="000000"/>
          <w:lang w:eastAsia="cs-CZ"/>
        </w:rPr>
        <w:t xml:space="preserve"> </w:t>
      </w:r>
      <w:r w:rsidR="00356270">
        <w:rPr>
          <w:rFonts w:ascii="Times New Roman" w:hAnsi="Times New Roman"/>
          <w:bCs/>
          <w:color w:val="000000"/>
          <w:lang w:eastAsia="cs-CZ"/>
        </w:rPr>
        <w:t>u Katastrálního úřadu pro Moravskoslezský kraj, Kata</w:t>
      </w:r>
      <w:r w:rsidR="00A71DE4">
        <w:rPr>
          <w:rFonts w:ascii="Times New Roman" w:hAnsi="Times New Roman"/>
          <w:bCs/>
          <w:color w:val="000000"/>
          <w:lang w:eastAsia="cs-CZ"/>
        </w:rPr>
        <w:t>strálního pracoviště Nový Jičín</w:t>
      </w:r>
      <w:r w:rsidR="00356270">
        <w:rPr>
          <w:rFonts w:ascii="Times New Roman" w:hAnsi="Times New Roman"/>
          <w:bCs/>
          <w:color w:val="000000"/>
          <w:lang w:eastAsia="cs-CZ"/>
        </w:rPr>
        <w:t>.</w:t>
      </w:r>
      <w:r w:rsidR="00790451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 xml:space="preserve">Geometrickým plánem číslo 1077-10/2024 vyhotovený Ing. Filipem </w:t>
      </w:r>
      <w:proofErr w:type="spellStart"/>
      <w:r>
        <w:rPr>
          <w:rFonts w:ascii="Times New Roman" w:hAnsi="Times New Roman"/>
          <w:bCs/>
          <w:color w:val="000000"/>
          <w:lang w:eastAsia="cs-CZ"/>
        </w:rPr>
        <w:t>Nippertem</w:t>
      </w:r>
      <w:proofErr w:type="spellEnd"/>
      <w:r>
        <w:rPr>
          <w:rFonts w:ascii="Times New Roman" w:hAnsi="Times New Roman"/>
          <w:bCs/>
          <w:color w:val="000000"/>
          <w:lang w:eastAsia="cs-CZ"/>
        </w:rPr>
        <w:t xml:space="preserve"> byla z pozemku </w:t>
      </w:r>
      <w:proofErr w:type="spellStart"/>
      <w:proofErr w:type="gramStart"/>
      <w:r>
        <w:rPr>
          <w:rFonts w:ascii="Times New Roman" w:hAnsi="Times New Roman"/>
          <w:bCs/>
          <w:color w:val="000000"/>
          <w:lang w:eastAsia="cs-CZ"/>
        </w:rPr>
        <w:t>parc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Start"/>
      <w:r>
        <w:rPr>
          <w:rFonts w:ascii="Times New Roman" w:hAnsi="Times New Roman"/>
          <w:bCs/>
          <w:color w:val="000000"/>
          <w:lang w:eastAsia="cs-CZ"/>
        </w:rPr>
        <w:t>čís</w:t>
      </w:r>
      <w:proofErr w:type="spellEnd"/>
      <w:r>
        <w:rPr>
          <w:rFonts w:ascii="Times New Roman" w:hAnsi="Times New Roman"/>
          <w:bCs/>
          <w:color w:val="000000"/>
          <w:lang w:eastAsia="cs-CZ"/>
        </w:rPr>
        <w:t>.</w:t>
      </w:r>
      <w:proofErr w:type="gramEnd"/>
      <w:r>
        <w:rPr>
          <w:rFonts w:ascii="Times New Roman" w:hAnsi="Times New Roman"/>
          <w:bCs/>
          <w:color w:val="000000"/>
          <w:lang w:eastAsia="cs-CZ"/>
        </w:rPr>
        <w:t xml:space="preserve"> 180 </w:t>
      </w:r>
      <w:r>
        <w:rPr>
          <w:rFonts w:ascii="Times New Roman" w:hAnsi="Times New Roman"/>
          <w:bCs/>
          <w:color w:val="000000"/>
          <w:lang w:eastAsia="cs-CZ"/>
        </w:rPr>
        <w:t>/3</w:t>
      </w:r>
      <w:r>
        <w:rPr>
          <w:rFonts w:ascii="Times New Roman" w:hAnsi="Times New Roman"/>
          <w:bCs/>
          <w:color w:val="000000"/>
          <w:lang w:eastAsia="cs-CZ"/>
        </w:rPr>
        <w:t xml:space="preserve"> vyčleněna plocha o výměře 29 m2</w:t>
      </w:r>
      <w:r w:rsidR="008B177C">
        <w:rPr>
          <w:rFonts w:ascii="Times New Roman" w:hAnsi="Times New Roman"/>
          <w:bCs/>
          <w:color w:val="000000"/>
          <w:lang w:eastAsia="cs-CZ"/>
        </w:rPr>
        <w:t xml:space="preserve"> (</w:t>
      </w:r>
      <w:proofErr w:type="spellStart"/>
      <w:r w:rsidR="008B177C">
        <w:rPr>
          <w:rFonts w:ascii="Times New Roman" w:hAnsi="Times New Roman"/>
          <w:bCs/>
          <w:color w:val="000000"/>
          <w:lang w:eastAsia="cs-CZ"/>
        </w:rPr>
        <w:t>b+c</w:t>
      </w:r>
      <w:proofErr w:type="spellEnd"/>
      <w:r w:rsidR="008B177C">
        <w:rPr>
          <w:rFonts w:ascii="Times New Roman" w:hAnsi="Times New Roman"/>
          <w:bCs/>
          <w:color w:val="000000"/>
          <w:lang w:eastAsia="cs-CZ"/>
        </w:rPr>
        <w:t xml:space="preserve"> dle GP)</w:t>
      </w:r>
      <w:r>
        <w:rPr>
          <w:rFonts w:ascii="Times New Roman" w:hAnsi="Times New Roman"/>
          <w:bCs/>
          <w:color w:val="000000"/>
          <w:lang w:eastAsia="cs-CZ"/>
        </w:rPr>
        <w:t>.</w:t>
      </w:r>
    </w:p>
    <w:p w:rsidR="00356270" w:rsidRDefault="00356270" w:rsidP="00B25148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III.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Touto smlouvou směňují smluvní strany pozemky uvedené v čl. I. a II. této smlouvy tak</w:t>
      </w:r>
      <w:r w:rsidR="001E5EC6">
        <w:rPr>
          <w:rFonts w:ascii="Times New Roman" w:hAnsi="Times New Roman"/>
          <w:bCs/>
          <w:color w:val="000000"/>
          <w:lang w:eastAsia="cs-CZ"/>
        </w:rPr>
        <w:t xml:space="preserve">, </w:t>
      </w:r>
      <w:r w:rsidR="00DB2A12">
        <w:rPr>
          <w:rFonts w:ascii="Times New Roman" w:hAnsi="Times New Roman"/>
          <w:bCs/>
          <w:color w:val="000000"/>
          <w:lang w:eastAsia="cs-CZ"/>
        </w:rPr>
        <w:t xml:space="preserve">že část pozemku </w:t>
      </w:r>
      <w:proofErr w:type="spellStart"/>
      <w:proofErr w:type="gramStart"/>
      <w:r w:rsidR="00DB2A12">
        <w:rPr>
          <w:rFonts w:ascii="Times New Roman" w:hAnsi="Times New Roman"/>
          <w:bCs/>
          <w:color w:val="000000"/>
          <w:lang w:eastAsia="cs-CZ"/>
        </w:rPr>
        <w:t>parc</w:t>
      </w:r>
      <w:proofErr w:type="gramEnd"/>
      <w:r w:rsidR="00DB2A12">
        <w:rPr>
          <w:rFonts w:ascii="Times New Roman" w:hAnsi="Times New Roman"/>
          <w:bCs/>
          <w:color w:val="000000"/>
          <w:lang w:eastAsia="cs-CZ"/>
        </w:rPr>
        <w:t>.</w:t>
      </w:r>
      <w:proofErr w:type="gramStart"/>
      <w:r w:rsidR="00DB2A12">
        <w:rPr>
          <w:rFonts w:ascii="Times New Roman" w:hAnsi="Times New Roman"/>
          <w:bCs/>
          <w:color w:val="000000"/>
          <w:lang w:eastAsia="cs-CZ"/>
        </w:rPr>
        <w:t>čís</w:t>
      </w:r>
      <w:proofErr w:type="spellEnd"/>
      <w:r w:rsidR="00DB2A12">
        <w:rPr>
          <w:rFonts w:ascii="Times New Roman" w:hAnsi="Times New Roman"/>
          <w:bCs/>
          <w:color w:val="000000"/>
          <w:lang w:eastAsia="cs-CZ"/>
        </w:rPr>
        <w:t>.</w:t>
      </w:r>
      <w:proofErr w:type="gramEnd"/>
      <w:r w:rsidR="00DB2A12">
        <w:rPr>
          <w:rFonts w:ascii="Times New Roman" w:hAnsi="Times New Roman"/>
          <w:bCs/>
          <w:color w:val="000000"/>
          <w:lang w:eastAsia="cs-CZ"/>
        </w:rPr>
        <w:t xml:space="preserve"> 1</w:t>
      </w:r>
      <w:r w:rsidR="00C26393">
        <w:rPr>
          <w:rFonts w:ascii="Times New Roman" w:hAnsi="Times New Roman"/>
          <w:bCs/>
          <w:color w:val="000000"/>
          <w:lang w:eastAsia="cs-CZ"/>
        </w:rPr>
        <w:t>8</w:t>
      </w:r>
      <w:r w:rsidR="00DB2A12">
        <w:rPr>
          <w:rFonts w:ascii="Times New Roman" w:hAnsi="Times New Roman"/>
          <w:bCs/>
          <w:color w:val="000000"/>
          <w:lang w:eastAsia="cs-CZ"/>
        </w:rPr>
        <w:t>0/2 o výměře 29 m2 přijímá</w:t>
      </w:r>
      <w:r w:rsidR="00C26393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 xml:space="preserve">do svého výlučného vlastnictví </w:t>
      </w:r>
      <w:r w:rsidR="00DB2A12">
        <w:rPr>
          <w:rFonts w:ascii="Times New Roman" w:hAnsi="Times New Roman"/>
          <w:bCs/>
          <w:color w:val="000000"/>
          <w:lang w:eastAsia="cs-CZ"/>
        </w:rPr>
        <w:t xml:space="preserve">Hana Křenková a část pozemku </w:t>
      </w:r>
      <w:proofErr w:type="spellStart"/>
      <w:r w:rsidR="00DB2A12">
        <w:rPr>
          <w:rFonts w:ascii="Times New Roman" w:hAnsi="Times New Roman"/>
          <w:bCs/>
          <w:color w:val="000000"/>
          <w:lang w:eastAsia="cs-CZ"/>
        </w:rPr>
        <w:t>parc.čís</w:t>
      </w:r>
      <w:proofErr w:type="spellEnd"/>
      <w:r w:rsidR="00DB2A12">
        <w:rPr>
          <w:rFonts w:ascii="Times New Roman" w:hAnsi="Times New Roman"/>
          <w:bCs/>
          <w:color w:val="000000"/>
          <w:lang w:eastAsia="cs-CZ"/>
        </w:rPr>
        <w:t xml:space="preserve">. 180/3 o výměře 29 </w:t>
      </w:r>
      <w:r>
        <w:rPr>
          <w:rFonts w:ascii="Times New Roman" w:hAnsi="Times New Roman"/>
          <w:bCs/>
          <w:color w:val="000000"/>
          <w:lang w:eastAsia="cs-CZ"/>
        </w:rPr>
        <w:t>m2 přijímá do svého výlučného vlastnictví Obec Hodslavice.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IV.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Účastníci této smlouvy se dohodli na tom, že pozemky uvedené v</w:t>
      </w:r>
      <w:r w:rsidR="001E5EC6">
        <w:rPr>
          <w:rFonts w:ascii="Times New Roman" w:hAnsi="Times New Roman"/>
          <w:bCs/>
          <w:color w:val="000000"/>
          <w:lang w:eastAsia="cs-CZ"/>
        </w:rPr>
        <w:t> </w:t>
      </w:r>
      <w:r>
        <w:rPr>
          <w:rFonts w:ascii="Times New Roman" w:hAnsi="Times New Roman"/>
          <w:bCs/>
          <w:color w:val="000000"/>
          <w:lang w:eastAsia="cs-CZ"/>
        </w:rPr>
        <w:t>článku</w:t>
      </w:r>
      <w:r w:rsidR="001E5EC6">
        <w:rPr>
          <w:rFonts w:ascii="Times New Roman" w:hAnsi="Times New Roman"/>
          <w:bCs/>
          <w:color w:val="000000"/>
          <w:lang w:eastAsia="cs-CZ"/>
        </w:rPr>
        <w:t xml:space="preserve"> </w:t>
      </w:r>
      <w:r>
        <w:rPr>
          <w:rFonts w:ascii="Times New Roman" w:hAnsi="Times New Roman"/>
          <w:bCs/>
          <w:color w:val="000000"/>
          <w:lang w:eastAsia="cs-CZ"/>
        </w:rPr>
        <w:t>III. mají pro tuto směnu stejnou cenu. Po provedení směny jsou tedy vzájemné závazky účastníků beze zbytku vyrovnány a nemají vůči sobě v souvislosti s touto smlouvou nárok na doplatek ceny směňovaných nemovitostí.</w:t>
      </w:r>
    </w:p>
    <w:p w:rsidR="00F3603C" w:rsidRPr="00FE7CAF" w:rsidRDefault="00F3603C" w:rsidP="00F3603C">
      <w:pPr>
        <w:spacing w:after="0" w:line="240" w:lineRule="auto"/>
        <w:jc w:val="both"/>
        <w:rPr>
          <w:rFonts w:ascii="Times New Roman" w:hAnsi="Times New Roman"/>
          <w:bCs/>
          <w:lang w:eastAsia="cs-CZ"/>
        </w:rPr>
      </w:pPr>
      <w:r w:rsidRPr="00FE7CAF">
        <w:rPr>
          <w:rFonts w:ascii="Times New Roman" w:hAnsi="Times New Roman"/>
          <w:bCs/>
          <w:lang w:eastAsia="cs-CZ"/>
        </w:rPr>
        <w:t>Dále se účastníci smlouvy dohodli, že náklady spojené se sepsáním této smlouvy a se sepsáním návrhu na vklad</w:t>
      </w:r>
      <w:r w:rsidR="00957B4E">
        <w:rPr>
          <w:rFonts w:ascii="Times New Roman" w:hAnsi="Times New Roman"/>
          <w:bCs/>
          <w:lang w:eastAsia="cs-CZ"/>
        </w:rPr>
        <w:t xml:space="preserve"> včetně správního poplatku za provedení vkladu</w:t>
      </w:r>
      <w:r w:rsidRPr="00FE7CAF">
        <w:rPr>
          <w:rFonts w:ascii="Times New Roman" w:hAnsi="Times New Roman"/>
          <w:bCs/>
          <w:lang w:eastAsia="cs-CZ"/>
        </w:rPr>
        <w:t xml:space="preserve"> uhradí</w:t>
      </w:r>
      <w:r w:rsidR="002B175B">
        <w:rPr>
          <w:rFonts w:ascii="Times New Roman" w:hAnsi="Times New Roman"/>
          <w:bCs/>
          <w:lang w:eastAsia="cs-CZ"/>
        </w:rPr>
        <w:t xml:space="preserve"> žadatelka Hana Křenková</w:t>
      </w:r>
      <w:r w:rsidR="00957B4E">
        <w:rPr>
          <w:rFonts w:ascii="Times New Roman" w:hAnsi="Times New Roman"/>
          <w:bCs/>
          <w:lang w:eastAsia="cs-CZ"/>
        </w:rPr>
        <w:t xml:space="preserve">. 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V.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Účastníci této smlouvy prohlašují, že na převáděných nemovitostech neváznou žádná práva třetích osob, dluhy, ani nejsou předmětem výkonu rozhodnutí.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VI.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Účastníci této smlouvy prohlašují, že si navzájem nezamlčeli žádné jim známé skutečnosti o stavu převáděných nemovitostí, o nichž v době prodeje věděli, nebo vědět museli a že se řádně seznámili se stavem převáděných nemovitostí a v tomto stavu je bez výhrad přijímají.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VII.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Účastníci této smlouvy se stanou vlastníky směňovaných nemovitostí podle této smlouvy vkladem jejich vlastnického práva do katastru nemovitostí.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VIII.</w:t>
      </w:r>
    </w:p>
    <w:p w:rsidR="00F3603C" w:rsidRPr="000E6476" w:rsidRDefault="00F3603C" w:rsidP="00F360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Starostka</w:t>
      </w:r>
      <w:r w:rsidRPr="000E6476">
        <w:rPr>
          <w:rFonts w:ascii="Times New Roman" w:hAnsi="Times New Roman"/>
        </w:rPr>
        <w:t xml:space="preserve"> Obce Hodslavice prohlašuje, že v souladu s ustanovením § </w:t>
      </w:r>
      <w:r>
        <w:rPr>
          <w:rFonts w:ascii="Times New Roman" w:hAnsi="Times New Roman"/>
        </w:rPr>
        <w:t>39 odst. 1</w:t>
      </w:r>
      <w:r w:rsidRPr="000E6476">
        <w:rPr>
          <w:rFonts w:ascii="Times New Roman" w:hAnsi="Times New Roman"/>
        </w:rPr>
        <w:t xml:space="preserve"> zákona čís. 128/2000 Sb. zákon o obcích (obecní zřízení) ve znění pozdějších předpisů</w:t>
      </w:r>
      <w:r>
        <w:rPr>
          <w:rFonts w:ascii="Times New Roman" w:hAnsi="Times New Roman"/>
        </w:rPr>
        <w:t xml:space="preserve"> (</w:t>
      </w:r>
      <w:r w:rsidRPr="000E6476">
        <w:rPr>
          <w:rFonts w:ascii="Times New Roman" w:hAnsi="Times New Roman"/>
        </w:rPr>
        <w:t>dále jen zákon)</w:t>
      </w:r>
      <w:r>
        <w:rPr>
          <w:rFonts w:ascii="Times New Roman" w:hAnsi="Times New Roman"/>
        </w:rPr>
        <w:t xml:space="preserve"> byl záměr směnit nemovitosti ve vlastnictví Obce Hodslavice zveřejněn na úřední desce obecního úřadu Hodslavice ve dnech </w:t>
      </w:r>
      <w:r w:rsidR="002B175B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 xml:space="preserve"> až </w:t>
      </w:r>
      <w:r w:rsidR="002B175B">
        <w:rPr>
          <w:rFonts w:ascii="Times New Roman" w:hAnsi="Times New Roman"/>
        </w:rPr>
        <w:t>……………</w:t>
      </w:r>
      <w:r w:rsidR="007C0021">
        <w:rPr>
          <w:rFonts w:ascii="Times New Roman" w:hAnsi="Times New Roman"/>
        </w:rPr>
        <w:t xml:space="preserve"> </w:t>
      </w:r>
      <w:r w:rsidR="007D3866">
        <w:rPr>
          <w:rFonts w:ascii="Times New Roman" w:hAnsi="Times New Roman"/>
        </w:rPr>
        <w:t>pod</w:t>
      </w:r>
      <w:r w:rsidR="007C0021">
        <w:rPr>
          <w:rFonts w:ascii="Times New Roman" w:hAnsi="Times New Roman"/>
        </w:rPr>
        <w:t xml:space="preserve"> </w:t>
      </w:r>
      <w:r w:rsidR="00325D48">
        <w:rPr>
          <w:rFonts w:ascii="Times New Roman" w:hAnsi="Times New Roman"/>
        </w:rPr>
        <w:t>ev. č.</w:t>
      </w:r>
      <w:r w:rsidR="002B175B">
        <w:rPr>
          <w:rFonts w:ascii="Times New Roman" w:hAnsi="Times New Roman"/>
        </w:rPr>
        <w:t xml:space="preserve"> ……………</w:t>
      </w:r>
      <w:r>
        <w:rPr>
          <w:rFonts w:ascii="Times New Roman" w:hAnsi="Times New Roman"/>
        </w:rPr>
        <w:t xml:space="preserve"> a</w:t>
      </w:r>
      <w:r w:rsidRPr="000E6476">
        <w:rPr>
          <w:rFonts w:ascii="Times New Roman" w:hAnsi="Times New Roman"/>
        </w:rPr>
        <w:t xml:space="preserve"> v souladu s ustanovením § 85 zákona čís. 128/2000 Sb. zákon převod výše uveden</w:t>
      </w:r>
      <w:r>
        <w:rPr>
          <w:rFonts w:ascii="Times New Roman" w:hAnsi="Times New Roman"/>
        </w:rPr>
        <w:t>ých</w:t>
      </w:r>
      <w:r w:rsidRPr="000E6476">
        <w:rPr>
          <w:rFonts w:ascii="Times New Roman" w:hAnsi="Times New Roman"/>
        </w:rPr>
        <w:t xml:space="preserve"> nemovitost</w:t>
      </w:r>
      <w:r>
        <w:rPr>
          <w:rFonts w:ascii="Times New Roman" w:hAnsi="Times New Roman"/>
        </w:rPr>
        <w:t>í</w:t>
      </w:r>
      <w:r w:rsidRPr="000E6476">
        <w:rPr>
          <w:rFonts w:ascii="Times New Roman" w:hAnsi="Times New Roman"/>
        </w:rPr>
        <w:t xml:space="preserve"> byl schválen dne</w:t>
      </w:r>
      <w:r w:rsidR="002B175B">
        <w:rPr>
          <w:rFonts w:ascii="Times New Roman" w:hAnsi="Times New Roman"/>
        </w:rPr>
        <w:t xml:space="preserve"> 27. 2. 2024 </w:t>
      </w:r>
      <w:r w:rsidRPr="000E6476">
        <w:rPr>
          <w:rFonts w:ascii="Times New Roman" w:hAnsi="Times New Roman"/>
        </w:rPr>
        <w:t>zastupitelstvem Obce Hodslavice.</w:t>
      </w:r>
      <w:r>
        <w:rPr>
          <w:rFonts w:ascii="Times New Roman" w:hAnsi="Times New Roman"/>
        </w:rPr>
        <w:t xml:space="preserve"> </w:t>
      </w:r>
      <w:r w:rsidRPr="000E6476">
        <w:rPr>
          <w:rFonts w:ascii="Times New Roman" w:hAnsi="Times New Roman"/>
        </w:rPr>
        <w:t>Toto prohlášení se činí dle § 41 zákona a považuje se za doložku potvrzující splnění podmínek zákona.</w:t>
      </w:r>
    </w:p>
    <w:p w:rsidR="00F3603C" w:rsidRPr="000E6476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>
        <w:rPr>
          <w:rFonts w:ascii="Times New Roman" w:hAnsi="Times New Roman"/>
          <w:b/>
          <w:bCs/>
          <w:color w:val="000000"/>
          <w:lang w:eastAsia="cs-CZ"/>
        </w:rPr>
        <w:t>IX.</w:t>
      </w:r>
    </w:p>
    <w:p w:rsidR="00F3603C" w:rsidRPr="00460F30" w:rsidRDefault="00F3603C" w:rsidP="00F3603C">
      <w:pPr>
        <w:spacing w:after="0" w:line="240" w:lineRule="auto"/>
        <w:jc w:val="both"/>
        <w:rPr>
          <w:rFonts w:ascii="Times New Roman" w:hAnsi="Times New Roman"/>
          <w:color w:val="000000"/>
          <w:sz w:val="17"/>
          <w:szCs w:val="17"/>
          <w:lang w:eastAsia="cs-CZ"/>
        </w:rPr>
      </w:pPr>
      <w:r w:rsidRPr="00460F30">
        <w:rPr>
          <w:rFonts w:ascii="Times New Roman" w:hAnsi="Times New Roman"/>
          <w:color w:val="000000"/>
          <w:lang w:eastAsia="cs-CZ"/>
        </w:rPr>
        <w:t>Tato smlouva je sepsána ve třech vyhotoveních s platností originálu. Každá ze smluvních stran obdrží po jednom a zbývající je určena pro řízení před příslušným Katastrálním úřadem.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 w:rsidRPr="00460F30">
        <w:rPr>
          <w:rFonts w:ascii="Times New Roman" w:hAnsi="Times New Roman"/>
          <w:color w:val="000000"/>
          <w:lang w:eastAsia="cs-CZ"/>
        </w:rPr>
        <w:t>Smlouvu lze měnit a doplňovat jen písemnými číslovanými dodatky, podepsanými oběma smluvními stranami.</w:t>
      </w:r>
      <w:r w:rsidRPr="00EF534A">
        <w:rPr>
          <w:rFonts w:ascii="Times New Roman" w:hAnsi="Times New Roman"/>
          <w:bCs/>
          <w:color w:val="000000"/>
          <w:lang w:eastAsia="cs-CZ"/>
        </w:rPr>
        <w:t xml:space="preserve"> 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Pr="00EF534A" w:rsidRDefault="00F3603C" w:rsidP="00F3603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lang w:eastAsia="cs-CZ"/>
        </w:rPr>
      </w:pPr>
      <w:r w:rsidRPr="00EF534A">
        <w:rPr>
          <w:rFonts w:ascii="Times New Roman" w:hAnsi="Times New Roman"/>
          <w:b/>
          <w:bCs/>
          <w:color w:val="000000"/>
          <w:lang w:eastAsia="cs-CZ"/>
        </w:rPr>
        <w:t>X.</w:t>
      </w:r>
    </w:p>
    <w:p w:rsidR="00F3603C" w:rsidRDefault="00F3603C" w:rsidP="00F3603C">
      <w:pPr>
        <w:spacing w:after="0" w:line="240" w:lineRule="auto"/>
        <w:jc w:val="both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Účastníci této smlouvy prohlašují, že si smlouvu řádně přečetli a jsou s jejím obsahem srozuměni. Dále prohlašují, že tato smlouva je výrazem jejich pravé a svobodné vůle a že není uzavírána v tísni, ani za nápadně nevýhodných podmínek. Na důkaz toho připojují své podpisy.</w:t>
      </w: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603C" w:rsidRDefault="00F3603C" w:rsidP="00F3603C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2D7524">
      <w:pPr>
        <w:spacing w:after="0" w:line="240" w:lineRule="auto"/>
        <w:outlineLvl w:val="0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 xml:space="preserve">V Hodslavicích dne </w:t>
      </w:r>
      <w:r w:rsidR="002B175B">
        <w:rPr>
          <w:rFonts w:ascii="Times New Roman" w:hAnsi="Times New Roman"/>
          <w:bCs/>
          <w:color w:val="000000"/>
          <w:lang w:eastAsia="cs-CZ"/>
        </w:rPr>
        <w:t>………………2024</w:t>
      </w: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2D7524">
      <w:pPr>
        <w:spacing w:after="0" w:line="240" w:lineRule="auto"/>
        <w:outlineLvl w:val="0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Mgr. Pavla Adamcová</w:t>
      </w:r>
    </w:p>
    <w:p w:rsidR="00F32E88" w:rsidRDefault="00F32E88" w:rsidP="002D7524">
      <w:pPr>
        <w:spacing w:after="0" w:line="240" w:lineRule="auto"/>
        <w:outlineLvl w:val="0"/>
        <w:rPr>
          <w:rFonts w:ascii="Times New Roman" w:hAnsi="Times New Roman"/>
          <w:bCs/>
          <w:color w:val="000000"/>
          <w:lang w:eastAsia="cs-CZ"/>
        </w:rPr>
      </w:pPr>
    </w:p>
    <w:p w:rsidR="00F32E88" w:rsidRDefault="00F32E88" w:rsidP="002D7524">
      <w:pPr>
        <w:spacing w:after="0" w:line="240" w:lineRule="auto"/>
        <w:outlineLvl w:val="0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356270" w:rsidP="00EF534A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</w:p>
    <w:p w:rsidR="00356270" w:rsidRDefault="002B175B">
      <w:pPr>
        <w:spacing w:after="0" w:line="240" w:lineRule="auto"/>
        <w:rPr>
          <w:rFonts w:ascii="Times New Roman" w:hAnsi="Times New Roman"/>
          <w:bCs/>
          <w:color w:val="000000"/>
          <w:lang w:eastAsia="cs-CZ"/>
        </w:rPr>
      </w:pPr>
      <w:r>
        <w:rPr>
          <w:rFonts w:ascii="Times New Roman" w:hAnsi="Times New Roman"/>
          <w:bCs/>
          <w:color w:val="000000"/>
          <w:lang w:eastAsia="cs-CZ"/>
        </w:rPr>
        <w:t>Hana Křenková</w:t>
      </w:r>
    </w:p>
    <w:sectPr w:rsidR="00356270" w:rsidSect="00641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4EC3"/>
    <w:rsid w:val="00004568"/>
    <w:rsid w:val="00066048"/>
    <w:rsid w:val="000E6476"/>
    <w:rsid w:val="001744CF"/>
    <w:rsid w:val="001E5EC6"/>
    <w:rsid w:val="00240A37"/>
    <w:rsid w:val="00246E2C"/>
    <w:rsid w:val="002B175B"/>
    <w:rsid w:val="002D7524"/>
    <w:rsid w:val="00325D48"/>
    <w:rsid w:val="00356270"/>
    <w:rsid w:val="003C2888"/>
    <w:rsid w:val="003E1FC7"/>
    <w:rsid w:val="00445419"/>
    <w:rsid w:val="00460F30"/>
    <w:rsid w:val="00491618"/>
    <w:rsid w:val="00551447"/>
    <w:rsid w:val="00576778"/>
    <w:rsid w:val="005C4EC3"/>
    <w:rsid w:val="005C61A2"/>
    <w:rsid w:val="005E0AD1"/>
    <w:rsid w:val="0064143A"/>
    <w:rsid w:val="006D355D"/>
    <w:rsid w:val="00790451"/>
    <w:rsid w:val="007C0021"/>
    <w:rsid w:val="007D3866"/>
    <w:rsid w:val="007F1172"/>
    <w:rsid w:val="00820CA7"/>
    <w:rsid w:val="0088728C"/>
    <w:rsid w:val="008B177C"/>
    <w:rsid w:val="008B48DF"/>
    <w:rsid w:val="00903C6E"/>
    <w:rsid w:val="00957B4E"/>
    <w:rsid w:val="00A71DE4"/>
    <w:rsid w:val="00A935B0"/>
    <w:rsid w:val="00A96109"/>
    <w:rsid w:val="00AB7EC3"/>
    <w:rsid w:val="00B0644B"/>
    <w:rsid w:val="00B25148"/>
    <w:rsid w:val="00B8018A"/>
    <w:rsid w:val="00B9103C"/>
    <w:rsid w:val="00C11A21"/>
    <w:rsid w:val="00C26393"/>
    <w:rsid w:val="00C649AF"/>
    <w:rsid w:val="00C97207"/>
    <w:rsid w:val="00CB5431"/>
    <w:rsid w:val="00CD0F3D"/>
    <w:rsid w:val="00CE2665"/>
    <w:rsid w:val="00D027A1"/>
    <w:rsid w:val="00D34326"/>
    <w:rsid w:val="00D674A3"/>
    <w:rsid w:val="00D96E94"/>
    <w:rsid w:val="00DA4418"/>
    <w:rsid w:val="00DB11C9"/>
    <w:rsid w:val="00DB2A12"/>
    <w:rsid w:val="00DD0972"/>
    <w:rsid w:val="00E0770C"/>
    <w:rsid w:val="00E90994"/>
    <w:rsid w:val="00EA690D"/>
    <w:rsid w:val="00EF534A"/>
    <w:rsid w:val="00F17FC8"/>
    <w:rsid w:val="00F32E88"/>
    <w:rsid w:val="00F3603C"/>
    <w:rsid w:val="00FD41E2"/>
    <w:rsid w:val="00FE7C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E99F4B-5CFF-45DB-BCBC-456AD0AF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143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uiPriority w:val="99"/>
    <w:semiHidden/>
    <w:rsid w:val="002D752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05495"/>
    <w:rPr>
      <w:rFonts w:ascii="Times New Roman" w:hAnsi="Times New Roman"/>
      <w:sz w:val="0"/>
      <w:szCs w:val="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0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097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Směnná smlouva</vt:lpstr>
    </vt:vector>
  </TitlesOfParts>
  <Company>HP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Směnná smlouva</dc:title>
  <dc:creator>Your User Name</dc:creator>
  <cp:lastModifiedBy>user</cp:lastModifiedBy>
  <cp:revision>4</cp:revision>
  <cp:lastPrinted>2023-08-14T15:46:00Z</cp:lastPrinted>
  <dcterms:created xsi:type="dcterms:W3CDTF">2024-02-23T09:04:00Z</dcterms:created>
  <dcterms:modified xsi:type="dcterms:W3CDTF">2024-02-23T09:10:00Z</dcterms:modified>
</cp:coreProperties>
</file>