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516" w:rsidRDefault="000D4516" w:rsidP="00BC2CB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eastAsia="cs-CZ"/>
        </w:rPr>
      </w:pPr>
      <w:r w:rsidRPr="000E6476">
        <w:rPr>
          <w:rFonts w:ascii="Times New Roman" w:hAnsi="Times New Roman"/>
          <w:b/>
          <w:bCs/>
          <w:color w:val="000000"/>
          <w:lang w:eastAsia="cs-CZ"/>
        </w:rPr>
        <w:t>Kupní smlouva o koupi nemovité věci</w:t>
      </w:r>
    </w:p>
    <w:p w:rsidR="00B30F6B" w:rsidRDefault="00B30F6B" w:rsidP="00BC2CB1">
      <w:pPr>
        <w:spacing w:after="0" w:line="240" w:lineRule="auto"/>
        <w:rPr>
          <w:rFonts w:ascii="Times New Roman" w:hAnsi="Times New Roman"/>
          <w:bCs/>
          <w:color w:val="000000"/>
          <w:shd w:val="clear" w:color="auto" w:fill="FFFFFF"/>
          <w:lang w:eastAsia="cs-CZ"/>
        </w:rPr>
      </w:pPr>
    </w:p>
    <w:p w:rsidR="00EA79A8" w:rsidRDefault="00EA79A8" w:rsidP="00BC2CB1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 w:rsidRPr="00EA79A8">
        <w:rPr>
          <w:rFonts w:ascii="Times New Roman" w:hAnsi="Times New Roman"/>
          <w:bCs/>
          <w:color w:val="000000"/>
          <w:lang w:eastAsia="cs-CZ"/>
        </w:rPr>
        <w:t>Jednota, spotřební družstvo v</w:t>
      </w:r>
      <w:r>
        <w:rPr>
          <w:rFonts w:ascii="Times New Roman" w:hAnsi="Times New Roman"/>
          <w:bCs/>
          <w:color w:val="000000"/>
          <w:lang w:eastAsia="cs-CZ"/>
        </w:rPr>
        <w:t> </w:t>
      </w:r>
      <w:r w:rsidRPr="00EA79A8">
        <w:rPr>
          <w:rFonts w:ascii="Times New Roman" w:hAnsi="Times New Roman"/>
          <w:bCs/>
          <w:color w:val="000000"/>
          <w:lang w:eastAsia="cs-CZ"/>
        </w:rPr>
        <w:t>Hodoníně</w:t>
      </w:r>
      <w:r>
        <w:rPr>
          <w:rFonts w:ascii="Times New Roman" w:hAnsi="Times New Roman"/>
          <w:bCs/>
          <w:color w:val="000000"/>
          <w:lang w:eastAsia="cs-CZ"/>
        </w:rPr>
        <w:t xml:space="preserve"> IČ 00032263</w:t>
      </w:r>
      <w:r w:rsidRPr="00EA79A8">
        <w:rPr>
          <w:rFonts w:ascii="Times New Roman" w:hAnsi="Times New Roman"/>
          <w:bCs/>
          <w:color w:val="000000"/>
          <w:lang w:eastAsia="cs-CZ"/>
        </w:rPr>
        <w:t>, Národní třída 384/13, 69501 Hodonín</w:t>
      </w:r>
      <w:r>
        <w:rPr>
          <w:rFonts w:ascii="Times New Roman" w:hAnsi="Times New Roman"/>
          <w:b/>
          <w:bCs/>
          <w:color w:val="000000"/>
          <w:lang w:eastAsia="cs-CZ"/>
        </w:rPr>
        <w:t xml:space="preserve">, </w:t>
      </w:r>
      <w:r>
        <w:rPr>
          <w:rFonts w:ascii="Times New Roman" w:hAnsi="Times New Roman"/>
          <w:bCs/>
          <w:color w:val="000000"/>
          <w:lang w:eastAsia="cs-CZ"/>
        </w:rPr>
        <w:t xml:space="preserve">zastoupená ředitelkou JUDr. Milenou Kadlecovou, </w:t>
      </w:r>
    </w:p>
    <w:p w:rsidR="00167A15" w:rsidRDefault="00EA79A8" w:rsidP="00BC2CB1">
      <w:pPr>
        <w:spacing w:after="0" w:line="240" w:lineRule="auto"/>
        <w:rPr>
          <w:rFonts w:ascii="Times New Roman" w:hAnsi="Times New Roman"/>
          <w:b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dále jen jako</w:t>
      </w:r>
      <w:r w:rsidRPr="000E6476">
        <w:rPr>
          <w:rFonts w:ascii="Times New Roman" w:hAnsi="Times New Roman"/>
          <w:b/>
          <w:bCs/>
          <w:color w:val="000000"/>
          <w:lang w:eastAsia="cs-CZ"/>
        </w:rPr>
        <w:t xml:space="preserve"> </w:t>
      </w:r>
      <w:r w:rsidR="000D4516" w:rsidRPr="000E6476">
        <w:rPr>
          <w:rFonts w:ascii="Times New Roman" w:hAnsi="Times New Roman"/>
          <w:b/>
          <w:bCs/>
          <w:color w:val="000000"/>
          <w:lang w:eastAsia="cs-CZ"/>
        </w:rPr>
        <w:t>„prodávající“</w:t>
      </w:r>
      <w:r w:rsidR="00167A15">
        <w:rPr>
          <w:rFonts w:ascii="Times New Roman" w:hAnsi="Times New Roman"/>
          <w:b/>
          <w:bCs/>
          <w:color w:val="000000"/>
          <w:lang w:eastAsia="cs-CZ"/>
        </w:rPr>
        <w:t xml:space="preserve"> </w:t>
      </w:r>
    </w:p>
    <w:p w:rsidR="000D4516" w:rsidRPr="00167A15" w:rsidRDefault="000D4516" w:rsidP="00BC2CB1">
      <w:pPr>
        <w:spacing w:after="0" w:line="240" w:lineRule="auto"/>
        <w:rPr>
          <w:rFonts w:ascii="Times New Roman" w:hAnsi="Times New Roman"/>
          <w:b/>
          <w:color w:val="000000"/>
          <w:shd w:val="clear" w:color="auto" w:fill="FFFFFF"/>
          <w:lang w:eastAsia="cs-CZ"/>
        </w:rPr>
      </w:pPr>
      <w:r w:rsidRPr="00460F30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  <w:r w:rsidR="00167A15" w:rsidRPr="00167A15">
        <w:rPr>
          <w:rFonts w:ascii="Times New Roman" w:hAnsi="Times New Roman"/>
          <w:b/>
          <w:color w:val="000000"/>
          <w:shd w:val="clear" w:color="auto" w:fill="FFFFFF"/>
          <w:lang w:eastAsia="cs-CZ"/>
        </w:rPr>
        <w:t>a</w:t>
      </w:r>
    </w:p>
    <w:p w:rsidR="00167A15" w:rsidRDefault="00167A15" w:rsidP="00BC2CB1">
      <w:pPr>
        <w:spacing w:after="0" w:line="240" w:lineRule="auto"/>
        <w:rPr>
          <w:rFonts w:ascii="Times New Roman" w:hAnsi="Times New Roman"/>
          <w:color w:val="000000"/>
          <w:shd w:val="clear" w:color="auto" w:fill="FFFFFF"/>
          <w:lang w:eastAsia="cs-CZ"/>
        </w:rPr>
      </w:pPr>
    </w:p>
    <w:p w:rsidR="000D4516" w:rsidRDefault="000D4516" w:rsidP="00BC2CB1">
      <w:pPr>
        <w:spacing w:after="0" w:line="240" w:lineRule="auto"/>
        <w:rPr>
          <w:rFonts w:ascii="Times New Roman" w:hAnsi="Times New Roman"/>
          <w:color w:val="000000"/>
          <w:shd w:val="clear" w:color="auto" w:fill="FFFFFF"/>
          <w:lang w:eastAsia="cs-CZ"/>
        </w:rPr>
      </w:pPr>
      <w:r w:rsidRPr="000E6476">
        <w:rPr>
          <w:rFonts w:ascii="Times New Roman" w:hAnsi="Times New Roman"/>
          <w:b/>
          <w:bCs/>
          <w:color w:val="000000"/>
          <w:lang w:eastAsia="cs-CZ"/>
        </w:rPr>
        <w:t xml:space="preserve">Obec Hodslavice, IČ 00297917, </w:t>
      </w:r>
      <w:r w:rsidRPr="000E6476">
        <w:rPr>
          <w:rFonts w:ascii="Times New Roman" w:hAnsi="Times New Roman"/>
          <w:bCs/>
          <w:color w:val="000000"/>
          <w:lang w:eastAsia="cs-CZ"/>
        </w:rPr>
        <w:t xml:space="preserve">se sídlem Hodslavice 211, zastoupená </w:t>
      </w:r>
      <w:r w:rsidR="00D73C0E">
        <w:rPr>
          <w:rFonts w:ascii="Times New Roman" w:hAnsi="Times New Roman"/>
          <w:bCs/>
          <w:color w:val="000000"/>
          <w:lang w:eastAsia="cs-CZ"/>
        </w:rPr>
        <w:t>starost</w:t>
      </w:r>
      <w:r w:rsidR="00167A15">
        <w:rPr>
          <w:rFonts w:ascii="Times New Roman" w:hAnsi="Times New Roman"/>
          <w:bCs/>
          <w:color w:val="000000"/>
          <w:lang w:eastAsia="cs-CZ"/>
        </w:rPr>
        <w:t>k</w:t>
      </w:r>
      <w:r w:rsidR="00D73C0E">
        <w:rPr>
          <w:rFonts w:ascii="Times New Roman" w:hAnsi="Times New Roman"/>
          <w:bCs/>
          <w:color w:val="000000"/>
          <w:lang w:eastAsia="cs-CZ"/>
        </w:rPr>
        <w:t>ou</w:t>
      </w:r>
      <w:r w:rsidRPr="000E6476">
        <w:rPr>
          <w:rFonts w:ascii="Times New Roman" w:hAnsi="Times New Roman"/>
          <w:bCs/>
          <w:color w:val="000000"/>
          <w:lang w:eastAsia="cs-CZ"/>
        </w:rPr>
        <w:t xml:space="preserve"> obce </w:t>
      </w:r>
      <w:r w:rsidR="00167A15">
        <w:rPr>
          <w:rFonts w:ascii="Times New Roman" w:hAnsi="Times New Roman"/>
          <w:bCs/>
          <w:color w:val="000000"/>
          <w:lang w:eastAsia="cs-CZ"/>
        </w:rPr>
        <w:t>Mgr. Pavlou Adamcovou</w:t>
      </w:r>
      <w:r w:rsidRPr="00460F30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  <w:r w:rsidRPr="000E6476">
        <w:rPr>
          <w:rFonts w:ascii="Times New Roman" w:hAnsi="Times New Roman"/>
          <w:color w:val="000000"/>
          <w:lang w:eastAsia="cs-CZ"/>
        </w:rPr>
        <w:t>dále jen jako </w:t>
      </w:r>
      <w:r w:rsidRPr="000E6476">
        <w:rPr>
          <w:rFonts w:ascii="Times New Roman" w:hAnsi="Times New Roman"/>
          <w:b/>
          <w:bCs/>
          <w:color w:val="000000"/>
          <w:lang w:eastAsia="cs-CZ"/>
        </w:rPr>
        <w:t>„kupující“</w:t>
      </w:r>
      <w:r w:rsidRPr="00460F30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</w:p>
    <w:p w:rsidR="000D4516" w:rsidRPr="000E6476" w:rsidRDefault="000D4516" w:rsidP="00BC2CB1">
      <w:pPr>
        <w:spacing w:after="0" w:line="240" w:lineRule="auto"/>
        <w:rPr>
          <w:rFonts w:ascii="Times New Roman" w:hAnsi="Times New Roman"/>
          <w:b/>
          <w:bCs/>
          <w:color w:val="000000"/>
          <w:shd w:val="clear" w:color="auto" w:fill="FFFFFF"/>
          <w:lang w:eastAsia="cs-CZ"/>
        </w:rPr>
      </w:pPr>
      <w:r w:rsidRPr="000E6476">
        <w:rPr>
          <w:rFonts w:ascii="Times New Roman" w:hAnsi="Times New Roman"/>
          <w:color w:val="000000"/>
          <w:lang w:eastAsia="cs-CZ"/>
        </w:rPr>
        <w:t>ve smlouvě společně jen jako </w:t>
      </w:r>
      <w:r w:rsidRPr="000E6476">
        <w:rPr>
          <w:rFonts w:ascii="Times New Roman" w:hAnsi="Times New Roman"/>
          <w:b/>
          <w:bCs/>
          <w:color w:val="000000"/>
          <w:lang w:eastAsia="cs-CZ"/>
        </w:rPr>
        <w:t>„smluvní strany“</w:t>
      </w:r>
      <w:r w:rsidRPr="00460F30">
        <w:rPr>
          <w:rFonts w:ascii="Times New Roman" w:hAnsi="Times New Roman"/>
          <w:b/>
          <w:bCs/>
          <w:color w:val="000000"/>
          <w:shd w:val="clear" w:color="auto" w:fill="FFFFFF"/>
          <w:lang w:eastAsia="cs-CZ"/>
        </w:rPr>
        <w:br/>
      </w:r>
    </w:p>
    <w:p w:rsidR="000D4516" w:rsidRPr="000E6476" w:rsidRDefault="000D4516" w:rsidP="00460F3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eastAsia="cs-CZ"/>
        </w:rPr>
      </w:pPr>
      <w:r w:rsidRPr="00460F30">
        <w:rPr>
          <w:rFonts w:ascii="Times New Roman" w:hAnsi="Times New Roman"/>
          <w:b/>
          <w:bCs/>
          <w:color w:val="000000"/>
          <w:shd w:val="clear" w:color="auto" w:fill="FFFFFF"/>
          <w:lang w:eastAsia="cs-CZ"/>
        </w:rPr>
        <w:br/>
      </w:r>
      <w:r w:rsidRPr="000E6476">
        <w:rPr>
          <w:rFonts w:ascii="Times New Roman" w:hAnsi="Times New Roman"/>
          <w:b/>
          <w:bCs/>
          <w:color w:val="000000"/>
          <w:lang w:eastAsia="cs-CZ"/>
        </w:rPr>
        <w:t>I.</w:t>
      </w:r>
    </w:p>
    <w:p w:rsidR="000D4516" w:rsidRPr="000E6476" w:rsidRDefault="000D4516" w:rsidP="00BC2CB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lang w:eastAsia="cs-CZ"/>
        </w:rPr>
      </w:pPr>
      <w:r w:rsidRPr="000E6476">
        <w:rPr>
          <w:rFonts w:ascii="Times New Roman" w:hAnsi="Times New Roman"/>
          <w:color w:val="000000"/>
          <w:lang w:eastAsia="cs-CZ"/>
        </w:rPr>
        <w:t>Smluvní strany prohlašují, že jsou způsobilé uzavřít tuto smlouvu, stejně jako způsobilé nabývat v rámci právního řádu vlastním právním jednáním práva a povinnosti.</w:t>
      </w:r>
      <w:r>
        <w:rPr>
          <w:rFonts w:ascii="Times New Roman" w:hAnsi="Times New Roman"/>
          <w:color w:val="000000"/>
          <w:lang w:eastAsia="cs-CZ"/>
        </w:rPr>
        <w:tab/>
      </w:r>
      <w:r w:rsidRPr="00460F30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</w:p>
    <w:p w:rsidR="000D4516" w:rsidRPr="000E6476" w:rsidRDefault="000D4516" w:rsidP="00BC2CB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0E6476">
        <w:rPr>
          <w:rFonts w:ascii="Times New Roman" w:hAnsi="Times New Roman"/>
          <w:b/>
          <w:bCs/>
          <w:color w:val="000000"/>
          <w:lang w:eastAsia="cs-CZ"/>
        </w:rPr>
        <w:t>II.</w:t>
      </w:r>
    </w:p>
    <w:p w:rsidR="00466125" w:rsidRDefault="000D4516" w:rsidP="00C833FB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0E6476">
        <w:rPr>
          <w:rFonts w:ascii="Times New Roman" w:hAnsi="Times New Roman"/>
          <w:color w:val="000000"/>
          <w:lang w:eastAsia="cs-CZ"/>
        </w:rPr>
        <w:t>Prodávající prohlašuje, že je výlučn</w:t>
      </w:r>
      <w:r w:rsidR="00B43D50">
        <w:rPr>
          <w:rFonts w:ascii="Times New Roman" w:hAnsi="Times New Roman"/>
          <w:color w:val="000000"/>
          <w:lang w:eastAsia="cs-CZ"/>
        </w:rPr>
        <w:t>ým</w:t>
      </w:r>
      <w:r w:rsidRPr="000E6476">
        <w:rPr>
          <w:rFonts w:ascii="Times New Roman" w:hAnsi="Times New Roman"/>
          <w:color w:val="000000"/>
          <w:lang w:eastAsia="cs-CZ"/>
        </w:rPr>
        <w:t xml:space="preserve"> vlastníkem pozemk</w:t>
      </w:r>
      <w:r w:rsidR="00C833FB">
        <w:rPr>
          <w:rFonts w:ascii="Times New Roman" w:hAnsi="Times New Roman"/>
          <w:color w:val="000000"/>
          <w:lang w:eastAsia="cs-CZ"/>
        </w:rPr>
        <w:t>ů:</w:t>
      </w:r>
      <w:r w:rsidRPr="000E6476">
        <w:rPr>
          <w:rFonts w:ascii="Times New Roman" w:hAnsi="Times New Roman"/>
          <w:color w:val="000000"/>
          <w:lang w:eastAsia="cs-CZ"/>
        </w:rPr>
        <w:t xml:space="preserve"> parc</w:t>
      </w:r>
      <w:r w:rsidR="00167A15">
        <w:rPr>
          <w:rFonts w:ascii="Times New Roman" w:hAnsi="Times New Roman"/>
          <w:color w:val="000000"/>
          <w:lang w:eastAsia="cs-CZ"/>
        </w:rPr>
        <w:t>elní číslo</w:t>
      </w:r>
      <w:r w:rsidR="00EA79A8">
        <w:rPr>
          <w:rFonts w:ascii="Times New Roman" w:hAnsi="Times New Roman"/>
          <w:color w:val="000000"/>
          <w:lang w:eastAsia="cs-CZ"/>
        </w:rPr>
        <w:t xml:space="preserve"> 662/1</w:t>
      </w:r>
      <w:r w:rsidR="00C833FB">
        <w:rPr>
          <w:rFonts w:ascii="Times New Roman" w:hAnsi="Times New Roman"/>
          <w:color w:val="000000"/>
          <w:lang w:eastAsia="cs-CZ"/>
        </w:rPr>
        <w:t xml:space="preserve">, </w:t>
      </w:r>
      <w:r w:rsidR="00EA79A8">
        <w:rPr>
          <w:rFonts w:ascii="Times New Roman" w:hAnsi="Times New Roman"/>
          <w:color w:val="000000"/>
          <w:lang w:eastAsia="cs-CZ"/>
        </w:rPr>
        <w:t>ostatní plocha, jiná plocha</w:t>
      </w:r>
      <w:r w:rsidR="00C833FB">
        <w:rPr>
          <w:rFonts w:ascii="Times New Roman" w:hAnsi="Times New Roman"/>
          <w:color w:val="000000"/>
          <w:lang w:eastAsia="cs-CZ"/>
        </w:rPr>
        <w:t xml:space="preserve">, </w:t>
      </w:r>
      <w:r w:rsidR="00C833FB" w:rsidRPr="000E6476">
        <w:rPr>
          <w:rFonts w:ascii="Times New Roman" w:hAnsi="Times New Roman"/>
          <w:color w:val="000000"/>
          <w:lang w:eastAsia="cs-CZ"/>
        </w:rPr>
        <w:t xml:space="preserve">o výměře </w:t>
      </w:r>
      <w:r w:rsidR="00EA79A8">
        <w:rPr>
          <w:rFonts w:ascii="Times New Roman" w:hAnsi="Times New Roman"/>
          <w:color w:val="000000"/>
          <w:lang w:eastAsia="cs-CZ"/>
        </w:rPr>
        <w:t>194</w:t>
      </w:r>
      <w:r w:rsidR="00C833FB">
        <w:rPr>
          <w:rFonts w:ascii="Times New Roman" w:hAnsi="Times New Roman"/>
          <w:color w:val="000000"/>
          <w:lang w:eastAsia="cs-CZ"/>
        </w:rPr>
        <w:t xml:space="preserve"> m</w:t>
      </w:r>
      <w:r w:rsidR="00EA79A8">
        <w:rPr>
          <w:rFonts w:ascii="Times New Roman" w:hAnsi="Times New Roman"/>
          <w:color w:val="000000"/>
          <w:vertAlign w:val="superscript"/>
          <w:lang w:eastAsia="cs-CZ"/>
        </w:rPr>
        <w:t>2</w:t>
      </w:r>
      <w:r w:rsidRPr="000E6476">
        <w:rPr>
          <w:rFonts w:ascii="Times New Roman" w:hAnsi="Times New Roman"/>
          <w:color w:val="000000"/>
          <w:lang w:eastAsia="cs-CZ"/>
        </w:rPr>
        <w:t xml:space="preserve"> zapsan</w:t>
      </w:r>
      <w:r w:rsidR="00C833FB">
        <w:rPr>
          <w:rFonts w:ascii="Times New Roman" w:hAnsi="Times New Roman"/>
          <w:color w:val="000000"/>
          <w:lang w:eastAsia="cs-CZ"/>
        </w:rPr>
        <w:t>ých</w:t>
      </w:r>
      <w:r w:rsidRPr="000E6476">
        <w:rPr>
          <w:rFonts w:ascii="Times New Roman" w:hAnsi="Times New Roman"/>
          <w:color w:val="000000"/>
          <w:lang w:eastAsia="cs-CZ"/>
        </w:rPr>
        <w:t xml:space="preserve"> </w:t>
      </w:r>
      <w:r w:rsidR="00AD6C8F">
        <w:rPr>
          <w:rFonts w:ascii="Times New Roman" w:hAnsi="Times New Roman"/>
          <w:color w:val="000000"/>
          <w:lang w:eastAsia="cs-CZ"/>
        </w:rPr>
        <w:t xml:space="preserve">na LV č. </w:t>
      </w:r>
      <w:r w:rsidR="00466125">
        <w:rPr>
          <w:rFonts w:ascii="Times New Roman" w:hAnsi="Times New Roman"/>
          <w:color w:val="000000"/>
          <w:lang w:eastAsia="cs-CZ"/>
        </w:rPr>
        <w:t>1</w:t>
      </w:r>
      <w:r w:rsidR="00EA79A8">
        <w:rPr>
          <w:rFonts w:ascii="Times New Roman" w:hAnsi="Times New Roman"/>
          <w:color w:val="000000"/>
          <w:lang w:eastAsia="cs-CZ"/>
        </w:rPr>
        <w:t>48</w:t>
      </w:r>
      <w:r w:rsidR="00B43D50" w:rsidRPr="000E6476">
        <w:rPr>
          <w:rFonts w:ascii="Times New Roman" w:hAnsi="Times New Roman"/>
          <w:color w:val="000000"/>
          <w:lang w:eastAsia="cs-CZ"/>
        </w:rPr>
        <w:t xml:space="preserve"> </w:t>
      </w:r>
      <w:r w:rsidR="00B43D50">
        <w:rPr>
          <w:rFonts w:ascii="Times New Roman" w:hAnsi="Times New Roman"/>
          <w:color w:val="000000"/>
          <w:lang w:eastAsia="cs-CZ"/>
        </w:rPr>
        <w:t>pro</w:t>
      </w:r>
      <w:r w:rsidR="00B43D50" w:rsidRPr="000E6476">
        <w:rPr>
          <w:rFonts w:ascii="Times New Roman" w:hAnsi="Times New Roman"/>
          <w:color w:val="000000"/>
          <w:lang w:eastAsia="cs-CZ"/>
        </w:rPr>
        <w:t> kat</w:t>
      </w:r>
      <w:r w:rsidR="00466125">
        <w:rPr>
          <w:rFonts w:ascii="Times New Roman" w:hAnsi="Times New Roman"/>
          <w:color w:val="000000"/>
          <w:lang w:eastAsia="cs-CZ"/>
        </w:rPr>
        <w:t xml:space="preserve">astrální </w:t>
      </w:r>
      <w:r w:rsidR="00B43D50" w:rsidRPr="000E6476">
        <w:rPr>
          <w:rFonts w:ascii="Times New Roman" w:hAnsi="Times New Roman"/>
          <w:color w:val="000000"/>
          <w:lang w:eastAsia="cs-CZ"/>
        </w:rPr>
        <w:t>území Hodslavice, obec Hodslavice</w:t>
      </w:r>
      <w:r w:rsidR="00B43D50">
        <w:rPr>
          <w:rFonts w:ascii="Times New Roman" w:hAnsi="Times New Roman"/>
          <w:color w:val="000000"/>
          <w:lang w:eastAsia="cs-CZ"/>
        </w:rPr>
        <w:t xml:space="preserve"> u</w:t>
      </w:r>
      <w:r w:rsidR="004D1347">
        <w:rPr>
          <w:rFonts w:ascii="Times New Roman" w:hAnsi="Times New Roman"/>
          <w:color w:val="000000"/>
          <w:lang w:eastAsia="cs-CZ"/>
        </w:rPr>
        <w:t> </w:t>
      </w:r>
      <w:r w:rsidRPr="000E6476">
        <w:rPr>
          <w:rFonts w:ascii="Times New Roman" w:hAnsi="Times New Roman"/>
          <w:color w:val="000000"/>
          <w:lang w:eastAsia="cs-CZ"/>
        </w:rPr>
        <w:t>Katastrální</w:t>
      </w:r>
      <w:r w:rsidR="00B43D50">
        <w:rPr>
          <w:rFonts w:ascii="Times New Roman" w:hAnsi="Times New Roman"/>
          <w:color w:val="000000"/>
          <w:lang w:eastAsia="cs-CZ"/>
        </w:rPr>
        <w:t>ho</w:t>
      </w:r>
      <w:r w:rsidRPr="000E6476">
        <w:rPr>
          <w:rFonts w:ascii="Times New Roman" w:hAnsi="Times New Roman"/>
          <w:color w:val="000000"/>
          <w:lang w:eastAsia="cs-CZ"/>
        </w:rPr>
        <w:t xml:space="preserve"> úřad</w:t>
      </w:r>
      <w:r w:rsidR="00B43D50">
        <w:rPr>
          <w:rFonts w:ascii="Times New Roman" w:hAnsi="Times New Roman"/>
          <w:color w:val="000000"/>
          <w:lang w:eastAsia="cs-CZ"/>
        </w:rPr>
        <w:t>u</w:t>
      </w:r>
      <w:r w:rsidRPr="000E6476">
        <w:rPr>
          <w:rFonts w:ascii="Times New Roman" w:hAnsi="Times New Roman"/>
          <w:color w:val="000000"/>
          <w:lang w:eastAsia="cs-CZ"/>
        </w:rPr>
        <w:t xml:space="preserve"> pro Moravskoslezský kraj, katastrální pracoviště Nový Jičín (dále jen </w:t>
      </w:r>
      <w:r w:rsidRPr="000E6476">
        <w:rPr>
          <w:rFonts w:ascii="Times New Roman" w:hAnsi="Times New Roman"/>
          <w:b/>
          <w:bCs/>
          <w:color w:val="000000"/>
          <w:lang w:eastAsia="cs-CZ"/>
        </w:rPr>
        <w:t>nemovit</w:t>
      </w:r>
      <w:r w:rsidR="00C702A3">
        <w:rPr>
          <w:rFonts w:ascii="Times New Roman" w:hAnsi="Times New Roman"/>
          <w:b/>
          <w:bCs/>
          <w:color w:val="000000"/>
          <w:lang w:eastAsia="cs-CZ"/>
        </w:rPr>
        <w:t>é</w:t>
      </w:r>
      <w:r w:rsidRPr="000E6476">
        <w:rPr>
          <w:rFonts w:ascii="Times New Roman" w:hAnsi="Times New Roman"/>
          <w:b/>
          <w:bCs/>
          <w:color w:val="000000"/>
          <w:lang w:eastAsia="cs-CZ"/>
        </w:rPr>
        <w:t xml:space="preserve"> věc</w:t>
      </w:r>
      <w:r w:rsidR="00C702A3">
        <w:rPr>
          <w:rFonts w:ascii="Times New Roman" w:hAnsi="Times New Roman"/>
          <w:b/>
          <w:bCs/>
          <w:color w:val="000000"/>
          <w:lang w:eastAsia="cs-CZ"/>
        </w:rPr>
        <w:t>i</w:t>
      </w:r>
      <w:r w:rsidRPr="000E6476">
        <w:rPr>
          <w:rFonts w:ascii="Times New Roman" w:hAnsi="Times New Roman"/>
          <w:color w:val="000000"/>
          <w:lang w:eastAsia="cs-CZ"/>
        </w:rPr>
        <w:t>).</w:t>
      </w:r>
    </w:p>
    <w:p w:rsidR="000D4516" w:rsidRPr="000E6476" w:rsidRDefault="000D4516" w:rsidP="0046612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eastAsia="cs-CZ"/>
        </w:rPr>
      </w:pPr>
      <w:r w:rsidRPr="00460F30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  <w:r w:rsidRPr="000E6476">
        <w:rPr>
          <w:rFonts w:ascii="Times New Roman" w:hAnsi="Times New Roman"/>
          <w:b/>
          <w:bCs/>
          <w:color w:val="000000"/>
          <w:lang w:eastAsia="cs-CZ"/>
        </w:rPr>
        <w:t>III.</w:t>
      </w:r>
    </w:p>
    <w:p w:rsidR="000D4516" w:rsidRPr="000E6476" w:rsidRDefault="000D4516" w:rsidP="00BC2CB1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0E6476">
        <w:rPr>
          <w:rFonts w:ascii="Times New Roman" w:hAnsi="Times New Roman"/>
          <w:color w:val="000000"/>
          <w:lang w:eastAsia="cs-CZ"/>
        </w:rPr>
        <w:t>Prodávající převádí vlastnické právo k nemovit</w:t>
      </w:r>
      <w:r w:rsidR="00C702A3">
        <w:rPr>
          <w:rFonts w:ascii="Times New Roman" w:hAnsi="Times New Roman"/>
          <w:color w:val="000000"/>
          <w:lang w:eastAsia="cs-CZ"/>
        </w:rPr>
        <w:t>ým</w:t>
      </w:r>
      <w:r w:rsidRPr="000E6476">
        <w:rPr>
          <w:rFonts w:ascii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hAnsi="Times New Roman"/>
          <w:color w:val="000000"/>
          <w:lang w:eastAsia="cs-CZ"/>
        </w:rPr>
        <w:t>em</w:t>
      </w:r>
      <w:r w:rsidR="003E7103">
        <w:rPr>
          <w:rFonts w:ascii="Times New Roman" w:hAnsi="Times New Roman"/>
          <w:color w:val="000000"/>
          <w:lang w:eastAsia="cs-CZ"/>
        </w:rPr>
        <w:t xml:space="preserve"> specifikovaným</w:t>
      </w:r>
      <w:r w:rsidRPr="000E6476">
        <w:rPr>
          <w:rFonts w:ascii="Times New Roman" w:hAnsi="Times New Roman"/>
          <w:color w:val="000000"/>
          <w:lang w:eastAsia="cs-CZ"/>
        </w:rPr>
        <w:t xml:space="preserve"> v čl. II. této kupní smlouvy kupujícímu a kupující uveden</w:t>
      </w:r>
      <w:r w:rsidR="00C702A3">
        <w:rPr>
          <w:rFonts w:ascii="Times New Roman" w:hAnsi="Times New Roman"/>
          <w:color w:val="000000"/>
          <w:lang w:eastAsia="cs-CZ"/>
        </w:rPr>
        <w:t>é</w:t>
      </w:r>
      <w:r w:rsidRPr="000E6476">
        <w:rPr>
          <w:rFonts w:ascii="Times New Roman" w:hAnsi="Times New Roman"/>
          <w:color w:val="000000"/>
          <w:lang w:eastAsia="cs-CZ"/>
        </w:rPr>
        <w:t xml:space="preserve"> nemovit</w:t>
      </w:r>
      <w:r w:rsidR="00C702A3">
        <w:rPr>
          <w:rFonts w:ascii="Times New Roman" w:hAnsi="Times New Roman"/>
          <w:color w:val="000000"/>
          <w:lang w:eastAsia="cs-CZ"/>
        </w:rPr>
        <w:t>é</w:t>
      </w:r>
      <w:r w:rsidRPr="000E6476">
        <w:rPr>
          <w:rFonts w:ascii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hAnsi="Times New Roman"/>
          <w:color w:val="000000"/>
          <w:lang w:eastAsia="cs-CZ"/>
        </w:rPr>
        <w:t>i</w:t>
      </w:r>
      <w:r w:rsidRPr="000E6476">
        <w:rPr>
          <w:rFonts w:ascii="Times New Roman" w:hAnsi="Times New Roman"/>
          <w:color w:val="000000"/>
          <w:lang w:eastAsia="cs-CZ"/>
        </w:rPr>
        <w:t xml:space="preserve"> kupuje a přijímá do svého výlučného vlastnictví, a to za vzájemně ujednanou celkovou kupní cenu ve výši</w:t>
      </w:r>
      <w:r w:rsidR="003E7103">
        <w:rPr>
          <w:rFonts w:ascii="Times New Roman" w:hAnsi="Times New Roman"/>
          <w:color w:val="000000"/>
          <w:lang w:eastAsia="cs-CZ"/>
        </w:rPr>
        <w:t xml:space="preserve"> </w:t>
      </w:r>
      <w:r w:rsidR="00EA79A8">
        <w:rPr>
          <w:rFonts w:ascii="Times New Roman" w:hAnsi="Times New Roman"/>
          <w:color w:val="000000"/>
          <w:lang w:eastAsia="cs-CZ"/>
        </w:rPr>
        <w:t>48 5</w:t>
      </w:r>
      <w:r w:rsidR="00ED09BA">
        <w:rPr>
          <w:rFonts w:ascii="Times New Roman" w:hAnsi="Times New Roman"/>
          <w:color w:val="000000"/>
          <w:lang w:eastAsia="cs-CZ"/>
        </w:rPr>
        <w:t>00</w:t>
      </w:r>
      <w:r w:rsidR="00CF7AC4">
        <w:rPr>
          <w:rFonts w:ascii="Times New Roman" w:hAnsi="Times New Roman"/>
          <w:color w:val="000000"/>
          <w:lang w:eastAsia="cs-CZ"/>
        </w:rPr>
        <w:t>,</w:t>
      </w:r>
      <w:r w:rsidR="004D1347">
        <w:rPr>
          <w:rFonts w:ascii="Times New Roman" w:hAnsi="Times New Roman"/>
          <w:color w:val="000000"/>
          <w:lang w:eastAsia="cs-CZ"/>
        </w:rPr>
        <w:t xml:space="preserve">- Kč </w:t>
      </w:r>
      <w:r w:rsidRPr="000E6476">
        <w:rPr>
          <w:rFonts w:ascii="Times New Roman" w:hAnsi="Times New Roman"/>
          <w:color w:val="000000"/>
          <w:lang w:eastAsia="cs-CZ"/>
        </w:rPr>
        <w:t>(slovy:</w:t>
      </w:r>
      <w:r w:rsidR="004D1347">
        <w:rPr>
          <w:rFonts w:ascii="Times New Roman" w:hAnsi="Times New Roman"/>
          <w:color w:val="000000"/>
          <w:lang w:eastAsia="cs-CZ"/>
        </w:rPr>
        <w:t xml:space="preserve"> </w:t>
      </w:r>
      <w:proofErr w:type="spellStart"/>
      <w:r w:rsidR="00EA79A8">
        <w:rPr>
          <w:rFonts w:ascii="Times New Roman" w:hAnsi="Times New Roman"/>
          <w:color w:val="000000"/>
          <w:lang w:eastAsia="cs-CZ"/>
        </w:rPr>
        <w:t>čtyřicetosmtisícpětset</w:t>
      </w:r>
      <w:proofErr w:type="spellEnd"/>
      <w:r w:rsidR="00CF7AC4">
        <w:rPr>
          <w:rFonts w:ascii="Times New Roman" w:hAnsi="Times New Roman"/>
          <w:color w:val="000000"/>
          <w:lang w:eastAsia="cs-CZ"/>
        </w:rPr>
        <w:t xml:space="preserve"> korun českých</w:t>
      </w:r>
      <w:r w:rsidRPr="000E6476">
        <w:rPr>
          <w:rFonts w:ascii="Times New Roman" w:hAnsi="Times New Roman"/>
          <w:color w:val="000000"/>
          <w:lang w:eastAsia="cs-CZ"/>
        </w:rPr>
        <w:t>).</w:t>
      </w:r>
    </w:p>
    <w:p w:rsidR="000D4516" w:rsidRPr="000E6476" w:rsidRDefault="000D4516" w:rsidP="00BC2CB1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</w:p>
    <w:p w:rsidR="000D4516" w:rsidRDefault="000D4516" w:rsidP="00BC2CB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0E6476">
        <w:rPr>
          <w:rFonts w:ascii="Times New Roman" w:hAnsi="Times New Roman"/>
          <w:b/>
          <w:bCs/>
          <w:color w:val="000000"/>
          <w:lang w:eastAsia="cs-CZ"/>
        </w:rPr>
        <w:t>IV.</w:t>
      </w:r>
    </w:p>
    <w:p w:rsidR="00ED09BA" w:rsidRPr="000E6476" w:rsidRDefault="000D4516" w:rsidP="00ED09BA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0E6476">
        <w:rPr>
          <w:rFonts w:ascii="Times New Roman" w:hAnsi="Times New Roman"/>
          <w:color w:val="000000"/>
          <w:lang w:eastAsia="cs-CZ"/>
        </w:rPr>
        <w:t>Kupní cen</w:t>
      </w:r>
      <w:r w:rsidR="00FC2AA1">
        <w:rPr>
          <w:rFonts w:ascii="Times New Roman" w:hAnsi="Times New Roman"/>
          <w:color w:val="000000"/>
          <w:lang w:eastAsia="cs-CZ"/>
        </w:rPr>
        <w:t>a</w:t>
      </w:r>
      <w:r w:rsidRPr="000E6476">
        <w:rPr>
          <w:rFonts w:ascii="Times New Roman" w:hAnsi="Times New Roman"/>
          <w:color w:val="000000"/>
          <w:lang w:eastAsia="cs-CZ"/>
        </w:rPr>
        <w:t xml:space="preserve"> ve výši</w:t>
      </w:r>
      <w:r w:rsidR="0040146F">
        <w:rPr>
          <w:rFonts w:ascii="Times New Roman" w:hAnsi="Times New Roman"/>
          <w:color w:val="000000"/>
          <w:lang w:eastAsia="cs-CZ"/>
        </w:rPr>
        <w:t xml:space="preserve"> </w:t>
      </w:r>
      <w:r w:rsidR="00EA79A8">
        <w:rPr>
          <w:rFonts w:ascii="Times New Roman" w:hAnsi="Times New Roman"/>
          <w:color w:val="000000"/>
          <w:lang w:eastAsia="cs-CZ"/>
        </w:rPr>
        <w:t>48 5</w:t>
      </w:r>
      <w:r w:rsidR="00ED09BA">
        <w:rPr>
          <w:rFonts w:ascii="Times New Roman" w:hAnsi="Times New Roman"/>
          <w:color w:val="000000"/>
          <w:lang w:eastAsia="cs-CZ"/>
        </w:rPr>
        <w:t xml:space="preserve">00,- Kč </w:t>
      </w:r>
      <w:r w:rsidR="00ED09BA" w:rsidRPr="000E6476">
        <w:rPr>
          <w:rFonts w:ascii="Times New Roman" w:hAnsi="Times New Roman"/>
          <w:color w:val="000000"/>
          <w:lang w:eastAsia="cs-CZ"/>
        </w:rPr>
        <w:t>(slovy:</w:t>
      </w:r>
      <w:r w:rsidR="00ED09BA">
        <w:rPr>
          <w:rFonts w:ascii="Times New Roman" w:hAnsi="Times New Roman"/>
          <w:color w:val="000000"/>
          <w:lang w:eastAsia="cs-CZ"/>
        </w:rPr>
        <w:t xml:space="preserve"> </w:t>
      </w:r>
      <w:proofErr w:type="spellStart"/>
      <w:r w:rsidR="00EA79A8">
        <w:rPr>
          <w:rFonts w:ascii="Times New Roman" w:hAnsi="Times New Roman"/>
          <w:color w:val="000000"/>
          <w:lang w:eastAsia="cs-CZ"/>
        </w:rPr>
        <w:t>čtyřicetosmtisícpětset</w:t>
      </w:r>
      <w:proofErr w:type="spellEnd"/>
      <w:r w:rsidR="00EA79A8">
        <w:rPr>
          <w:rFonts w:ascii="Times New Roman" w:hAnsi="Times New Roman"/>
          <w:color w:val="000000"/>
          <w:lang w:eastAsia="cs-CZ"/>
        </w:rPr>
        <w:t xml:space="preserve"> </w:t>
      </w:r>
      <w:r w:rsidR="00ED09BA">
        <w:rPr>
          <w:rFonts w:ascii="Times New Roman" w:hAnsi="Times New Roman"/>
          <w:color w:val="000000"/>
          <w:lang w:eastAsia="cs-CZ"/>
        </w:rPr>
        <w:t>korun českých</w:t>
      </w:r>
      <w:r w:rsidR="002872AD">
        <w:rPr>
          <w:rFonts w:ascii="Times New Roman" w:hAnsi="Times New Roman"/>
          <w:color w:val="000000"/>
          <w:lang w:eastAsia="cs-CZ"/>
        </w:rPr>
        <w:t>)</w:t>
      </w:r>
      <w:r w:rsidR="00ED09BA" w:rsidRPr="00ED09BA">
        <w:rPr>
          <w:rFonts w:ascii="Times New Roman" w:hAnsi="Times New Roman"/>
          <w:color w:val="000000"/>
          <w:lang w:eastAsia="cs-CZ"/>
        </w:rPr>
        <w:t xml:space="preserve"> </w:t>
      </w:r>
      <w:r w:rsidR="00ED09BA">
        <w:rPr>
          <w:rFonts w:ascii="Times New Roman" w:hAnsi="Times New Roman"/>
          <w:color w:val="000000"/>
          <w:lang w:eastAsia="cs-CZ"/>
        </w:rPr>
        <w:t xml:space="preserve">bude </w:t>
      </w:r>
      <w:r w:rsidR="00ED09BA" w:rsidRPr="000E6476">
        <w:rPr>
          <w:rFonts w:ascii="Times New Roman" w:hAnsi="Times New Roman"/>
          <w:color w:val="000000"/>
          <w:lang w:eastAsia="cs-CZ"/>
        </w:rPr>
        <w:t>prodávajícímu uhra</w:t>
      </w:r>
      <w:r w:rsidR="00ED09BA">
        <w:rPr>
          <w:rFonts w:ascii="Times New Roman" w:hAnsi="Times New Roman"/>
          <w:color w:val="000000"/>
          <w:lang w:eastAsia="cs-CZ"/>
        </w:rPr>
        <w:t>ze</w:t>
      </w:r>
      <w:r w:rsidR="00817639">
        <w:rPr>
          <w:rFonts w:ascii="Times New Roman" w:hAnsi="Times New Roman"/>
          <w:color w:val="000000"/>
          <w:lang w:eastAsia="cs-CZ"/>
        </w:rPr>
        <w:t>na bankovním převodem kupujícím</w:t>
      </w:r>
      <w:r w:rsidR="00ED09BA">
        <w:rPr>
          <w:rFonts w:ascii="Times New Roman" w:hAnsi="Times New Roman"/>
          <w:color w:val="000000"/>
          <w:lang w:eastAsia="cs-CZ"/>
        </w:rPr>
        <w:t xml:space="preserve"> po podpisu této smlouvy</w:t>
      </w:r>
      <w:r w:rsidR="00C833FB">
        <w:rPr>
          <w:rFonts w:ascii="Times New Roman" w:hAnsi="Times New Roman"/>
          <w:color w:val="000000"/>
          <w:lang w:eastAsia="cs-CZ"/>
        </w:rPr>
        <w:t>.</w:t>
      </w:r>
    </w:p>
    <w:p w:rsidR="000D4516" w:rsidRPr="000E6476" w:rsidRDefault="000D4516" w:rsidP="00ED09BA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</w:p>
    <w:p w:rsidR="000D4516" w:rsidRPr="000E6476" w:rsidRDefault="000D4516" w:rsidP="00BC2CB1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</w:p>
    <w:p w:rsidR="000D4516" w:rsidRPr="000E6476" w:rsidRDefault="000D4516" w:rsidP="00BC2CB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0E6476">
        <w:rPr>
          <w:rFonts w:ascii="Times New Roman" w:hAnsi="Times New Roman"/>
          <w:b/>
          <w:bCs/>
          <w:color w:val="000000"/>
          <w:lang w:eastAsia="cs-CZ"/>
        </w:rPr>
        <w:t>V.</w:t>
      </w:r>
    </w:p>
    <w:p w:rsidR="00BF230F" w:rsidRPr="000E6476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Prodávající prohlašuje, že na převáděn</w:t>
      </w:r>
      <w:r w:rsidR="00C702A3">
        <w:rPr>
          <w:rFonts w:ascii="Times New Roman" w:eastAsia="Times New Roman" w:hAnsi="Times New Roman"/>
          <w:color w:val="000000"/>
          <w:lang w:eastAsia="cs-CZ"/>
        </w:rPr>
        <w:t>ých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nemovit</w:t>
      </w:r>
      <w:r w:rsidR="00C702A3">
        <w:rPr>
          <w:rFonts w:ascii="Times New Roman" w:eastAsia="Times New Roman" w:hAnsi="Times New Roman"/>
          <w:color w:val="000000"/>
          <w:lang w:eastAsia="cs-CZ"/>
        </w:rPr>
        <w:t>ých</w:t>
      </w:r>
      <w:r w:rsidRPr="000E6476">
        <w:rPr>
          <w:rFonts w:ascii="Times New Roman" w:eastAsia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eastAsia="Times New Roman" w:hAnsi="Times New Roman"/>
          <w:color w:val="000000"/>
          <w:lang w:eastAsia="cs-CZ"/>
        </w:rPr>
        <w:t>ech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</w:t>
      </w:r>
      <w:r w:rsidR="00C702A3">
        <w:rPr>
          <w:rFonts w:ascii="Times New Roman" w:eastAsia="Times New Roman" w:hAnsi="Times New Roman"/>
          <w:color w:val="000000"/>
          <w:lang w:eastAsia="cs-CZ"/>
        </w:rPr>
        <w:t>ne</w:t>
      </w:r>
      <w:r w:rsidRPr="00460F30">
        <w:rPr>
          <w:rFonts w:ascii="Times New Roman" w:eastAsia="Times New Roman" w:hAnsi="Times New Roman"/>
          <w:color w:val="000000"/>
          <w:lang w:eastAsia="cs-CZ"/>
        </w:rPr>
        <w:t>váznou</w:t>
      </w:r>
      <w:r>
        <w:rPr>
          <w:rFonts w:ascii="Times New Roman" w:eastAsia="Times New Roman" w:hAnsi="Times New Roman"/>
          <w:color w:val="000000"/>
          <w:lang w:eastAsia="cs-CZ"/>
        </w:rPr>
        <w:t xml:space="preserve"> </w:t>
      </w:r>
      <w:r w:rsidR="00C702A3">
        <w:rPr>
          <w:rFonts w:ascii="Times New Roman" w:eastAsia="Times New Roman" w:hAnsi="Times New Roman"/>
          <w:color w:val="000000"/>
          <w:lang w:eastAsia="cs-CZ"/>
        </w:rPr>
        <w:t>žádná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věcná břemena</w:t>
      </w:r>
      <w:r>
        <w:rPr>
          <w:rFonts w:ascii="Times New Roman" w:eastAsia="Times New Roman" w:hAnsi="Times New Roman"/>
          <w:color w:val="000000"/>
          <w:lang w:eastAsia="cs-CZ"/>
        </w:rPr>
        <w:t>,</w:t>
      </w:r>
      <w:r w:rsidR="003E7103">
        <w:rPr>
          <w:rFonts w:ascii="Times New Roman" w:eastAsia="Times New Roman" w:hAnsi="Times New Roman"/>
          <w:color w:val="000000"/>
          <w:lang w:eastAsia="cs-CZ"/>
        </w:rPr>
        <w:t xml:space="preserve"> </w:t>
      </w:r>
      <w:r w:rsidR="00C702A3">
        <w:rPr>
          <w:rFonts w:ascii="Times New Roman" w:eastAsia="Times New Roman" w:hAnsi="Times New Roman"/>
          <w:color w:val="000000"/>
          <w:lang w:eastAsia="cs-CZ"/>
        </w:rPr>
        <w:t>ani</w:t>
      </w:r>
      <w:r>
        <w:rPr>
          <w:rFonts w:ascii="Times New Roman" w:eastAsia="Times New Roman" w:hAnsi="Times New Roman"/>
          <w:color w:val="000000"/>
          <w:lang w:eastAsia="cs-CZ"/>
        </w:rPr>
        <w:t xml:space="preserve"> jiné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právní povinnosti, </w:t>
      </w:r>
      <w:r w:rsidRPr="000E6476">
        <w:rPr>
          <w:rFonts w:ascii="Times New Roman" w:eastAsia="Times New Roman" w:hAnsi="Times New Roman"/>
          <w:color w:val="000000"/>
          <w:lang w:eastAsia="cs-CZ"/>
        </w:rPr>
        <w:t>z</w:t>
      </w:r>
      <w:r w:rsidRPr="00460F30">
        <w:rPr>
          <w:rFonts w:ascii="Times New Roman" w:eastAsia="Times New Roman" w:hAnsi="Times New Roman"/>
          <w:color w:val="000000"/>
          <w:lang w:eastAsia="cs-CZ"/>
        </w:rPr>
        <w:t>ejména, dluhy a zástavy</w:t>
      </w:r>
      <w:r w:rsidR="00C702A3">
        <w:rPr>
          <w:rFonts w:ascii="Times New Roman" w:eastAsia="Times New Roman" w:hAnsi="Times New Roman"/>
          <w:color w:val="000000"/>
          <w:lang w:eastAsia="cs-CZ"/>
        </w:rPr>
        <w:t xml:space="preserve"> na nemovité věci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, </w:t>
      </w:r>
      <w:r w:rsidR="00C702A3">
        <w:rPr>
          <w:rFonts w:ascii="Times New Roman" w:eastAsia="Times New Roman" w:hAnsi="Times New Roman"/>
          <w:color w:val="000000"/>
          <w:lang w:eastAsia="cs-CZ"/>
        </w:rPr>
        <w:t>dále prodá</w:t>
      </w:r>
      <w:r>
        <w:rPr>
          <w:rFonts w:ascii="Times New Roman" w:eastAsia="Times New Roman" w:hAnsi="Times New Roman"/>
          <w:color w:val="000000"/>
          <w:lang w:eastAsia="cs-CZ"/>
        </w:rPr>
        <w:t>vající prohlašuje,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že kupujícího seznámil s</w:t>
      </w:r>
      <w:r>
        <w:rPr>
          <w:rFonts w:ascii="Times New Roman" w:eastAsia="Times New Roman" w:hAnsi="Times New Roman"/>
          <w:color w:val="000000"/>
          <w:lang w:eastAsia="cs-CZ"/>
        </w:rPr>
        <w:t>e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stavem</w:t>
      </w:r>
      <w:r>
        <w:rPr>
          <w:rFonts w:ascii="Times New Roman" w:eastAsia="Times New Roman" w:hAnsi="Times New Roman"/>
          <w:color w:val="000000"/>
          <w:lang w:eastAsia="cs-CZ"/>
        </w:rPr>
        <w:t xml:space="preserve"> nemovit</w:t>
      </w:r>
      <w:r w:rsidR="00EA79A8">
        <w:rPr>
          <w:rFonts w:ascii="Times New Roman" w:eastAsia="Times New Roman" w:hAnsi="Times New Roman"/>
          <w:color w:val="000000"/>
          <w:lang w:eastAsia="cs-CZ"/>
        </w:rPr>
        <w:t>é</w:t>
      </w:r>
      <w:r>
        <w:rPr>
          <w:rFonts w:ascii="Times New Roman" w:eastAsia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eastAsia="Times New Roman" w:hAnsi="Times New Roman"/>
          <w:color w:val="000000"/>
          <w:lang w:eastAsia="cs-CZ"/>
        </w:rPr>
        <w:t>í</w:t>
      </w:r>
      <w:r w:rsidR="00EA79A8">
        <w:rPr>
          <w:rFonts w:ascii="Times New Roman" w:eastAsia="Times New Roman" w:hAnsi="Times New Roman"/>
          <w:color w:val="000000"/>
          <w:lang w:eastAsia="cs-CZ"/>
        </w:rPr>
        <w:t>.</w:t>
      </w:r>
    </w:p>
    <w:p w:rsidR="00BF230F" w:rsidRPr="000E6476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Kup</w:t>
      </w:r>
      <w:r w:rsidRPr="000E6476">
        <w:rPr>
          <w:rFonts w:ascii="Times New Roman" w:eastAsia="Times New Roman" w:hAnsi="Times New Roman"/>
          <w:color w:val="000000"/>
          <w:lang w:eastAsia="cs-CZ"/>
        </w:rPr>
        <w:t>ující prohlašuje, že si nemovit</w:t>
      </w:r>
      <w:r w:rsidR="00C702A3">
        <w:rPr>
          <w:rFonts w:ascii="Times New Roman" w:eastAsia="Times New Roman" w:hAnsi="Times New Roman"/>
          <w:color w:val="000000"/>
          <w:lang w:eastAsia="cs-CZ"/>
        </w:rPr>
        <w:t>é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eastAsia="Times New Roman" w:hAnsi="Times New Roman"/>
          <w:color w:val="000000"/>
          <w:lang w:eastAsia="cs-CZ"/>
        </w:rPr>
        <w:t>i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řádně prohlédl, seznámil se s jej</w:t>
      </w:r>
      <w:r w:rsidR="00C702A3">
        <w:rPr>
          <w:rFonts w:ascii="Times New Roman" w:eastAsia="Times New Roman" w:hAnsi="Times New Roman"/>
          <w:color w:val="000000"/>
          <w:lang w:eastAsia="cs-CZ"/>
        </w:rPr>
        <w:t>ich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stavem, a t</w:t>
      </w:r>
      <w:r w:rsidR="00C702A3">
        <w:rPr>
          <w:rFonts w:ascii="Times New Roman" w:eastAsia="Times New Roman" w:hAnsi="Times New Roman"/>
          <w:color w:val="000000"/>
          <w:lang w:eastAsia="cs-CZ"/>
        </w:rPr>
        <w:t>y</w:t>
      </w:r>
      <w:r w:rsidRPr="00460F30">
        <w:rPr>
          <w:rFonts w:ascii="Times New Roman" w:eastAsia="Times New Roman" w:hAnsi="Times New Roman"/>
          <w:color w:val="000000"/>
          <w:lang w:eastAsia="cs-CZ"/>
        </w:rPr>
        <w:t>to nemovit</w:t>
      </w:r>
      <w:r w:rsidR="00C702A3">
        <w:rPr>
          <w:rFonts w:ascii="Times New Roman" w:eastAsia="Times New Roman" w:hAnsi="Times New Roman"/>
          <w:color w:val="000000"/>
          <w:lang w:eastAsia="cs-CZ"/>
        </w:rPr>
        <w:t>é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eastAsia="Times New Roman" w:hAnsi="Times New Roman"/>
          <w:color w:val="000000"/>
          <w:lang w:eastAsia="cs-CZ"/>
        </w:rPr>
        <w:t>i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přejímá do svého výlučného vlastnictví ve stavu, v jakém se nacház</w:t>
      </w:r>
      <w:r w:rsidR="00C702A3">
        <w:rPr>
          <w:rFonts w:ascii="Times New Roman" w:eastAsia="Times New Roman" w:hAnsi="Times New Roman"/>
          <w:color w:val="000000"/>
          <w:lang w:eastAsia="cs-CZ"/>
        </w:rPr>
        <w:t>ejí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ke dni podpisu této smlouvy.</w:t>
      </w:r>
    </w:p>
    <w:p w:rsidR="00BF230F" w:rsidRPr="000E6476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Prodávající dále prohlašuje, že nemá nedoplatky na daních a jiných platbách, pro které by příslušný správce daně mohl na převáděn</w:t>
      </w:r>
      <w:r w:rsidR="00C702A3">
        <w:rPr>
          <w:rFonts w:ascii="Times New Roman" w:eastAsia="Times New Roman" w:hAnsi="Times New Roman"/>
          <w:color w:val="000000"/>
          <w:lang w:eastAsia="cs-CZ"/>
        </w:rPr>
        <w:t>ých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nemovit</w:t>
      </w:r>
      <w:r w:rsidR="00C702A3">
        <w:rPr>
          <w:rFonts w:ascii="Times New Roman" w:eastAsia="Times New Roman" w:hAnsi="Times New Roman"/>
          <w:color w:val="000000"/>
          <w:lang w:eastAsia="cs-CZ"/>
        </w:rPr>
        <w:t>ých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eastAsia="Times New Roman" w:hAnsi="Times New Roman"/>
          <w:color w:val="000000"/>
          <w:lang w:eastAsia="cs-CZ"/>
        </w:rPr>
        <w:t>ech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zřídit zástavní právo, a ani mu není známo, že by převáděn</w:t>
      </w:r>
      <w:r w:rsidR="00C702A3">
        <w:rPr>
          <w:rFonts w:ascii="Times New Roman" w:eastAsia="Times New Roman" w:hAnsi="Times New Roman"/>
          <w:color w:val="000000"/>
          <w:lang w:eastAsia="cs-CZ"/>
        </w:rPr>
        <w:t>é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nemovit</w:t>
      </w:r>
      <w:r w:rsidR="00C702A3">
        <w:rPr>
          <w:rFonts w:ascii="Times New Roman" w:eastAsia="Times New Roman" w:hAnsi="Times New Roman"/>
          <w:color w:val="000000"/>
          <w:lang w:eastAsia="cs-CZ"/>
        </w:rPr>
        <w:t>é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eastAsia="Times New Roman" w:hAnsi="Times New Roman"/>
          <w:color w:val="000000"/>
          <w:lang w:eastAsia="cs-CZ"/>
        </w:rPr>
        <w:t>i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byl</w:t>
      </w:r>
      <w:r w:rsidR="00C702A3">
        <w:rPr>
          <w:rFonts w:ascii="Times New Roman" w:eastAsia="Times New Roman" w:hAnsi="Times New Roman"/>
          <w:color w:val="000000"/>
          <w:lang w:eastAsia="cs-CZ"/>
        </w:rPr>
        <w:t>y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předmětem soudního nebo rozhodčího řízení, insolvenčního řízení, vyvlastňovacího řízení, exekučního řízení nebo řízení o výkon rozhodnutí, ani mu nejsou známy důvody, na základě kterých by k zahájení takových řízení mohlo dojít.</w:t>
      </w:r>
    </w:p>
    <w:p w:rsidR="00BF230F" w:rsidRPr="000E6476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Ukáže-li se některé z prohlášení prodávajícího v této smlouvě nepravdivé, je kupující oprávněn od této smlouvy odstoupit</w:t>
      </w:r>
      <w:r w:rsidRPr="000E6476">
        <w:rPr>
          <w:rFonts w:ascii="Times New Roman" w:eastAsia="Times New Roman" w:hAnsi="Times New Roman"/>
          <w:color w:val="000000"/>
          <w:lang w:eastAsia="cs-CZ"/>
        </w:rPr>
        <w:t>.</w:t>
      </w:r>
    </w:p>
    <w:p w:rsidR="00BF230F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Prodávající se zavazuje do okamžiku, než bude povolen vklad vlastnického práva dle této smlouvy ve prospěch</w:t>
      </w:r>
      <w:r w:rsidRPr="000E6476">
        <w:rPr>
          <w:rFonts w:ascii="Times New Roman" w:eastAsia="Times New Roman" w:hAnsi="Times New Roman"/>
          <w:color w:val="000000"/>
          <w:lang w:eastAsia="cs-CZ"/>
        </w:rPr>
        <w:t xml:space="preserve"> kupujícího, nezatížit převáděn</w:t>
      </w:r>
      <w:r w:rsidR="00C702A3">
        <w:rPr>
          <w:rFonts w:ascii="Times New Roman" w:eastAsia="Times New Roman" w:hAnsi="Times New Roman"/>
          <w:color w:val="000000"/>
          <w:lang w:eastAsia="cs-CZ"/>
        </w:rPr>
        <w:t>é</w:t>
      </w:r>
      <w:r w:rsidRPr="000E6476">
        <w:rPr>
          <w:rFonts w:ascii="Times New Roman" w:eastAsia="Times New Roman" w:hAnsi="Times New Roman"/>
          <w:color w:val="000000"/>
          <w:lang w:eastAsia="cs-CZ"/>
        </w:rPr>
        <w:t xml:space="preserve"> nemovitost</w:t>
      </w:r>
      <w:r w:rsidR="00C702A3">
        <w:rPr>
          <w:rFonts w:ascii="Times New Roman" w:eastAsia="Times New Roman" w:hAnsi="Times New Roman"/>
          <w:color w:val="000000"/>
          <w:lang w:eastAsia="cs-CZ"/>
        </w:rPr>
        <w:t>i</w:t>
      </w:r>
      <w:r w:rsidRPr="00460F30">
        <w:rPr>
          <w:rFonts w:ascii="Times New Roman" w:eastAsia="Times New Roman" w:hAnsi="Times New Roman"/>
          <w:color w:val="000000"/>
          <w:lang w:eastAsia="cs-CZ"/>
        </w:rPr>
        <w:t xml:space="preserve"> žádným věcným břemenem, žádnými závazky, zástavními právy, nájemními právy, či jinými právními povinnostmi.</w:t>
      </w:r>
    </w:p>
    <w:p w:rsidR="003E7103" w:rsidRDefault="003E7103" w:rsidP="00BC2CB1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hd w:val="clear" w:color="auto" w:fill="FFFFFF"/>
          <w:lang w:eastAsia="cs-CZ"/>
        </w:rPr>
      </w:pPr>
    </w:p>
    <w:p w:rsidR="000D4516" w:rsidRPr="000E6476" w:rsidRDefault="000D4516" w:rsidP="00BC2CB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0E6476">
        <w:rPr>
          <w:rFonts w:ascii="Times New Roman" w:hAnsi="Times New Roman"/>
          <w:b/>
          <w:bCs/>
          <w:color w:val="000000"/>
          <w:lang w:eastAsia="cs-CZ"/>
        </w:rPr>
        <w:t>VI.</w:t>
      </w:r>
    </w:p>
    <w:p w:rsidR="000D4516" w:rsidRPr="000E6476" w:rsidRDefault="000D4516" w:rsidP="00BC2CB1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0E6476">
        <w:rPr>
          <w:rFonts w:ascii="Times New Roman" w:hAnsi="Times New Roman"/>
          <w:color w:val="000000"/>
          <w:lang w:eastAsia="cs-CZ"/>
        </w:rPr>
        <w:t>Vlastnické právo k převáděn</w:t>
      </w:r>
      <w:r w:rsidR="00C702A3">
        <w:rPr>
          <w:rFonts w:ascii="Times New Roman" w:hAnsi="Times New Roman"/>
          <w:color w:val="000000"/>
          <w:lang w:eastAsia="cs-CZ"/>
        </w:rPr>
        <w:t>ým</w:t>
      </w:r>
      <w:r w:rsidRPr="00460F30">
        <w:rPr>
          <w:rFonts w:ascii="Times New Roman" w:hAnsi="Times New Roman"/>
          <w:color w:val="000000"/>
          <w:lang w:eastAsia="cs-CZ"/>
        </w:rPr>
        <w:t xml:space="preserve"> nemovit</w:t>
      </w:r>
      <w:r w:rsidR="00C702A3">
        <w:rPr>
          <w:rFonts w:ascii="Times New Roman" w:hAnsi="Times New Roman"/>
          <w:color w:val="000000"/>
          <w:lang w:eastAsia="cs-CZ"/>
        </w:rPr>
        <w:t>ým</w:t>
      </w:r>
      <w:r w:rsidRPr="00460F30">
        <w:rPr>
          <w:rFonts w:ascii="Times New Roman" w:hAnsi="Times New Roman"/>
          <w:color w:val="000000"/>
          <w:lang w:eastAsia="cs-CZ"/>
        </w:rPr>
        <w:t xml:space="preserve"> věc</w:t>
      </w:r>
      <w:r w:rsidR="00C702A3">
        <w:rPr>
          <w:rFonts w:ascii="Times New Roman" w:hAnsi="Times New Roman"/>
          <w:color w:val="000000"/>
          <w:lang w:eastAsia="cs-CZ"/>
        </w:rPr>
        <w:t>em</w:t>
      </w:r>
      <w:r w:rsidRPr="00460F30">
        <w:rPr>
          <w:rFonts w:ascii="Times New Roman" w:hAnsi="Times New Roman"/>
          <w:color w:val="000000"/>
          <w:lang w:eastAsia="cs-CZ"/>
        </w:rPr>
        <w:t xml:space="preserve"> přechází na kupujícího vkladem do katastru nemovitostí, a to ke dni, ke kterému bude podán návrh na vklad vlastnického práva příslušnému katastrálnímu úřadu.</w:t>
      </w:r>
    </w:p>
    <w:p w:rsidR="000D4516" w:rsidRPr="000E6476" w:rsidRDefault="000D4516" w:rsidP="00BC2CB1">
      <w:pPr>
        <w:spacing w:after="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460F30">
        <w:rPr>
          <w:rFonts w:ascii="Times New Roman" w:hAnsi="Times New Roman"/>
          <w:color w:val="000000"/>
          <w:lang w:eastAsia="cs-CZ"/>
        </w:rPr>
        <w:t xml:space="preserve">Pokud katastrální úřad nezapíše na základě této smlouvy vklad vlastnického práva k předmětu smlouvy, zavazují se smluvní strany ve lhůtě do </w:t>
      </w:r>
      <w:r w:rsidR="00BF230F">
        <w:rPr>
          <w:rFonts w:ascii="Times New Roman" w:hAnsi="Times New Roman"/>
          <w:color w:val="000000"/>
          <w:lang w:eastAsia="cs-CZ"/>
        </w:rPr>
        <w:t>7</w:t>
      </w:r>
      <w:r w:rsidRPr="00460F30">
        <w:rPr>
          <w:rFonts w:ascii="Times New Roman" w:hAnsi="Times New Roman"/>
          <w:color w:val="000000"/>
          <w:lang w:eastAsia="cs-CZ"/>
        </w:rPr>
        <w:t xml:space="preserve"> dnů od doručení rozhodnutí katastrálního úřadu o návrhu na vklad sepsat a uzavřít takovou smlouvu, podle které bude možno vklad vlastnického práva k zamyšlenému předmětu převodu vložit.</w:t>
      </w:r>
    </w:p>
    <w:p w:rsidR="000D4516" w:rsidRPr="00460F30" w:rsidRDefault="000D4516" w:rsidP="00BC2CB1">
      <w:pPr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  <w:lang w:eastAsia="cs-CZ"/>
        </w:rPr>
      </w:pPr>
      <w:r w:rsidRPr="00460F30">
        <w:rPr>
          <w:rFonts w:ascii="Times New Roman" w:hAnsi="Times New Roman"/>
          <w:color w:val="000000"/>
          <w:lang w:eastAsia="cs-CZ"/>
        </w:rPr>
        <w:t>Pop</w:t>
      </w:r>
      <w:r>
        <w:rPr>
          <w:rFonts w:ascii="Times New Roman" w:hAnsi="Times New Roman"/>
          <w:color w:val="000000"/>
          <w:lang w:eastAsia="cs-CZ"/>
        </w:rPr>
        <w:t>latky s touto smlouvou</w:t>
      </w:r>
      <w:r w:rsidR="00817639">
        <w:rPr>
          <w:rFonts w:ascii="Times New Roman" w:hAnsi="Times New Roman"/>
          <w:color w:val="000000"/>
          <w:lang w:eastAsia="cs-CZ"/>
        </w:rPr>
        <w:t xml:space="preserve"> spojené hradí kupující.</w:t>
      </w:r>
    </w:p>
    <w:p w:rsidR="00BF230F" w:rsidRPr="000E6476" w:rsidRDefault="000D4516" w:rsidP="004D13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cs-CZ"/>
        </w:rPr>
      </w:pPr>
      <w:r w:rsidRPr="00460F30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  <w:r w:rsidR="00BF230F" w:rsidRPr="000E6476">
        <w:rPr>
          <w:rFonts w:ascii="Times New Roman" w:eastAsia="Times New Roman" w:hAnsi="Times New Roman"/>
          <w:b/>
          <w:bCs/>
          <w:color w:val="000000"/>
          <w:lang w:eastAsia="cs-CZ"/>
        </w:rPr>
        <w:t>VII.</w:t>
      </w:r>
    </w:p>
    <w:p w:rsidR="00BF230F" w:rsidRDefault="0040146F" w:rsidP="00BF230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ED7A5A">
        <w:rPr>
          <w:rFonts w:ascii="Times New Roman" w:hAnsi="Times New Roman"/>
        </w:rPr>
        <w:t>tarost</w:t>
      </w:r>
      <w:r>
        <w:rPr>
          <w:rFonts w:ascii="Times New Roman" w:hAnsi="Times New Roman"/>
        </w:rPr>
        <w:t>k</w:t>
      </w:r>
      <w:r w:rsidR="00ED7A5A">
        <w:rPr>
          <w:rFonts w:ascii="Times New Roman" w:hAnsi="Times New Roman"/>
        </w:rPr>
        <w:t>a</w:t>
      </w:r>
      <w:r w:rsidR="00BF230F" w:rsidRPr="000E6476">
        <w:rPr>
          <w:rFonts w:ascii="Times New Roman" w:hAnsi="Times New Roman"/>
        </w:rPr>
        <w:t xml:space="preserve"> Obce Hodslavice prohlašuje, že v souladu s ustanovením § 85 z</w:t>
      </w:r>
      <w:r w:rsidR="004D1347">
        <w:rPr>
          <w:rFonts w:ascii="Times New Roman" w:hAnsi="Times New Roman"/>
        </w:rPr>
        <w:t>ákona čís. 128/2000 Sb. zákon o </w:t>
      </w:r>
      <w:r w:rsidR="00BF230F" w:rsidRPr="000E6476">
        <w:rPr>
          <w:rFonts w:ascii="Times New Roman" w:hAnsi="Times New Roman"/>
        </w:rPr>
        <w:t>obcích (obecní zřízení</w:t>
      </w:r>
      <w:r>
        <w:rPr>
          <w:rFonts w:ascii="Times New Roman" w:hAnsi="Times New Roman"/>
        </w:rPr>
        <w:t>) ve znění pozdějších předpisů (</w:t>
      </w:r>
      <w:r w:rsidR="00BF230F" w:rsidRPr="000E6476">
        <w:rPr>
          <w:rFonts w:ascii="Times New Roman" w:hAnsi="Times New Roman"/>
        </w:rPr>
        <w:t xml:space="preserve">dále jen zákon) převod výše uvedené nemovitosti byl schválen dne </w:t>
      </w:r>
      <w:r w:rsidR="00ED09BA">
        <w:rPr>
          <w:rFonts w:ascii="Times New Roman" w:hAnsi="Times New Roman"/>
        </w:rPr>
        <w:t>……</w:t>
      </w:r>
      <w:r w:rsidR="00817639">
        <w:rPr>
          <w:rFonts w:ascii="Times New Roman" w:hAnsi="Times New Roman"/>
        </w:rPr>
        <w:t>…………</w:t>
      </w:r>
      <w:r w:rsidR="00BF230F" w:rsidRPr="000E6476">
        <w:rPr>
          <w:rFonts w:ascii="Times New Roman" w:hAnsi="Times New Roman"/>
        </w:rPr>
        <w:t xml:space="preserve"> zastupitelstvem Obce Hodslavice.</w:t>
      </w:r>
      <w:r w:rsidR="00BF230F">
        <w:rPr>
          <w:rFonts w:ascii="Times New Roman" w:hAnsi="Times New Roman"/>
        </w:rPr>
        <w:t xml:space="preserve"> </w:t>
      </w:r>
      <w:r w:rsidR="00BF230F" w:rsidRPr="000E6476">
        <w:rPr>
          <w:rFonts w:ascii="Times New Roman" w:hAnsi="Times New Roman"/>
        </w:rPr>
        <w:t>Toto prohl</w:t>
      </w:r>
      <w:r w:rsidR="004D1347">
        <w:rPr>
          <w:rFonts w:ascii="Times New Roman" w:hAnsi="Times New Roman"/>
        </w:rPr>
        <w:t>ášení se činí dle § 41 zákona a </w:t>
      </w:r>
      <w:r w:rsidR="00BF230F" w:rsidRPr="000E6476">
        <w:rPr>
          <w:rFonts w:ascii="Times New Roman" w:hAnsi="Times New Roman"/>
        </w:rPr>
        <w:t>považuje se za doložku potvrzující splnění podmínek zákona.</w:t>
      </w:r>
    </w:p>
    <w:p w:rsidR="00BF230F" w:rsidRPr="000E6476" w:rsidRDefault="00BF230F" w:rsidP="00BF23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/>
          <w:b/>
          <w:bCs/>
          <w:color w:val="000000"/>
          <w:lang w:eastAsia="cs-CZ"/>
        </w:rPr>
        <w:t>VIII.</w:t>
      </w:r>
    </w:p>
    <w:p w:rsidR="00BF230F" w:rsidRPr="00460F30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7"/>
          <w:szCs w:val="17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Tato smlouva je sepsána ve třech vyhotoveních s platností originálu. Každá ze smluvních stran obdrží po jednom a zbývající je určena pro řízení před příslušným Katastrálním úřadem.</w:t>
      </w:r>
    </w:p>
    <w:p w:rsidR="00BF230F" w:rsidRPr="000E6476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Smlouvu lze měnit a doplňovat jen písemnými číslovanými dodatky, podepsanými oběma smluvními stranami.</w:t>
      </w:r>
    </w:p>
    <w:p w:rsidR="00BF230F" w:rsidRPr="00460F30" w:rsidRDefault="00BF230F" w:rsidP="004661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7"/>
          <w:szCs w:val="17"/>
          <w:lang w:eastAsia="cs-CZ"/>
        </w:rPr>
      </w:pPr>
      <w:r w:rsidRPr="00460F30">
        <w:rPr>
          <w:rFonts w:ascii="Times New Roman" w:eastAsia="Times New Roman" w:hAnsi="Times New Roman"/>
          <w:color w:val="000000"/>
          <w:lang w:eastAsia="cs-CZ"/>
        </w:rPr>
        <w:t>Smluvní strany prohlašují, že byla smlouva uzavřena na základě jejich pravé, svobodné vůle, prosté omylu, že byly s obsahem smlouvy seznámeny, souhlasí s ním a na důkaz toho připojují své podpisy.</w:t>
      </w:r>
    </w:p>
    <w:p w:rsidR="000D4516" w:rsidRDefault="000D4516" w:rsidP="00B43D50">
      <w:pPr>
        <w:jc w:val="both"/>
        <w:rPr>
          <w:rFonts w:ascii="Times New Roman" w:hAnsi="Times New Roman"/>
        </w:rPr>
      </w:pPr>
      <w:r w:rsidRPr="000E6476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  <w:r w:rsidRPr="000E6476">
        <w:rPr>
          <w:rFonts w:ascii="Times New Roman" w:hAnsi="Times New Roman"/>
          <w:color w:val="000000"/>
          <w:shd w:val="clear" w:color="auto" w:fill="FFFFFF"/>
          <w:lang w:eastAsia="cs-CZ"/>
        </w:rPr>
        <w:br/>
      </w:r>
      <w:r w:rsidR="004D1347">
        <w:rPr>
          <w:rFonts w:ascii="Times New Roman" w:hAnsi="Times New Roman"/>
        </w:rPr>
        <w:t>V Hodslavicích dne</w:t>
      </w:r>
      <w:r w:rsidR="003A7998">
        <w:rPr>
          <w:rFonts w:ascii="Times New Roman" w:hAnsi="Times New Roman"/>
        </w:rPr>
        <w:t xml:space="preserve"> </w:t>
      </w:r>
      <w:r w:rsidR="00817639">
        <w:rPr>
          <w:rFonts w:ascii="Times New Roman" w:hAnsi="Times New Roman"/>
        </w:rPr>
        <w:t>………………………</w:t>
      </w:r>
    </w:p>
    <w:p w:rsidR="0040146F" w:rsidRDefault="0040146F" w:rsidP="00B43D50">
      <w:pPr>
        <w:rPr>
          <w:rFonts w:ascii="Times New Roman" w:hAnsi="Times New Roman"/>
        </w:rPr>
      </w:pPr>
    </w:p>
    <w:p w:rsidR="0091124E" w:rsidRDefault="0091124E" w:rsidP="00B43D50">
      <w:pPr>
        <w:rPr>
          <w:rFonts w:ascii="Times New Roman" w:hAnsi="Times New Roman"/>
        </w:rPr>
      </w:pPr>
    </w:p>
    <w:p w:rsidR="0091124E" w:rsidRDefault="0091124E" w:rsidP="00B43D50">
      <w:pPr>
        <w:rPr>
          <w:rFonts w:ascii="Times New Roman" w:hAnsi="Times New Roman"/>
        </w:rPr>
      </w:pPr>
    </w:p>
    <w:p w:rsidR="00817639" w:rsidRDefault="0040146F" w:rsidP="00B43D50">
      <w:pPr>
        <w:rPr>
          <w:rFonts w:ascii="Times New Roman" w:hAnsi="Times New Roman"/>
          <w:b/>
          <w:bCs/>
          <w:color w:val="000000"/>
          <w:lang w:eastAsia="cs-CZ"/>
        </w:rPr>
      </w:pPr>
      <w:r w:rsidRPr="0040146F">
        <w:rPr>
          <w:rFonts w:ascii="Times New Roman" w:hAnsi="Times New Roman"/>
          <w:b/>
          <w:bCs/>
          <w:color w:val="000000"/>
          <w:lang w:eastAsia="cs-CZ"/>
        </w:rPr>
        <w:t>Mgr. Pavla Adamcová</w:t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</w:r>
      <w:r w:rsidR="00817639">
        <w:rPr>
          <w:rFonts w:ascii="Times New Roman" w:hAnsi="Times New Roman"/>
          <w:b/>
          <w:bCs/>
          <w:color w:val="000000"/>
          <w:lang w:eastAsia="cs-CZ"/>
        </w:rPr>
        <w:tab/>
        <w:t>JUDr. Milena Kadlecová</w:t>
      </w:r>
    </w:p>
    <w:p w:rsidR="0040146F" w:rsidRPr="0040146F" w:rsidRDefault="00817639" w:rsidP="00B43D50">
      <w:pPr>
        <w:rPr>
          <w:rFonts w:ascii="Times New Roman" w:hAnsi="Times New Roman"/>
          <w:b/>
        </w:rPr>
      </w:pPr>
      <w:r>
        <w:rPr>
          <w:rFonts w:ascii="Times New Roman" w:hAnsi="Times New Roman"/>
          <w:bCs/>
          <w:color w:val="000000"/>
          <w:lang w:eastAsia="cs-CZ"/>
        </w:rPr>
        <w:t>starostka obce Hodslavice</w:t>
      </w:r>
      <w:r>
        <w:rPr>
          <w:rFonts w:ascii="Times New Roman" w:hAnsi="Times New Roman"/>
          <w:bCs/>
          <w:color w:val="000000"/>
          <w:lang w:eastAsia="cs-CZ"/>
        </w:rPr>
        <w:tab/>
      </w:r>
      <w:r>
        <w:rPr>
          <w:rFonts w:ascii="Times New Roman" w:hAnsi="Times New Roman"/>
          <w:bCs/>
          <w:color w:val="000000"/>
          <w:lang w:eastAsia="cs-CZ"/>
        </w:rPr>
        <w:tab/>
      </w:r>
      <w:r>
        <w:rPr>
          <w:rFonts w:ascii="Times New Roman" w:hAnsi="Times New Roman"/>
          <w:bCs/>
          <w:color w:val="000000"/>
          <w:lang w:eastAsia="cs-CZ"/>
        </w:rPr>
        <w:tab/>
      </w:r>
      <w:r>
        <w:rPr>
          <w:rFonts w:ascii="Times New Roman" w:hAnsi="Times New Roman"/>
          <w:bCs/>
          <w:color w:val="000000"/>
          <w:lang w:eastAsia="cs-CZ"/>
        </w:rPr>
        <w:tab/>
      </w:r>
      <w:r>
        <w:rPr>
          <w:rFonts w:ascii="Times New Roman" w:hAnsi="Times New Roman"/>
          <w:bCs/>
          <w:color w:val="000000"/>
          <w:lang w:eastAsia="cs-CZ"/>
        </w:rPr>
        <w:tab/>
      </w:r>
      <w:r>
        <w:rPr>
          <w:rFonts w:ascii="Times New Roman" w:hAnsi="Times New Roman"/>
          <w:bCs/>
          <w:color w:val="000000"/>
          <w:lang w:eastAsia="cs-CZ"/>
        </w:rPr>
        <w:tab/>
        <w:t xml:space="preserve"> ředitelka družstva</w:t>
      </w:r>
      <w:r w:rsidR="0040146F" w:rsidRPr="0040146F">
        <w:rPr>
          <w:rFonts w:ascii="Times New Roman" w:hAnsi="Times New Roman"/>
          <w:b/>
          <w:color w:val="000000"/>
          <w:shd w:val="clear" w:color="auto" w:fill="FFFFFF"/>
          <w:lang w:eastAsia="cs-CZ"/>
        </w:rPr>
        <w:br/>
      </w:r>
    </w:p>
    <w:sectPr w:rsidR="0040146F" w:rsidRPr="0040146F" w:rsidSect="00490CC4">
      <w:pgSz w:w="11906" w:h="16838"/>
      <w:pgMar w:top="1418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07840"/>
    <w:multiLevelType w:val="multilevel"/>
    <w:tmpl w:val="1584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F5A309F"/>
    <w:multiLevelType w:val="multilevel"/>
    <w:tmpl w:val="EAE4D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BE67F8A"/>
    <w:multiLevelType w:val="multilevel"/>
    <w:tmpl w:val="3CF4A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85E615C"/>
    <w:multiLevelType w:val="multilevel"/>
    <w:tmpl w:val="93860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61387311"/>
    <w:multiLevelType w:val="multilevel"/>
    <w:tmpl w:val="2DFC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1A3015B"/>
    <w:multiLevelType w:val="multilevel"/>
    <w:tmpl w:val="46824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2051FAD"/>
    <w:multiLevelType w:val="multilevel"/>
    <w:tmpl w:val="F3161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45C6EBE"/>
    <w:multiLevelType w:val="multilevel"/>
    <w:tmpl w:val="5E8A6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45D62A9"/>
    <w:multiLevelType w:val="multilevel"/>
    <w:tmpl w:val="591AB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61A0C10"/>
    <w:multiLevelType w:val="multilevel"/>
    <w:tmpl w:val="F7426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6BD10E6"/>
    <w:multiLevelType w:val="multilevel"/>
    <w:tmpl w:val="F966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0F30"/>
    <w:rsid w:val="000B6DB6"/>
    <w:rsid w:val="000D4516"/>
    <w:rsid w:val="000E6476"/>
    <w:rsid w:val="000F1909"/>
    <w:rsid w:val="001617DE"/>
    <w:rsid w:val="00167A15"/>
    <w:rsid w:val="001712B0"/>
    <w:rsid w:val="001E6739"/>
    <w:rsid w:val="00203FDC"/>
    <w:rsid w:val="00274278"/>
    <w:rsid w:val="002872AD"/>
    <w:rsid w:val="002A1E04"/>
    <w:rsid w:val="00307E57"/>
    <w:rsid w:val="00314F57"/>
    <w:rsid w:val="003478BC"/>
    <w:rsid w:val="0037385A"/>
    <w:rsid w:val="003A7998"/>
    <w:rsid w:val="003E7103"/>
    <w:rsid w:val="0040146F"/>
    <w:rsid w:val="004045D4"/>
    <w:rsid w:val="00404B48"/>
    <w:rsid w:val="0043309A"/>
    <w:rsid w:val="00460F30"/>
    <w:rsid w:val="00466125"/>
    <w:rsid w:val="004909F0"/>
    <w:rsid w:val="00490CC4"/>
    <w:rsid w:val="004A4299"/>
    <w:rsid w:val="004C14EF"/>
    <w:rsid w:val="004D1347"/>
    <w:rsid w:val="005C2D96"/>
    <w:rsid w:val="006012E8"/>
    <w:rsid w:val="006E6796"/>
    <w:rsid w:val="007C42C8"/>
    <w:rsid w:val="00817639"/>
    <w:rsid w:val="008276A7"/>
    <w:rsid w:val="00834ED8"/>
    <w:rsid w:val="00842061"/>
    <w:rsid w:val="008956C9"/>
    <w:rsid w:val="0091124E"/>
    <w:rsid w:val="009828A6"/>
    <w:rsid w:val="009F4801"/>
    <w:rsid w:val="00A559B0"/>
    <w:rsid w:val="00AC6B0C"/>
    <w:rsid w:val="00AD2D22"/>
    <w:rsid w:val="00AD6C8F"/>
    <w:rsid w:val="00AD71E2"/>
    <w:rsid w:val="00B13AD3"/>
    <w:rsid w:val="00B30F6B"/>
    <w:rsid w:val="00B32E09"/>
    <w:rsid w:val="00B43D50"/>
    <w:rsid w:val="00BC2CB1"/>
    <w:rsid w:val="00BF230F"/>
    <w:rsid w:val="00C06A32"/>
    <w:rsid w:val="00C24830"/>
    <w:rsid w:val="00C702A3"/>
    <w:rsid w:val="00C833FB"/>
    <w:rsid w:val="00CF7AC4"/>
    <w:rsid w:val="00D73C0E"/>
    <w:rsid w:val="00E340E7"/>
    <w:rsid w:val="00EA79A8"/>
    <w:rsid w:val="00ED09BA"/>
    <w:rsid w:val="00ED7A5A"/>
    <w:rsid w:val="00F8431F"/>
    <w:rsid w:val="00FC2AA1"/>
    <w:rsid w:val="00FD135F"/>
    <w:rsid w:val="00FD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931ECB-1440-4A22-8EFE-07C2FDA9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559B0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xc">
    <w:name w:val="sxc"/>
    <w:basedOn w:val="Standardnpsmoodstavce"/>
    <w:uiPriority w:val="99"/>
    <w:rsid w:val="00460F30"/>
    <w:rPr>
      <w:rFonts w:cs="Times New Roman"/>
    </w:rPr>
  </w:style>
  <w:style w:type="character" w:customStyle="1" w:styleId="sxl">
    <w:name w:val="sxl"/>
    <w:basedOn w:val="Standardnpsmoodstavce"/>
    <w:uiPriority w:val="99"/>
    <w:rsid w:val="00460F30"/>
    <w:rPr>
      <w:rFonts w:cs="Times New Roman"/>
    </w:rPr>
  </w:style>
  <w:style w:type="character" w:customStyle="1" w:styleId="apple-converted-space">
    <w:name w:val="apple-converted-space"/>
    <w:basedOn w:val="Standardnpsmoodstavce"/>
    <w:uiPriority w:val="99"/>
    <w:rsid w:val="00460F30"/>
    <w:rPr>
      <w:rFonts w:cs="Times New Roman"/>
    </w:rPr>
  </w:style>
  <w:style w:type="character" w:customStyle="1" w:styleId="sxj">
    <w:name w:val="sxj"/>
    <w:basedOn w:val="Standardnpsmoodstavce"/>
    <w:uiPriority w:val="99"/>
    <w:rsid w:val="00460F30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BC2CB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027FF3"/>
    <w:rPr>
      <w:rFonts w:ascii="Times New Roman" w:hAnsi="Times New Roman"/>
      <w:sz w:val="0"/>
      <w:szCs w:val="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7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799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2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 o koupi nemovité věci</vt:lpstr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o koupi nemovité věci</dc:title>
  <dc:creator>Your User Name</dc:creator>
  <cp:lastModifiedBy>user</cp:lastModifiedBy>
  <cp:revision>2</cp:revision>
  <cp:lastPrinted>2019-07-19T07:39:00Z</cp:lastPrinted>
  <dcterms:created xsi:type="dcterms:W3CDTF">2024-02-26T13:14:00Z</dcterms:created>
  <dcterms:modified xsi:type="dcterms:W3CDTF">2024-02-26T13:14:00Z</dcterms:modified>
</cp:coreProperties>
</file>