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11231" w14:textId="77777777" w:rsidR="007C7742" w:rsidRPr="0037739A" w:rsidRDefault="007C7742" w:rsidP="007C7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>nabídky TMOBILE a stávající O2</w:t>
      </w:r>
    </w:p>
    <w:p w14:paraId="06D3B9EC" w14:textId="77777777" w:rsidR="007C7742" w:rsidRPr="0037739A" w:rsidRDefault="007C7742" w:rsidP="007C7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>porovnání: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1127"/>
        <w:gridCol w:w="66"/>
        <w:gridCol w:w="1055"/>
      </w:tblGrid>
      <w:tr w:rsidR="007C7742" w:rsidRPr="0037739A" w14:paraId="597518FC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0373A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37127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TMOBILE</w:t>
            </w:r>
          </w:p>
        </w:tc>
        <w:tc>
          <w:tcPr>
            <w:tcW w:w="0" w:type="auto"/>
            <w:vAlign w:val="center"/>
            <w:hideMark/>
          </w:tcPr>
          <w:p w14:paraId="6F38D123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C2219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O2</w:t>
            </w:r>
          </w:p>
        </w:tc>
      </w:tr>
      <w:tr w:rsidR="007C7742" w:rsidRPr="0037739A" w14:paraId="2788991D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C57C8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HW banka</w:t>
            </w:r>
          </w:p>
        </w:tc>
        <w:tc>
          <w:tcPr>
            <w:tcW w:w="0" w:type="auto"/>
            <w:vAlign w:val="center"/>
            <w:hideMark/>
          </w:tcPr>
          <w:p w14:paraId="17D08480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75000</w:t>
            </w:r>
          </w:p>
        </w:tc>
        <w:tc>
          <w:tcPr>
            <w:tcW w:w="0" w:type="auto"/>
            <w:vAlign w:val="center"/>
            <w:hideMark/>
          </w:tcPr>
          <w:p w14:paraId="3577EB42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904C3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65000</w:t>
            </w:r>
          </w:p>
        </w:tc>
      </w:tr>
      <w:tr w:rsidR="007C7742" w:rsidRPr="0037739A" w14:paraId="0430B714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6B312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náklady spojené s přestupem</w:t>
            </w:r>
          </w:p>
        </w:tc>
        <w:tc>
          <w:tcPr>
            <w:tcW w:w="0" w:type="auto"/>
            <w:vAlign w:val="center"/>
            <w:hideMark/>
          </w:tcPr>
          <w:p w14:paraId="04F08299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44000</w:t>
            </w:r>
          </w:p>
        </w:tc>
        <w:tc>
          <w:tcPr>
            <w:tcW w:w="0" w:type="auto"/>
            <w:vAlign w:val="center"/>
            <w:hideMark/>
          </w:tcPr>
          <w:p w14:paraId="19CEDEE2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493987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7C7742" w:rsidRPr="0037739A" w14:paraId="302139B7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C353C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plnění z mobilních služeb tarify</w:t>
            </w:r>
          </w:p>
        </w:tc>
        <w:tc>
          <w:tcPr>
            <w:tcW w:w="0" w:type="auto"/>
            <w:vAlign w:val="center"/>
            <w:hideMark/>
          </w:tcPr>
          <w:p w14:paraId="0FC316C4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13794</w:t>
            </w:r>
          </w:p>
        </w:tc>
        <w:tc>
          <w:tcPr>
            <w:tcW w:w="0" w:type="auto"/>
            <w:vAlign w:val="center"/>
            <w:hideMark/>
          </w:tcPr>
          <w:p w14:paraId="4A4D1A1F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EFE497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15219</w:t>
            </w:r>
          </w:p>
        </w:tc>
      </w:tr>
      <w:tr w:rsidR="007C7742" w:rsidRPr="0037739A" w14:paraId="611F59FD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FF88D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EEF3F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8D1C4D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39CB2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C7742" w:rsidRPr="0037739A" w14:paraId="5CC7DCDC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C2C89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52D47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 měsíců</w:t>
            </w:r>
          </w:p>
        </w:tc>
        <w:tc>
          <w:tcPr>
            <w:tcW w:w="0" w:type="auto"/>
            <w:vAlign w:val="center"/>
            <w:hideMark/>
          </w:tcPr>
          <w:p w14:paraId="6E36EEC2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26CE1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 měsíců</w:t>
            </w:r>
          </w:p>
        </w:tc>
      </w:tr>
      <w:tr w:rsidR="007C7742" w:rsidRPr="0037739A" w14:paraId="6BA9B1D3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0DE0D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039BC5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BC8EE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D82FAB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C7742" w:rsidRPr="0037739A" w14:paraId="7D3312EF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7CB69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E35A60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0F0FE8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21B04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2B6A5AA8" w14:textId="77777777" w:rsidR="007C7742" w:rsidRPr="0037739A" w:rsidRDefault="007C7742" w:rsidP="007C7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249967" w14:textId="77777777" w:rsidR="007C7742" w:rsidRPr="0037739A" w:rsidRDefault="007C7742" w:rsidP="007C7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 xml:space="preserve">náklady spojené s přestupem: TELMO výměna a </w:t>
      </w:r>
      <w:proofErr w:type="spellStart"/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>překonfigurace</w:t>
      </w:r>
      <w:proofErr w:type="spellEnd"/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 xml:space="preserve"> kamer cca </w:t>
      </w:r>
      <w:proofErr w:type="gramStart"/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>12 - 13</w:t>
      </w:r>
      <w:proofErr w:type="gramEnd"/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 xml:space="preserve"> tis. Kč</w:t>
      </w:r>
    </w:p>
    <w:p w14:paraId="591DCB00" w14:textId="77777777" w:rsidR="007C7742" w:rsidRPr="0037739A" w:rsidRDefault="007C7742" w:rsidP="007C7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>                                                     nové jednotky GPS a instalace do aut 5 ks cca 31.310 Kč</w:t>
      </w:r>
    </w:p>
    <w:p w14:paraId="67019CE2" w14:textId="77777777" w:rsidR="007C7742" w:rsidRPr="0037739A" w:rsidRDefault="007C7742" w:rsidP="007C7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7739A">
        <w:rPr>
          <w:rFonts w:ascii="Times New Roman" w:eastAsia="Times New Roman" w:hAnsi="Times New Roman"/>
          <w:sz w:val="24"/>
          <w:szCs w:val="24"/>
          <w:lang w:eastAsia="cs-CZ"/>
        </w:rPr>
        <w:t>kolik město zaplatí za 24 měsíců po odečtení bonusů: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66"/>
        <w:gridCol w:w="66"/>
        <w:gridCol w:w="2949"/>
      </w:tblGrid>
      <w:tr w:rsidR="007C7742" w:rsidRPr="0037739A" w14:paraId="24C874FF" w14:textId="77777777" w:rsidTr="000801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C7ACB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TMOBILE  </w:t>
            </w:r>
            <w:r w:rsidRPr="003773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300056</w:t>
            </w:r>
          </w:p>
        </w:tc>
        <w:tc>
          <w:tcPr>
            <w:tcW w:w="0" w:type="auto"/>
            <w:vAlign w:val="center"/>
            <w:hideMark/>
          </w:tcPr>
          <w:p w14:paraId="622F9EC7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B1ABF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6E0526" w14:textId="77777777" w:rsidR="007C7742" w:rsidRPr="0037739A" w:rsidRDefault="007C7742" w:rsidP="00080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773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  </w:t>
            </w:r>
            <w:r w:rsidRPr="0037739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                       O2    </w:t>
            </w:r>
            <w:r w:rsidRPr="003773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300256</w:t>
            </w:r>
          </w:p>
        </w:tc>
      </w:tr>
    </w:tbl>
    <w:p w14:paraId="393D2D95" w14:textId="77777777" w:rsidR="00FC1DBE" w:rsidRDefault="00FC1DBE"/>
    <w:sectPr w:rsidR="00FC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42"/>
    <w:rsid w:val="007C7742"/>
    <w:rsid w:val="00EA3B05"/>
    <w:rsid w:val="00F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436D"/>
  <w15:chartTrackingRefBased/>
  <w15:docId w15:val="{1EF3F719-6A32-458D-8058-390C0652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742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2024-09-11T11:22:00Z</dcterms:created>
  <dcterms:modified xsi:type="dcterms:W3CDTF">2024-09-11T11:22:00Z</dcterms:modified>
</cp:coreProperties>
</file>