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6" w:rsidRDefault="007433E6" w:rsidP="008171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1581"/>
          <w:tab w:val="center" w:pos="4536"/>
        </w:tabs>
        <w:ind w:right="17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DODATEK č. 1 </w:t>
      </w:r>
    </w:p>
    <w:p w:rsidR="00EB5467" w:rsidRPr="00B953F3" w:rsidRDefault="001A45F4" w:rsidP="008171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1581"/>
          <w:tab w:val="center" w:pos="4536"/>
        </w:tabs>
        <w:ind w:right="170"/>
        <w:rPr>
          <w:rFonts w:ascii="Verdana" w:hAnsi="Verdana"/>
          <w:sz w:val="24"/>
        </w:rPr>
      </w:pPr>
      <w:r w:rsidRPr="00DA1913">
        <w:rPr>
          <w:rFonts w:ascii="Verdana" w:hAnsi="Verdana"/>
          <w:sz w:val="24"/>
        </w:rPr>
        <w:t>Smlouv</w:t>
      </w:r>
      <w:r w:rsidR="007433E6">
        <w:rPr>
          <w:rFonts w:ascii="Verdana" w:hAnsi="Verdana"/>
          <w:sz w:val="24"/>
        </w:rPr>
        <w:t>y</w:t>
      </w:r>
      <w:r w:rsidRPr="00DA1913">
        <w:rPr>
          <w:rFonts w:ascii="Verdana" w:hAnsi="Verdana"/>
          <w:sz w:val="24"/>
        </w:rPr>
        <w:t xml:space="preserve"> o dílo č. </w:t>
      </w:r>
    </w:p>
    <w:p w:rsidR="001A45F4" w:rsidRPr="00544F80" w:rsidRDefault="001A45F4" w:rsidP="00B953F3">
      <w:pPr>
        <w:pStyle w:val="Nzev"/>
        <w:spacing w:before="60"/>
        <w:ind w:right="-425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uzavřen</w:t>
      </w:r>
      <w:r w:rsidR="007433E6">
        <w:rPr>
          <w:rFonts w:ascii="Verdana" w:hAnsi="Verdana"/>
          <w:b w:val="0"/>
          <w:bCs w:val="0"/>
          <w:sz w:val="18"/>
          <w:szCs w:val="18"/>
        </w:rPr>
        <w:t>ý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podle </w:t>
      </w:r>
      <w:r w:rsidR="00B80B8C">
        <w:rPr>
          <w:rFonts w:ascii="Verdana" w:hAnsi="Verdana"/>
          <w:b w:val="0"/>
          <w:bCs w:val="0"/>
          <w:sz w:val="18"/>
          <w:szCs w:val="18"/>
        </w:rPr>
        <w:t>Zákona</w:t>
      </w:r>
      <w:r w:rsidR="00544F80">
        <w:rPr>
          <w:rFonts w:ascii="Verdana" w:hAnsi="Verdana"/>
          <w:b w:val="0"/>
          <w:bCs w:val="0"/>
          <w:sz w:val="18"/>
          <w:szCs w:val="18"/>
        </w:rPr>
        <w:t xml:space="preserve"> č. 89/2012</w:t>
      </w:r>
      <w:r w:rsidR="00B80B8C">
        <w:rPr>
          <w:rFonts w:ascii="Verdana" w:hAnsi="Verdana"/>
          <w:b w:val="0"/>
          <w:bCs w:val="0"/>
          <w:sz w:val="18"/>
          <w:szCs w:val="18"/>
        </w:rPr>
        <w:t xml:space="preserve"> Sb., </w:t>
      </w:r>
      <w:r w:rsidR="00544F80">
        <w:rPr>
          <w:rFonts w:ascii="Verdana" w:hAnsi="Verdana"/>
          <w:b w:val="0"/>
          <w:bCs w:val="0"/>
          <w:sz w:val="18"/>
          <w:szCs w:val="18"/>
        </w:rPr>
        <w:t>ob</w:t>
      </w:r>
      <w:r w:rsidR="00B80B8C">
        <w:rPr>
          <w:rFonts w:ascii="Verdana" w:hAnsi="Verdana"/>
          <w:b w:val="0"/>
          <w:bCs w:val="0"/>
          <w:sz w:val="18"/>
          <w:szCs w:val="18"/>
        </w:rPr>
        <w:t>čanský</w:t>
      </w:r>
      <w:r w:rsidR="00544F80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DA1913">
        <w:rPr>
          <w:rFonts w:ascii="Verdana" w:hAnsi="Verdana"/>
          <w:b w:val="0"/>
          <w:bCs w:val="0"/>
          <w:sz w:val="18"/>
          <w:szCs w:val="18"/>
        </w:rPr>
        <w:t>zákon</w:t>
      </w:r>
      <w:r w:rsidR="00544F80">
        <w:rPr>
          <w:rFonts w:ascii="Verdana" w:hAnsi="Verdana"/>
          <w:b w:val="0"/>
          <w:bCs w:val="0"/>
          <w:sz w:val="18"/>
          <w:szCs w:val="18"/>
        </w:rPr>
        <w:t>ík</w:t>
      </w:r>
      <w:r w:rsidR="00B80B8C">
        <w:rPr>
          <w:rFonts w:ascii="Verdana" w:hAnsi="Verdana"/>
          <w:b w:val="0"/>
          <w:bCs w:val="0"/>
          <w:sz w:val="18"/>
          <w:szCs w:val="18"/>
        </w:rPr>
        <w:t>, ve znění pozdějších předpisů</w:t>
      </w:r>
    </w:p>
    <w:p w:rsidR="001A45F4" w:rsidRPr="00B568DC" w:rsidRDefault="004E6AF7" w:rsidP="007A1256">
      <w:pPr>
        <w:pStyle w:val="Nzev"/>
        <w:tabs>
          <w:tab w:val="left" w:pos="7545"/>
        </w:tabs>
        <w:ind w:right="-426"/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</w:p>
    <w:p w:rsidR="001A45F4" w:rsidRPr="00A50625" w:rsidRDefault="001A45F4" w:rsidP="007A1256">
      <w:pPr>
        <w:pStyle w:val="Nzev"/>
        <w:ind w:right="-426"/>
        <w:jc w:val="left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sz w:val="18"/>
          <w:szCs w:val="18"/>
        </w:rPr>
        <w:t>Smluvní strany</w:t>
      </w:r>
    </w:p>
    <w:p w:rsidR="001A45F4" w:rsidRPr="00DA1913" w:rsidRDefault="001A45F4" w:rsidP="00A50625">
      <w:pPr>
        <w:pStyle w:val="Nadpis2"/>
        <w:spacing w:before="80"/>
        <w:ind w:right="-425"/>
        <w:rPr>
          <w:rFonts w:ascii="Verdana" w:hAnsi="Verdana"/>
          <w:b/>
          <w:bCs/>
          <w:iCs/>
          <w:sz w:val="18"/>
          <w:szCs w:val="18"/>
        </w:rPr>
      </w:pPr>
      <w:r w:rsidRPr="00DA1913">
        <w:rPr>
          <w:rFonts w:ascii="Verdana" w:hAnsi="Verdana"/>
          <w:b/>
          <w:iCs/>
          <w:sz w:val="18"/>
          <w:szCs w:val="18"/>
        </w:rPr>
        <w:t>Objednatel:</w:t>
      </w:r>
      <w:r w:rsidRPr="00DA1913">
        <w:rPr>
          <w:rFonts w:ascii="Verdana" w:hAnsi="Verdana"/>
          <w:b/>
          <w:iCs/>
          <w:sz w:val="18"/>
          <w:szCs w:val="18"/>
        </w:rPr>
        <w:tab/>
      </w:r>
      <w:r w:rsidRPr="00DA1913">
        <w:rPr>
          <w:rFonts w:ascii="Verdana" w:hAnsi="Verdana"/>
          <w:bCs/>
          <w:iCs/>
          <w:sz w:val="18"/>
          <w:szCs w:val="18"/>
        </w:rPr>
        <w:t xml:space="preserve">          </w:t>
      </w:r>
    </w:p>
    <w:p w:rsidR="00660392" w:rsidRPr="00660392" w:rsidRDefault="00C30C0E" w:rsidP="00660392">
      <w:pPr>
        <w:suppressAutoHyphens/>
        <w:ind w:left="426" w:right="-284"/>
        <w:jc w:val="both"/>
        <w:rPr>
          <w:rFonts w:ascii="Verdana" w:hAnsi="Verdana" w:cs="Courier New"/>
          <w:b/>
          <w:bCs/>
          <w:sz w:val="18"/>
          <w:szCs w:val="18"/>
          <w:lang w:eastAsia="ar-SA"/>
        </w:rPr>
      </w:pPr>
      <w:r w:rsidRPr="008D5349">
        <w:rPr>
          <w:rFonts w:ascii="Verdana" w:hAnsi="Verdana" w:cs="Courier New"/>
          <w:bCs/>
          <w:sz w:val="18"/>
          <w:szCs w:val="18"/>
          <w:lang w:eastAsia="ar-SA"/>
        </w:rPr>
        <w:tab/>
      </w:r>
      <w:r w:rsidRPr="008D5349">
        <w:rPr>
          <w:rFonts w:ascii="Verdana" w:hAnsi="Verdana" w:cs="Courier New"/>
          <w:bCs/>
          <w:sz w:val="18"/>
          <w:szCs w:val="18"/>
          <w:lang w:eastAsia="ar-SA"/>
        </w:rPr>
        <w:tab/>
      </w:r>
      <w:r w:rsidR="002D1F37">
        <w:rPr>
          <w:rFonts w:ascii="Verdana" w:hAnsi="Verdana" w:cs="Courier New"/>
          <w:bCs/>
          <w:sz w:val="18"/>
          <w:szCs w:val="18"/>
          <w:lang w:eastAsia="ar-SA"/>
        </w:rPr>
        <w:tab/>
      </w:r>
      <w:r w:rsidR="002D1F37">
        <w:rPr>
          <w:rFonts w:ascii="Verdana" w:hAnsi="Verdana" w:cs="Courier New"/>
          <w:bCs/>
          <w:sz w:val="18"/>
          <w:szCs w:val="18"/>
          <w:lang w:eastAsia="ar-SA"/>
        </w:rPr>
        <w:tab/>
      </w:r>
      <w:r w:rsidR="00660392" w:rsidRPr="00660392">
        <w:rPr>
          <w:rFonts w:ascii="Verdana" w:hAnsi="Verdana" w:cs="Courier New"/>
          <w:b/>
          <w:bCs/>
          <w:sz w:val="18"/>
          <w:szCs w:val="18"/>
          <w:lang w:eastAsia="ar-SA"/>
        </w:rPr>
        <w:t>Obec Staré Hradiště</w:t>
      </w:r>
    </w:p>
    <w:p w:rsidR="00660392" w:rsidRPr="00660392" w:rsidRDefault="00660392" w:rsidP="00660392">
      <w:pPr>
        <w:suppressAutoHyphens/>
        <w:ind w:left="426" w:right="-284"/>
        <w:jc w:val="both"/>
        <w:rPr>
          <w:rFonts w:ascii="Verdana" w:hAnsi="Verdana" w:cs="Courier New"/>
          <w:bCs/>
          <w:sz w:val="18"/>
          <w:szCs w:val="18"/>
          <w:lang w:eastAsia="ar-SA"/>
        </w:rPr>
      </w:pPr>
      <w:r w:rsidRPr="00660392">
        <w:rPr>
          <w:rFonts w:ascii="Verdana" w:hAnsi="Verdana" w:cs="Courier New"/>
          <w:bCs/>
          <w:sz w:val="18"/>
          <w:szCs w:val="18"/>
          <w:lang w:eastAsia="ar-SA"/>
        </w:rPr>
        <w:t xml:space="preserve">se sídlem: </w:t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ab/>
      </w:r>
      <w:r>
        <w:rPr>
          <w:rFonts w:ascii="Verdana" w:hAnsi="Verdana" w:cs="Courier New"/>
          <w:bCs/>
          <w:sz w:val="18"/>
          <w:szCs w:val="18"/>
          <w:lang w:eastAsia="ar-SA"/>
        </w:rPr>
        <w:tab/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>Ohrazenická 155, 533 52 Staré Hradiště</w:t>
      </w:r>
    </w:p>
    <w:p w:rsidR="00660392" w:rsidRPr="00660392" w:rsidRDefault="00660392" w:rsidP="00660392">
      <w:pPr>
        <w:suppressAutoHyphens/>
        <w:ind w:left="426" w:right="-284"/>
        <w:jc w:val="both"/>
        <w:rPr>
          <w:rFonts w:ascii="Verdana" w:hAnsi="Verdana" w:cs="Courier New"/>
          <w:bCs/>
          <w:sz w:val="18"/>
          <w:szCs w:val="18"/>
          <w:lang w:eastAsia="ar-SA"/>
        </w:rPr>
      </w:pPr>
      <w:r w:rsidRPr="00660392">
        <w:rPr>
          <w:rFonts w:ascii="Verdana" w:hAnsi="Verdana" w:cs="Courier New"/>
          <w:bCs/>
          <w:sz w:val="18"/>
          <w:szCs w:val="18"/>
          <w:lang w:eastAsia="ar-SA"/>
        </w:rPr>
        <w:t>IČ, DIČ:</w:t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ab/>
      </w:r>
      <w:r>
        <w:rPr>
          <w:rFonts w:ascii="Verdana" w:hAnsi="Verdana" w:cs="Courier New"/>
          <w:bCs/>
          <w:sz w:val="18"/>
          <w:szCs w:val="18"/>
          <w:lang w:eastAsia="ar-SA"/>
        </w:rPr>
        <w:tab/>
      </w:r>
      <w:r>
        <w:rPr>
          <w:rFonts w:ascii="Verdana" w:hAnsi="Verdana" w:cs="Courier New"/>
          <w:bCs/>
          <w:sz w:val="18"/>
          <w:szCs w:val="18"/>
          <w:lang w:eastAsia="ar-SA"/>
        </w:rPr>
        <w:tab/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>002 74 305, CZ</w:t>
      </w:r>
    </w:p>
    <w:p w:rsidR="00660392" w:rsidRPr="00660392" w:rsidRDefault="00660392" w:rsidP="00660392">
      <w:pPr>
        <w:suppressAutoHyphens/>
        <w:ind w:left="426" w:right="-284"/>
        <w:jc w:val="both"/>
        <w:rPr>
          <w:rFonts w:ascii="Verdana" w:hAnsi="Verdana" w:cs="Courier New"/>
          <w:bCs/>
          <w:sz w:val="18"/>
          <w:szCs w:val="18"/>
          <w:lang w:eastAsia="ar-SA"/>
        </w:rPr>
      </w:pPr>
      <w:r w:rsidRPr="00660392">
        <w:rPr>
          <w:rFonts w:ascii="Verdana" w:hAnsi="Verdana" w:cs="Courier New"/>
          <w:bCs/>
          <w:sz w:val="18"/>
          <w:szCs w:val="18"/>
          <w:lang w:eastAsia="ar-SA"/>
        </w:rPr>
        <w:t>statutární orgán:</w:t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ab/>
      </w:r>
      <w:r>
        <w:rPr>
          <w:rFonts w:ascii="Verdana" w:hAnsi="Verdana" w:cs="Courier New"/>
          <w:bCs/>
          <w:sz w:val="18"/>
          <w:szCs w:val="18"/>
          <w:lang w:eastAsia="ar-SA"/>
        </w:rPr>
        <w:tab/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>Ing. Miroslav Čepčář, starosta obce</w:t>
      </w:r>
    </w:p>
    <w:p w:rsidR="00660392" w:rsidRPr="00660392" w:rsidRDefault="00660392" w:rsidP="00660392">
      <w:pPr>
        <w:suppressAutoHyphens/>
        <w:ind w:left="426" w:right="-284"/>
        <w:jc w:val="both"/>
        <w:rPr>
          <w:rFonts w:ascii="Verdana" w:hAnsi="Verdana" w:cs="Courier New"/>
          <w:bCs/>
          <w:sz w:val="18"/>
          <w:szCs w:val="18"/>
          <w:lang w:eastAsia="ar-SA"/>
        </w:rPr>
      </w:pPr>
      <w:r w:rsidRPr="00660392">
        <w:rPr>
          <w:rFonts w:ascii="Verdana" w:hAnsi="Verdana" w:cs="Courier New"/>
          <w:bCs/>
          <w:sz w:val="18"/>
          <w:szCs w:val="18"/>
          <w:lang w:eastAsia="ar-SA"/>
        </w:rPr>
        <w:t>bankovní spojení:</w:t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ab/>
      </w:r>
      <w:r>
        <w:rPr>
          <w:rFonts w:ascii="Verdana" w:hAnsi="Verdana" w:cs="Courier New"/>
          <w:bCs/>
          <w:sz w:val="18"/>
          <w:szCs w:val="18"/>
          <w:lang w:eastAsia="ar-SA"/>
        </w:rPr>
        <w:tab/>
      </w:r>
      <w:r w:rsidR="00803EA7">
        <w:rPr>
          <w:rFonts w:ascii="Verdana" w:hAnsi="Verdana" w:cs="Courier New"/>
          <w:bCs/>
          <w:sz w:val="18"/>
          <w:szCs w:val="18"/>
          <w:lang w:eastAsia="ar-SA"/>
        </w:rPr>
        <w:t>Č</w:t>
      </w:r>
      <w:r w:rsidRPr="00660392">
        <w:rPr>
          <w:rFonts w:ascii="Verdana" w:hAnsi="Verdana" w:cs="Courier New"/>
          <w:bCs/>
          <w:sz w:val="18"/>
          <w:szCs w:val="18"/>
          <w:lang w:eastAsia="ar-SA"/>
        </w:rPr>
        <w:t>S, a.s., číslo účtu 1205497369/0800</w:t>
      </w:r>
    </w:p>
    <w:p w:rsidR="00660392" w:rsidRPr="00660392" w:rsidRDefault="00803EA7" w:rsidP="00660392">
      <w:pPr>
        <w:suppressAutoHyphens/>
        <w:ind w:left="426" w:right="-284"/>
        <w:jc w:val="both"/>
        <w:rPr>
          <w:rFonts w:ascii="Verdana" w:hAnsi="Verdana" w:cs="Courier New"/>
          <w:bCs/>
          <w:sz w:val="18"/>
          <w:szCs w:val="18"/>
          <w:lang w:eastAsia="ar-SA"/>
        </w:rPr>
      </w:pPr>
      <w:r>
        <w:rPr>
          <w:rFonts w:ascii="Verdana" w:hAnsi="Verdana" w:cs="Courier New"/>
          <w:bCs/>
          <w:sz w:val="18"/>
          <w:szCs w:val="18"/>
          <w:lang w:eastAsia="ar-SA"/>
        </w:rPr>
        <w:t>T,</w:t>
      </w:r>
      <w:r w:rsidR="00660392" w:rsidRPr="00660392">
        <w:rPr>
          <w:rFonts w:ascii="Verdana" w:hAnsi="Verdana" w:cs="Courier New"/>
          <w:bCs/>
          <w:sz w:val="18"/>
          <w:szCs w:val="18"/>
          <w:lang w:eastAsia="ar-SA"/>
        </w:rPr>
        <w:t xml:space="preserve"> E:                  </w:t>
      </w:r>
      <w:r w:rsidR="00660392">
        <w:rPr>
          <w:rFonts w:ascii="Verdana" w:hAnsi="Verdana" w:cs="Courier New"/>
          <w:bCs/>
          <w:sz w:val="18"/>
          <w:szCs w:val="18"/>
          <w:lang w:eastAsia="ar-SA"/>
        </w:rPr>
        <w:tab/>
      </w:r>
      <w:r>
        <w:rPr>
          <w:rFonts w:ascii="Verdana" w:hAnsi="Verdana" w:cs="Courier New"/>
          <w:bCs/>
          <w:sz w:val="18"/>
          <w:szCs w:val="18"/>
          <w:lang w:eastAsia="ar-SA"/>
        </w:rPr>
        <w:tab/>
        <w:t xml:space="preserve">466 415 695, </w:t>
      </w:r>
      <w:hyperlink r:id="rId8" w:history="1">
        <w:r w:rsidR="00660392" w:rsidRPr="001D3723">
          <w:rPr>
            <w:rStyle w:val="Hypertextovodkaz"/>
            <w:rFonts w:ascii="Verdana" w:hAnsi="Verdana" w:cs="Courier New"/>
            <w:bCs/>
            <w:sz w:val="18"/>
            <w:szCs w:val="18"/>
            <w:lang w:eastAsia="ar-SA"/>
          </w:rPr>
          <w:t>starosta.starehradiste@seznam.cz</w:t>
        </w:r>
      </w:hyperlink>
      <w:r w:rsidR="00660392">
        <w:rPr>
          <w:rFonts w:ascii="Verdana" w:hAnsi="Verdana" w:cs="Courier New"/>
          <w:bCs/>
          <w:sz w:val="18"/>
          <w:szCs w:val="18"/>
          <w:lang w:eastAsia="ar-SA"/>
        </w:rPr>
        <w:t xml:space="preserve"> </w:t>
      </w:r>
      <w:r w:rsidR="00660392" w:rsidRPr="00660392">
        <w:rPr>
          <w:rFonts w:ascii="Verdana" w:hAnsi="Verdana" w:cs="Courier New"/>
          <w:bCs/>
          <w:sz w:val="18"/>
          <w:szCs w:val="18"/>
          <w:lang w:eastAsia="ar-SA"/>
        </w:rPr>
        <w:t xml:space="preserve"> </w:t>
      </w:r>
    </w:p>
    <w:p w:rsidR="00660392" w:rsidRDefault="00660392" w:rsidP="00660392">
      <w:pPr>
        <w:suppressAutoHyphens/>
        <w:ind w:left="426" w:right="-284"/>
        <w:jc w:val="both"/>
        <w:rPr>
          <w:rFonts w:ascii="Verdana" w:hAnsi="Verdana"/>
          <w:iCs/>
          <w:sz w:val="18"/>
          <w:szCs w:val="18"/>
        </w:rPr>
      </w:pPr>
    </w:p>
    <w:p w:rsidR="001A45F4" w:rsidRPr="00DA1913" w:rsidRDefault="001A45F4" w:rsidP="007A1256">
      <w:pPr>
        <w:pStyle w:val="Nzev"/>
        <w:ind w:right="-426"/>
        <w:jc w:val="left"/>
        <w:rPr>
          <w:rFonts w:ascii="Verdana" w:hAnsi="Verdana"/>
          <w:bCs w:val="0"/>
          <w:sz w:val="18"/>
          <w:szCs w:val="18"/>
        </w:rPr>
      </w:pPr>
      <w:r w:rsidRPr="00DA1913">
        <w:rPr>
          <w:rFonts w:ascii="Verdana" w:hAnsi="Verdana"/>
          <w:iCs/>
          <w:sz w:val="18"/>
          <w:szCs w:val="18"/>
        </w:rPr>
        <w:t>Zhotovitel:</w:t>
      </w:r>
      <w:r w:rsidRPr="00DA1913">
        <w:rPr>
          <w:rFonts w:ascii="Verdana" w:hAnsi="Verdana"/>
          <w:iCs/>
          <w:sz w:val="18"/>
          <w:szCs w:val="18"/>
        </w:rPr>
        <w:tab/>
      </w:r>
      <w:r w:rsidRPr="00DA1913">
        <w:rPr>
          <w:rFonts w:ascii="Verdana" w:hAnsi="Verdana"/>
          <w:iCs/>
          <w:sz w:val="18"/>
          <w:szCs w:val="18"/>
        </w:rPr>
        <w:tab/>
        <w:t xml:space="preserve">          </w:t>
      </w:r>
    </w:p>
    <w:p w:rsidR="00DA1913" w:rsidRPr="00125C6C" w:rsidRDefault="00DA1913" w:rsidP="007A1256">
      <w:pPr>
        <w:ind w:left="426" w:right="-426"/>
        <w:jc w:val="both"/>
        <w:rPr>
          <w:rFonts w:ascii="Verdana" w:eastAsia="MS Mincho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název:</w:t>
      </w:r>
      <w:r w:rsidRPr="00DA1913">
        <w:rPr>
          <w:rFonts w:ascii="Verdana" w:hAnsi="Verdana"/>
          <w:sz w:val="18"/>
          <w:szCs w:val="18"/>
        </w:rPr>
        <w:tab/>
      </w:r>
      <w:r w:rsidR="00187A4C">
        <w:rPr>
          <w:rFonts w:ascii="Verdana" w:hAnsi="Verdana"/>
          <w:sz w:val="18"/>
          <w:szCs w:val="18"/>
        </w:rPr>
        <w:tab/>
      </w:r>
      <w:r w:rsidR="00187A4C">
        <w:rPr>
          <w:rFonts w:ascii="Verdana" w:hAnsi="Verdana"/>
          <w:sz w:val="18"/>
          <w:szCs w:val="18"/>
        </w:rPr>
        <w:tab/>
      </w:r>
      <w:r w:rsidR="00817129">
        <w:rPr>
          <w:rFonts w:ascii="Verdana" w:hAnsi="Verdana"/>
          <w:sz w:val="18"/>
          <w:szCs w:val="18"/>
        </w:rPr>
        <w:t>M3 BAU s.r.o.</w:t>
      </w:r>
    </w:p>
    <w:p w:rsidR="00DA1913" w:rsidRPr="00DA1913" w:rsidRDefault="00DA1913" w:rsidP="007A1256">
      <w:pPr>
        <w:numPr>
          <w:ilvl w:val="12"/>
          <w:numId w:val="0"/>
        </w:numPr>
        <w:ind w:left="426" w:right="-426"/>
        <w:jc w:val="both"/>
        <w:rPr>
          <w:rFonts w:ascii="Verdana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 xml:space="preserve">sídlo: </w:t>
      </w:r>
      <w:r>
        <w:rPr>
          <w:rFonts w:ascii="Verdana" w:eastAsia="MS Mincho" w:hAnsi="Verdana"/>
          <w:sz w:val="18"/>
          <w:szCs w:val="18"/>
        </w:rPr>
        <w:tab/>
      </w:r>
      <w:r w:rsidR="00187A4C">
        <w:rPr>
          <w:rFonts w:ascii="Verdana" w:eastAsia="MS Mincho" w:hAnsi="Verdana"/>
          <w:sz w:val="18"/>
          <w:szCs w:val="18"/>
        </w:rPr>
        <w:tab/>
      </w:r>
      <w:r w:rsidR="00187A4C">
        <w:rPr>
          <w:rFonts w:ascii="Verdana" w:eastAsia="MS Mincho" w:hAnsi="Verdana"/>
          <w:sz w:val="18"/>
          <w:szCs w:val="18"/>
        </w:rPr>
        <w:tab/>
      </w:r>
      <w:r w:rsidR="00817129">
        <w:rPr>
          <w:rFonts w:ascii="Verdana" w:eastAsia="MS Mincho" w:hAnsi="Verdana"/>
          <w:sz w:val="18"/>
          <w:szCs w:val="18"/>
        </w:rPr>
        <w:t>17. Listopadu 237, 530 02 Pardubice</w:t>
      </w:r>
      <w:r w:rsidR="007433E6">
        <w:rPr>
          <w:rFonts w:ascii="Verdana" w:eastAsia="MS Mincho" w:hAnsi="Verdana"/>
          <w:sz w:val="18"/>
          <w:szCs w:val="18"/>
        </w:rPr>
        <w:t xml:space="preserve"> </w:t>
      </w:r>
    </w:p>
    <w:p w:rsidR="00DA1913" w:rsidRPr="00DA1913" w:rsidRDefault="00DA1913" w:rsidP="007A1256">
      <w:pPr>
        <w:numPr>
          <w:ilvl w:val="12"/>
          <w:numId w:val="0"/>
        </w:numPr>
        <w:ind w:left="426" w:right="-426"/>
        <w:jc w:val="both"/>
        <w:rPr>
          <w:rFonts w:ascii="Verdana" w:hAnsi="Verdana"/>
          <w:sz w:val="18"/>
          <w:szCs w:val="18"/>
        </w:rPr>
      </w:pPr>
      <w:r w:rsidRPr="00DA1913">
        <w:rPr>
          <w:rFonts w:ascii="Verdana" w:eastAsia="MS Mincho" w:hAnsi="Verdana"/>
          <w:bCs/>
          <w:sz w:val="18"/>
          <w:szCs w:val="18"/>
        </w:rPr>
        <w:t xml:space="preserve">IČ: </w:t>
      </w:r>
      <w:r w:rsidRPr="00DA1913">
        <w:rPr>
          <w:rFonts w:ascii="Verdana" w:eastAsia="MS Mincho" w:hAnsi="Verdana"/>
          <w:bCs/>
          <w:sz w:val="18"/>
          <w:szCs w:val="18"/>
        </w:rPr>
        <w:tab/>
      </w:r>
      <w:r w:rsidR="00187A4C">
        <w:rPr>
          <w:rFonts w:ascii="Verdana" w:eastAsia="MS Mincho" w:hAnsi="Verdana"/>
          <w:bCs/>
          <w:sz w:val="18"/>
          <w:szCs w:val="18"/>
        </w:rPr>
        <w:tab/>
      </w:r>
      <w:r w:rsidR="00187A4C">
        <w:rPr>
          <w:rFonts w:ascii="Verdana" w:eastAsia="MS Mincho" w:hAnsi="Verdana"/>
          <w:bCs/>
          <w:sz w:val="18"/>
          <w:szCs w:val="18"/>
        </w:rPr>
        <w:tab/>
      </w:r>
      <w:r w:rsidR="00817129">
        <w:rPr>
          <w:rFonts w:ascii="Verdana" w:eastAsia="MS Mincho" w:hAnsi="Verdana"/>
          <w:bCs/>
          <w:sz w:val="18"/>
          <w:szCs w:val="18"/>
        </w:rPr>
        <w:t>07029837</w:t>
      </w:r>
    </w:p>
    <w:p w:rsidR="00DA1913" w:rsidRPr="00DA1913" w:rsidRDefault="00DA1913" w:rsidP="007A1256">
      <w:pPr>
        <w:pStyle w:val="Nadpis8"/>
        <w:spacing w:before="0" w:after="0"/>
        <w:ind w:left="425" w:right="-426"/>
        <w:rPr>
          <w:rFonts w:ascii="Verdana" w:hAnsi="Verdana"/>
          <w:i w:val="0"/>
          <w:sz w:val="18"/>
          <w:szCs w:val="18"/>
        </w:rPr>
      </w:pPr>
      <w:r w:rsidRPr="00DA1913">
        <w:rPr>
          <w:rFonts w:ascii="Verdana" w:hAnsi="Verdana"/>
          <w:i w:val="0"/>
          <w:sz w:val="18"/>
          <w:szCs w:val="18"/>
        </w:rPr>
        <w:t>zápis v OR:</w:t>
      </w:r>
      <w:r w:rsidRPr="00DA1913">
        <w:rPr>
          <w:rFonts w:ascii="Verdana" w:hAnsi="Verdana"/>
          <w:i w:val="0"/>
          <w:sz w:val="18"/>
          <w:szCs w:val="18"/>
        </w:rPr>
        <w:tab/>
      </w:r>
      <w:r w:rsidR="00187A4C">
        <w:rPr>
          <w:rFonts w:ascii="Verdana" w:hAnsi="Verdana"/>
          <w:i w:val="0"/>
          <w:sz w:val="18"/>
          <w:szCs w:val="18"/>
        </w:rPr>
        <w:tab/>
      </w:r>
      <w:r w:rsidR="007433E6">
        <w:rPr>
          <w:rFonts w:ascii="Verdana" w:hAnsi="Verdana"/>
          <w:i w:val="0"/>
          <w:sz w:val="18"/>
          <w:szCs w:val="18"/>
        </w:rPr>
        <w:t xml:space="preserve">Krajského soudu v Hradci Králové, sp. zn. C </w:t>
      </w:r>
      <w:r w:rsidR="00817129">
        <w:rPr>
          <w:rFonts w:ascii="Verdana" w:hAnsi="Verdana"/>
          <w:i w:val="0"/>
          <w:sz w:val="18"/>
          <w:szCs w:val="18"/>
        </w:rPr>
        <w:t>41488</w:t>
      </w:r>
    </w:p>
    <w:p w:rsidR="00DA1913" w:rsidRPr="00DA1913" w:rsidRDefault="00DA1913" w:rsidP="007A1256">
      <w:pPr>
        <w:pStyle w:val="Nadpis8"/>
        <w:spacing w:before="0" w:after="0"/>
        <w:ind w:left="425" w:right="-426"/>
        <w:rPr>
          <w:rFonts w:ascii="Verdana" w:hAnsi="Verdana"/>
          <w:i w:val="0"/>
          <w:sz w:val="18"/>
          <w:szCs w:val="18"/>
        </w:rPr>
      </w:pPr>
      <w:r w:rsidRPr="00DA1913">
        <w:rPr>
          <w:rFonts w:ascii="Verdana" w:hAnsi="Verdana"/>
          <w:i w:val="0"/>
          <w:iCs w:val="0"/>
          <w:sz w:val="18"/>
          <w:szCs w:val="18"/>
        </w:rPr>
        <w:t>statutární orgán:</w:t>
      </w:r>
      <w:r w:rsidRPr="00DA1913">
        <w:rPr>
          <w:rFonts w:ascii="Verdana" w:hAnsi="Verdana"/>
          <w:i w:val="0"/>
          <w:iCs w:val="0"/>
          <w:sz w:val="18"/>
          <w:szCs w:val="18"/>
        </w:rPr>
        <w:tab/>
      </w:r>
      <w:r w:rsidR="00187A4C">
        <w:rPr>
          <w:rFonts w:ascii="Verdana" w:hAnsi="Verdana"/>
          <w:i w:val="0"/>
          <w:iCs w:val="0"/>
          <w:sz w:val="18"/>
          <w:szCs w:val="18"/>
        </w:rPr>
        <w:tab/>
      </w:r>
      <w:r w:rsidR="00817129">
        <w:rPr>
          <w:rFonts w:ascii="Verdana" w:hAnsi="Verdana"/>
          <w:i w:val="0"/>
          <w:iCs w:val="0"/>
          <w:sz w:val="18"/>
          <w:szCs w:val="18"/>
        </w:rPr>
        <w:t>I</w:t>
      </w:r>
      <w:r w:rsidR="007433E6">
        <w:rPr>
          <w:rFonts w:ascii="Verdana" w:hAnsi="Verdana"/>
          <w:i w:val="0"/>
          <w:iCs w:val="0"/>
          <w:sz w:val="18"/>
          <w:szCs w:val="18"/>
        </w:rPr>
        <w:t xml:space="preserve">ng. </w:t>
      </w:r>
      <w:r w:rsidR="00817129">
        <w:rPr>
          <w:rFonts w:ascii="Verdana" w:hAnsi="Verdana"/>
          <w:i w:val="0"/>
          <w:iCs w:val="0"/>
          <w:sz w:val="18"/>
          <w:szCs w:val="18"/>
        </w:rPr>
        <w:t>Jícha Martin, jedn</w:t>
      </w:r>
      <w:r w:rsidR="007433E6">
        <w:rPr>
          <w:rFonts w:ascii="Verdana" w:hAnsi="Verdana"/>
          <w:i w:val="0"/>
          <w:iCs w:val="0"/>
          <w:sz w:val="18"/>
          <w:szCs w:val="18"/>
        </w:rPr>
        <w:t>atel společnosti</w:t>
      </w:r>
    </w:p>
    <w:p w:rsidR="00DA1913" w:rsidRDefault="00B80B8C" w:rsidP="007A1256">
      <w:pPr>
        <w:ind w:left="426" w:right="-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</w:t>
      </w:r>
      <w:r w:rsidR="00DA1913" w:rsidRPr="00DA1913">
        <w:rPr>
          <w:rFonts w:ascii="Verdana" w:hAnsi="Verdana"/>
          <w:bCs/>
          <w:sz w:val="18"/>
          <w:szCs w:val="18"/>
        </w:rPr>
        <w:t xml:space="preserve">, </w:t>
      </w:r>
      <w:r>
        <w:rPr>
          <w:rFonts w:ascii="Verdana" w:hAnsi="Verdana"/>
          <w:bCs/>
          <w:sz w:val="18"/>
          <w:szCs w:val="18"/>
        </w:rPr>
        <w:t>F</w:t>
      </w:r>
      <w:r w:rsidR="00C219B3">
        <w:rPr>
          <w:rFonts w:ascii="Verdana" w:hAnsi="Verdana"/>
          <w:bCs/>
          <w:sz w:val="18"/>
          <w:szCs w:val="18"/>
        </w:rPr>
        <w:t>.</w:t>
      </w:r>
      <w:r w:rsidR="00C219B3" w:rsidRPr="00C219B3">
        <w:rPr>
          <w:rFonts w:ascii="Verdana" w:hAnsi="Verdana"/>
          <w:bCs/>
          <w:sz w:val="18"/>
          <w:szCs w:val="18"/>
        </w:rPr>
        <w:t xml:space="preserve"> </w:t>
      </w:r>
      <w:r w:rsidR="00C219B3">
        <w:rPr>
          <w:rFonts w:ascii="Verdana" w:hAnsi="Verdana"/>
          <w:bCs/>
          <w:sz w:val="18"/>
          <w:szCs w:val="18"/>
        </w:rPr>
        <w:t>M:</w:t>
      </w:r>
      <w:r w:rsidR="00DA1913" w:rsidRPr="00DA1913">
        <w:rPr>
          <w:rFonts w:ascii="Verdana" w:hAnsi="Verdana"/>
          <w:bCs/>
          <w:sz w:val="18"/>
          <w:szCs w:val="18"/>
        </w:rPr>
        <w:t xml:space="preserve"> </w:t>
      </w:r>
      <w:r w:rsidR="00DA1913" w:rsidRPr="00DA1913">
        <w:rPr>
          <w:rFonts w:ascii="Verdana" w:hAnsi="Verdana"/>
          <w:bCs/>
          <w:sz w:val="18"/>
          <w:szCs w:val="18"/>
        </w:rPr>
        <w:tab/>
      </w:r>
      <w:r w:rsidR="00DA1913" w:rsidRPr="00DA1913">
        <w:rPr>
          <w:rFonts w:ascii="Verdana" w:hAnsi="Verdana"/>
          <w:bCs/>
          <w:sz w:val="18"/>
          <w:szCs w:val="18"/>
        </w:rPr>
        <w:tab/>
      </w:r>
      <w:r w:rsidR="00187A4C">
        <w:rPr>
          <w:rFonts w:ascii="Verdana" w:hAnsi="Verdana"/>
          <w:bCs/>
          <w:sz w:val="18"/>
          <w:szCs w:val="18"/>
        </w:rPr>
        <w:tab/>
      </w:r>
      <w:r w:rsidR="00817129">
        <w:rPr>
          <w:rFonts w:ascii="Verdana" w:hAnsi="Verdana"/>
          <w:bCs/>
          <w:sz w:val="18"/>
          <w:szCs w:val="18"/>
        </w:rPr>
        <w:t>776 597 837</w:t>
      </w:r>
    </w:p>
    <w:p w:rsidR="00817129" w:rsidRDefault="00B80B8C" w:rsidP="00817129">
      <w:pPr>
        <w:ind w:left="426" w:right="-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</w:t>
      </w:r>
      <w:r w:rsidR="00DA1913" w:rsidRPr="00DA1913">
        <w:rPr>
          <w:rFonts w:ascii="Verdana" w:hAnsi="Verdana"/>
          <w:bCs/>
          <w:sz w:val="18"/>
          <w:szCs w:val="18"/>
        </w:rPr>
        <w:t xml:space="preserve">: </w:t>
      </w:r>
      <w:r w:rsidR="00DA1913" w:rsidRPr="00DA1913">
        <w:rPr>
          <w:rFonts w:ascii="Verdana" w:hAnsi="Verdana"/>
          <w:bCs/>
          <w:sz w:val="18"/>
          <w:szCs w:val="18"/>
        </w:rPr>
        <w:tab/>
        <w:t xml:space="preserve">   </w:t>
      </w:r>
      <w:r>
        <w:rPr>
          <w:rFonts w:ascii="Verdana" w:hAnsi="Verdana"/>
          <w:bCs/>
          <w:sz w:val="18"/>
          <w:szCs w:val="18"/>
        </w:rPr>
        <w:tab/>
      </w:r>
      <w:r w:rsidR="00DA1913" w:rsidRPr="00DA1913">
        <w:rPr>
          <w:rFonts w:ascii="Verdana" w:hAnsi="Verdana"/>
          <w:bCs/>
          <w:sz w:val="18"/>
          <w:szCs w:val="18"/>
        </w:rPr>
        <w:t xml:space="preserve">        </w:t>
      </w:r>
      <w:r w:rsidR="00187A4C">
        <w:rPr>
          <w:rFonts w:ascii="Verdana" w:hAnsi="Verdana"/>
          <w:bCs/>
          <w:sz w:val="18"/>
          <w:szCs w:val="18"/>
        </w:rPr>
        <w:tab/>
      </w:r>
      <w:r w:rsidR="00DA1913" w:rsidRPr="00DA1913">
        <w:rPr>
          <w:rFonts w:ascii="Verdana" w:hAnsi="Verdana"/>
          <w:bCs/>
          <w:sz w:val="18"/>
          <w:szCs w:val="18"/>
        </w:rPr>
        <w:tab/>
      </w:r>
      <w:r w:rsidR="00817129">
        <w:rPr>
          <w:rFonts w:ascii="Verdana" w:hAnsi="Verdana"/>
          <w:bCs/>
          <w:sz w:val="18"/>
          <w:szCs w:val="18"/>
        </w:rPr>
        <w:t>jicha.m3bau@gmail.cz</w:t>
      </w:r>
    </w:p>
    <w:p w:rsidR="001A45F4" w:rsidRPr="00DA1913" w:rsidRDefault="001A45F4" w:rsidP="00817129">
      <w:pPr>
        <w:ind w:left="426" w:right="-426"/>
        <w:jc w:val="both"/>
        <w:rPr>
          <w:rFonts w:ascii="Verdana" w:hAnsi="Verdana"/>
          <w:b/>
          <w:bCs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ab/>
      </w:r>
      <w:r w:rsidRPr="00DA1913">
        <w:rPr>
          <w:rFonts w:ascii="Verdana" w:hAnsi="Verdana"/>
          <w:sz w:val="18"/>
          <w:szCs w:val="18"/>
        </w:rPr>
        <w:tab/>
      </w:r>
      <w:r w:rsidRPr="00DA1913">
        <w:rPr>
          <w:rFonts w:ascii="Verdana" w:hAnsi="Verdana"/>
          <w:sz w:val="18"/>
          <w:szCs w:val="18"/>
        </w:rPr>
        <w:tab/>
      </w:r>
      <w:r w:rsidRPr="00DA1913">
        <w:rPr>
          <w:rFonts w:ascii="Verdana" w:hAnsi="Verdana"/>
          <w:sz w:val="18"/>
          <w:szCs w:val="18"/>
        </w:rPr>
        <w:tab/>
      </w:r>
    </w:p>
    <w:p w:rsidR="00AC4517" w:rsidRPr="00F81744" w:rsidRDefault="00AC4517" w:rsidP="00C726D4">
      <w:pPr>
        <w:pStyle w:val="Nzev"/>
        <w:spacing w:line="276" w:lineRule="auto"/>
        <w:ind w:right="28"/>
        <w:jc w:val="both"/>
        <w:rPr>
          <w:rFonts w:ascii="Verdana" w:hAnsi="Verdana" w:cs="Tahoma"/>
          <w:b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U</w:t>
      </w:r>
      <w:r w:rsidR="00DA1913">
        <w:rPr>
          <w:rFonts w:ascii="Verdana" w:hAnsi="Verdana"/>
          <w:b w:val="0"/>
          <w:bCs w:val="0"/>
          <w:sz w:val="18"/>
          <w:szCs w:val="18"/>
        </w:rPr>
        <w:t>zav</w:t>
      </w:r>
      <w:r>
        <w:rPr>
          <w:rFonts w:ascii="Verdana" w:hAnsi="Verdana"/>
          <w:b w:val="0"/>
          <w:bCs w:val="0"/>
          <w:sz w:val="18"/>
          <w:szCs w:val="18"/>
        </w:rPr>
        <w:t>řeli níže uvedeného</w:t>
      </w:r>
      <w:r w:rsidR="007936E5">
        <w:rPr>
          <w:rFonts w:ascii="Verdana" w:hAnsi="Verdana"/>
          <w:b w:val="0"/>
          <w:bCs w:val="0"/>
          <w:sz w:val="18"/>
          <w:szCs w:val="18"/>
        </w:rPr>
        <w:t xml:space="preserve"> dne, měsíce a roku</w:t>
      </w:r>
      <w:r w:rsidR="00DA1913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7433E6">
        <w:rPr>
          <w:rFonts w:ascii="Verdana" w:hAnsi="Verdana"/>
          <w:b w:val="0"/>
          <w:bCs w:val="0"/>
          <w:sz w:val="18"/>
          <w:szCs w:val="18"/>
        </w:rPr>
        <w:t>tento dodatek č. 1 smlouvy o dílo</w:t>
      </w:r>
      <w:r>
        <w:rPr>
          <w:rFonts w:ascii="Verdana" w:hAnsi="Verdana"/>
          <w:b w:val="0"/>
          <w:bCs w:val="0"/>
          <w:sz w:val="18"/>
          <w:szCs w:val="18"/>
        </w:rPr>
        <w:t>.</w:t>
      </w:r>
      <w:r w:rsidR="000D0790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0D0790">
        <w:rPr>
          <w:rFonts w:ascii="Verdana" w:hAnsi="Verdana" w:cs="Tahoma"/>
          <w:b w:val="0"/>
          <w:sz w:val="18"/>
          <w:szCs w:val="18"/>
        </w:rPr>
        <w:t>Předmětem tohoto dodatku je změna v článku</w:t>
      </w:r>
      <w:r w:rsidRPr="004228A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„ I</w:t>
      </w:r>
      <w:r w:rsidR="00817129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t xml:space="preserve"> Předmět plnění“, </w:t>
      </w:r>
      <w:r w:rsidRPr="00817129">
        <w:rPr>
          <w:rFonts w:ascii="Verdana" w:hAnsi="Verdana" w:cs="Tahoma"/>
          <w:b w:val="0"/>
          <w:sz w:val="18"/>
          <w:szCs w:val="18"/>
        </w:rPr>
        <w:t>v článku</w:t>
      </w:r>
      <w:r>
        <w:rPr>
          <w:rFonts w:ascii="Verdana" w:hAnsi="Verdana" w:cs="Tahoma"/>
          <w:sz w:val="18"/>
          <w:szCs w:val="18"/>
        </w:rPr>
        <w:t xml:space="preserve"> „ II</w:t>
      </w:r>
      <w:r w:rsidR="00817129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t xml:space="preserve"> Termín plnění“ </w:t>
      </w:r>
      <w:r w:rsidRPr="000D0790">
        <w:rPr>
          <w:rFonts w:ascii="Verdana" w:hAnsi="Verdana" w:cs="Tahoma"/>
          <w:b w:val="0"/>
          <w:sz w:val="18"/>
          <w:szCs w:val="18"/>
        </w:rPr>
        <w:t xml:space="preserve">a v článku </w:t>
      </w:r>
      <w:r>
        <w:rPr>
          <w:rFonts w:ascii="Verdana" w:hAnsi="Verdana" w:cs="Tahoma"/>
          <w:sz w:val="18"/>
          <w:szCs w:val="18"/>
        </w:rPr>
        <w:t>„III</w:t>
      </w:r>
      <w:r w:rsidR="00C726D4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t xml:space="preserve"> </w:t>
      </w:r>
      <w:r w:rsidRPr="009C368C">
        <w:rPr>
          <w:rFonts w:ascii="Verdana" w:hAnsi="Verdana" w:cs="Tahoma"/>
          <w:sz w:val="18"/>
          <w:szCs w:val="18"/>
        </w:rPr>
        <w:t>Cena díl</w:t>
      </w:r>
      <w:r>
        <w:rPr>
          <w:rFonts w:ascii="Verdana" w:hAnsi="Verdana" w:cs="Tahoma"/>
          <w:sz w:val="18"/>
          <w:szCs w:val="18"/>
        </w:rPr>
        <w:t xml:space="preserve">a“ </w:t>
      </w:r>
      <w:r w:rsidRPr="000D0790">
        <w:rPr>
          <w:rFonts w:ascii="Verdana" w:hAnsi="Verdana" w:cs="Tahoma"/>
          <w:b w:val="0"/>
          <w:sz w:val="18"/>
          <w:szCs w:val="18"/>
        </w:rPr>
        <w:t>v rámci realizace akce</w:t>
      </w:r>
      <w:r>
        <w:rPr>
          <w:rFonts w:ascii="Verdana" w:hAnsi="Verdana" w:cs="Tahoma"/>
          <w:sz w:val="18"/>
          <w:szCs w:val="18"/>
        </w:rPr>
        <w:t xml:space="preserve"> „</w:t>
      </w:r>
      <w:r w:rsidR="00817129">
        <w:rPr>
          <w:rFonts w:ascii="Verdana" w:hAnsi="Verdana" w:cs="Tahoma"/>
          <w:sz w:val="18"/>
          <w:szCs w:val="18"/>
        </w:rPr>
        <w:t>Sportovní hřiště Staré Hradiště</w:t>
      </w:r>
      <w:r>
        <w:rPr>
          <w:rFonts w:ascii="Verdana" w:hAnsi="Verdana" w:cs="Tahoma"/>
          <w:sz w:val="18"/>
          <w:szCs w:val="18"/>
        </w:rPr>
        <w:t>“</w:t>
      </w:r>
    </w:p>
    <w:p w:rsidR="00AC4517" w:rsidRDefault="00AC4517" w:rsidP="00C726D4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9C368C">
        <w:rPr>
          <w:rFonts w:ascii="Verdana" w:hAnsi="Verdana" w:cs="Tahoma"/>
          <w:sz w:val="18"/>
          <w:szCs w:val="18"/>
        </w:rPr>
        <w:t>Obsah těchto článků v základní smlouvě se na základě dohody smluvních stran se mění takto:</w:t>
      </w:r>
    </w:p>
    <w:p w:rsidR="00C86DB0" w:rsidRPr="00C86DB0" w:rsidRDefault="00C86DB0" w:rsidP="007A1256">
      <w:pPr>
        <w:pStyle w:val="Nzev"/>
        <w:ind w:right="-426"/>
        <w:jc w:val="left"/>
        <w:rPr>
          <w:rFonts w:ascii="Verdana" w:hAnsi="Verdana"/>
          <w:b w:val="0"/>
          <w:bCs w:val="0"/>
          <w:sz w:val="18"/>
          <w:szCs w:val="18"/>
        </w:rPr>
      </w:pPr>
    </w:p>
    <w:p w:rsidR="001A45F4" w:rsidRPr="00803EA7" w:rsidRDefault="001A45F4" w:rsidP="00803EA7">
      <w:pPr>
        <w:pStyle w:val="Nzev"/>
        <w:numPr>
          <w:ilvl w:val="0"/>
          <w:numId w:val="3"/>
        </w:numPr>
        <w:spacing w:after="80"/>
        <w:ind w:left="0" w:right="-425" w:firstLine="0"/>
        <w:rPr>
          <w:rFonts w:ascii="Verdana" w:hAnsi="Verdana"/>
          <w:b w:val="0"/>
          <w:bCs w:val="0"/>
          <w:sz w:val="18"/>
          <w:szCs w:val="18"/>
        </w:rPr>
      </w:pPr>
      <w:r w:rsidRPr="00803EA7">
        <w:rPr>
          <w:rFonts w:ascii="Verdana" w:hAnsi="Verdana"/>
          <w:bCs w:val="0"/>
          <w:sz w:val="18"/>
          <w:szCs w:val="18"/>
        </w:rPr>
        <w:t xml:space="preserve">Předmět </w:t>
      </w:r>
      <w:r w:rsidR="00DA1913" w:rsidRPr="00803EA7">
        <w:rPr>
          <w:rFonts w:ascii="Verdana" w:hAnsi="Verdana"/>
          <w:bCs w:val="0"/>
          <w:sz w:val="18"/>
          <w:szCs w:val="18"/>
        </w:rPr>
        <w:t>plnění</w:t>
      </w:r>
    </w:p>
    <w:p w:rsidR="006668ED" w:rsidRDefault="006668ED" w:rsidP="00C726D4">
      <w:pPr>
        <w:spacing w:line="23" w:lineRule="atLeast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Článek I. </w:t>
      </w:r>
      <w:r w:rsidRPr="00FB3D79">
        <w:rPr>
          <w:rFonts w:ascii="Verdana" w:hAnsi="Verdana"/>
          <w:b/>
          <w:sz w:val="18"/>
          <w:szCs w:val="18"/>
        </w:rPr>
        <w:t>Předmět plnění</w:t>
      </w:r>
      <w:r>
        <w:rPr>
          <w:rFonts w:ascii="Verdana" w:hAnsi="Verdana"/>
          <w:sz w:val="18"/>
          <w:szCs w:val="18"/>
        </w:rPr>
        <w:t xml:space="preserve"> se </w:t>
      </w:r>
      <w:r w:rsidR="00FB3D79">
        <w:rPr>
          <w:rFonts w:ascii="Verdana" w:hAnsi="Verdana"/>
          <w:sz w:val="18"/>
          <w:szCs w:val="18"/>
        </w:rPr>
        <w:t xml:space="preserve">mění a </w:t>
      </w:r>
      <w:r>
        <w:rPr>
          <w:rFonts w:ascii="Verdana" w:hAnsi="Verdana"/>
          <w:sz w:val="18"/>
          <w:szCs w:val="18"/>
        </w:rPr>
        <w:t xml:space="preserve">doplňuje </w:t>
      </w:r>
      <w:r w:rsidR="00FB3D79">
        <w:rPr>
          <w:rFonts w:ascii="Verdana" w:hAnsi="Verdana"/>
          <w:sz w:val="18"/>
          <w:szCs w:val="18"/>
        </w:rPr>
        <w:t>takto:</w:t>
      </w:r>
    </w:p>
    <w:p w:rsidR="00FB3D79" w:rsidRPr="0086000B" w:rsidRDefault="00817129" w:rsidP="00C726D4">
      <w:pPr>
        <w:spacing w:line="23" w:lineRule="atLeast"/>
        <w:ind w:right="5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Vzhledem k požadavku vlastníků sousední nemovitosti RD musela být do projektu zahrnut provedení </w:t>
      </w:r>
      <w:proofErr w:type="gramStart"/>
      <w:r>
        <w:rPr>
          <w:rFonts w:ascii="Verdana" w:hAnsi="Verdana"/>
          <w:sz w:val="18"/>
          <w:szCs w:val="18"/>
        </w:rPr>
        <w:t>protihlukové  stěny</w:t>
      </w:r>
      <w:proofErr w:type="gramEnd"/>
      <w:r>
        <w:rPr>
          <w:rFonts w:ascii="Verdana" w:hAnsi="Verdana"/>
          <w:sz w:val="18"/>
          <w:szCs w:val="18"/>
        </w:rPr>
        <w:t xml:space="preserve"> v délce 37,5 m o výšce 3m a zvýšení záchytného systému sítí </w:t>
      </w:r>
      <w:r w:rsidR="00C726D4">
        <w:rPr>
          <w:rFonts w:ascii="Verdana" w:hAnsi="Verdana"/>
          <w:sz w:val="18"/>
          <w:szCs w:val="18"/>
        </w:rPr>
        <w:t xml:space="preserve">včetně sloupů </w:t>
      </w:r>
      <w:r>
        <w:rPr>
          <w:rFonts w:ascii="Verdana" w:hAnsi="Verdana"/>
          <w:sz w:val="18"/>
          <w:szCs w:val="18"/>
        </w:rPr>
        <w:t>o 3 metr</w:t>
      </w:r>
      <w:r w:rsidR="00C726D4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 – celková výška </w:t>
      </w:r>
      <w:r w:rsidR="00C726D4">
        <w:rPr>
          <w:rFonts w:ascii="Verdana" w:hAnsi="Verdana"/>
          <w:sz w:val="18"/>
          <w:szCs w:val="18"/>
        </w:rPr>
        <w:t xml:space="preserve">sloupů a sítí </w:t>
      </w:r>
      <w:r>
        <w:rPr>
          <w:rFonts w:ascii="Verdana" w:hAnsi="Verdana"/>
          <w:sz w:val="18"/>
          <w:szCs w:val="18"/>
        </w:rPr>
        <w:t>na straně RD bude 7 m.</w:t>
      </w:r>
      <w:r w:rsidR="00FB3D79">
        <w:rPr>
          <w:rFonts w:ascii="Verdana" w:hAnsi="Verdana"/>
          <w:sz w:val="18"/>
          <w:szCs w:val="18"/>
        </w:rPr>
        <w:t xml:space="preserve"> </w:t>
      </w:r>
    </w:p>
    <w:p w:rsidR="006668ED" w:rsidRDefault="00C726D4" w:rsidP="00C726D4">
      <w:pPr>
        <w:spacing w:line="23" w:lineRule="atLeast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Celkový </w:t>
      </w:r>
      <w:r w:rsidR="006668ED" w:rsidRPr="000D4A31">
        <w:rPr>
          <w:rFonts w:ascii="Verdana" w:hAnsi="Verdana" w:cs="Tahoma"/>
          <w:sz w:val="18"/>
          <w:szCs w:val="18"/>
        </w:rPr>
        <w:t xml:space="preserve">rozsah </w:t>
      </w:r>
      <w:r w:rsidR="00FB3D79">
        <w:rPr>
          <w:rFonts w:ascii="Verdana" w:hAnsi="Verdana" w:cs="Tahoma"/>
          <w:sz w:val="18"/>
          <w:szCs w:val="18"/>
        </w:rPr>
        <w:t xml:space="preserve">prací </w:t>
      </w:r>
      <w:r w:rsidR="006668ED" w:rsidRPr="000D4A31">
        <w:rPr>
          <w:rFonts w:ascii="Verdana" w:hAnsi="Verdana" w:cs="Tahoma"/>
          <w:sz w:val="18"/>
          <w:szCs w:val="18"/>
        </w:rPr>
        <w:t>je uveden v přilože</w:t>
      </w:r>
      <w:r w:rsidR="00FB3D79">
        <w:rPr>
          <w:rFonts w:ascii="Verdana" w:hAnsi="Verdana" w:cs="Tahoma"/>
          <w:sz w:val="18"/>
          <w:szCs w:val="18"/>
        </w:rPr>
        <w:t>ném</w:t>
      </w:r>
      <w:r w:rsidR="006668ED" w:rsidRPr="000D4A31">
        <w:rPr>
          <w:rFonts w:ascii="Verdana" w:hAnsi="Verdana" w:cs="Tahoma"/>
          <w:sz w:val="18"/>
          <w:szCs w:val="18"/>
        </w:rPr>
        <w:t xml:space="preserve"> rozpočt</w:t>
      </w:r>
      <w:r w:rsidR="00FB3D79">
        <w:rPr>
          <w:rFonts w:ascii="Verdana" w:hAnsi="Verdana" w:cs="Tahoma"/>
          <w:sz w:val="18"/>
          <w:szCs w:val="18"/>
        </w:rPr>
        <w:t>u</w:t>
      </w:r>
      <w:r w:rsidR="006668ED" w:rsidRPr="000D4A31">
        <w:rPr>
          <w:rFonts w:ascii="Verdana" w:hAnsi="Verdana" w:cs="Tahoma"/>
          <w:sz w:val="18"/>
          <w:szCs w:val="18"/>
        </w:rPr>
        <w:t>, kter</w:t>
      </w:r>
      <w:r w:rsidR="00FB3D79">
        <w:rPr>
          <w:rFonts w:ascii="Verdana" w:hAnsi="Verdana" w:cs="Tahoma"/>
          <w:sz w:val="18"/>
          <w:szCs w:val="18"/>
        </w:rPr>
        <w:t>ý</w:t>
      </w:r>
      <w:r w:rsidR="006668ED" w:rsidRPr="000D4A31">
        <w:rPr>
          <w:rFonts w:ascii="Verdana" w:hAnsi="Verdana" w:cs="Tahoma"/>
          <w:sz w:val="18"/>
          <w:szCs w:val="18"/>
        </w:rPr>
        <w:t xml:space="preserve"> j</w:t>
      </w:r>
      <w:r w:rsidR="00FB3D79">
        <w:rPr>
          <w:rFonts w:ascii="Verdana" w:hAnsi="Verdana" w:cs="Tahoma"/>
          <w:sz w:val="18"/>
          <w:szCs w:val="18"/>
        </w:rPr>
        <w:t>e</w:t>
      </w:r>
      <w:r w:rsidR="006668ED" w:rsidRPr="000D4A31">
        <w:rPr>
          <w:rFonts w:ascii="Verdana" w:hAnsi="Verdana" w:cs="Tahoma"/>
          <w:sz w:val="18"/>
          <w:szCs w:val="18"/>
        </w:rPr>
        <w:t xml:space="preserve"> přílohou č. 1 dodatku č. </w:t>
      </w:r>
      <w:r w:rsidR="00FB3D79">
        <w:rPr>
          <w:rFonts w:ascii="Verdana" w:hAnsi="Verdana" w:cs="Tahoma"/>
          <w:sz w:val="18"/>
          <w:szCs w:val="18"/>
        </w:rPr>
        <w:t>1</w:t>
      </w:r>
      <w:r w:rsidR="006668ED" w:rsidRPr="000D4A31">
        <w:rPr>
          <w:rFonts w:ascii="Verdana" w:hAnsi="Verdana" w:cs="Tahoma"/>
          <w:sz w:val="18"/>
          <w:szCs w:val="18"/>
        </w:rPr>
        <w:t>.</w:t>
      </w:r>
    </w:p>
    <w:p w:rsidR="00316E44" w:rsidRPr="0086000B" w:rsidRDefault="00316E44" w:rsidP="0086000B">
      <w:pPr>
        <w:widowControl w:val="0"/>
        <w:tabs>
          <w:tab w:val="left" w:pos="1701"/>
        </w:tabs>
        <w:spacing w:before="80"/>
        <w:ind w:right="-425"/>
        <w:jc w:val="both"/>
        <w:rPr>
          <w:rFonts w:ascii="Verdana" w:hAnsi="Verdana"/>
          <w:sz w:val="18"/>
          <w:szCs w:val="18"/>
        </w:rPr>
      </w:pPr>
    </w:p>
    <w:p w:rsidR="001A45F4" w:rsidRPr="00AE7544" w:rsidRDefault="001A45F4" w:rsidP="00316E44">
      <w:pPr>
        <w:pStyle w:val="Nzev"/>
        <w:numPr>
          <w:ilvl w:val="0"/>
          <w:numId w:val="3"/>
        </w:numPr>
        <w:spacing w:before="120" w:after="80"/>
        <w:ind w:left="0" w:right="-425" w:hanging="11"/>
        <w:rPr>
          <w:rFonts w:ascii="Verdana" w:hAnsi="Verdana"/>
          <w:bCs w:val="0"/>
          <w:sz w:val="20"/>
          <w:szCs w:val="20"/>
        </w:rPr>
      </w:pPr>
      <w:r w:rsidRPr="00AE7544">
        <w:rPr>
          <w:rFonts w:ascii="Verdana" w:hAnsi="Verdana"/>
          <w:bCs w:val="0"/>
          <w:sz w:val="20"/>
          <w:szCs w:val="20"/>
        </w:rPr>
        <w:t>Termín plnění</w:t>
      </w:r>
    </w:p>
    <w:p w:rsidR="0056005D" w:rsidRDefault="0056005D" w:rsidP="00C726D4">
      <w:pPr>
        <w:pStyle w:val="Nzev"/>
        <w:spacing w:line="276" w:lineRule="auto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Článek II Termín plnění se mění takto: </w:t>
      </w:r>
    </w:p>
    <w:p w:rsidR="00CB74E2" w:rsidRPr="0056005D" w:rsidRDefault="001A45F4" w:rsidP="00C726D4">
      <w:pPr>
        <w:pStyle w:val="Nzev"/>
        <w:spacing w:line="276" w:lineRule="auto"/>
        <w:ind w:right="-425"/>
        <w:jc w:val="both"/>
        <w:rPr>
          <w:rFonts w:ascii="Verdana" w:hAnsi="Verdana" w:cs="Arial"/>
          <w:b w:val="0"/>
          <w:bCs w:val="0"/>
          <w:sz w:val="18"/>
          <w:szCs w:val="18"/>
          <w:lang w:eastAsia="ar-SA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</w:t>
      </w:r>
      <w:r w:rsidR="00A50625">
        <w:rPr>
          <w:rFonts w:ascii="Verdana" w:hAnsi="Verdana"/>
          <w:b w:val="0"/>
          <w:bCs w:val="0"/>
          <w:sz w:val="18"/>
          <w:szCs w:val="18"/>
        </w:rPr>
        <w:t>provede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sjednané dílo v termí</w:t>
      </w:r>
      <w:r w:rsidR="00DD18C2">
        <w:rPr>
          <w:rFonts w:ascii="Verdana" w:hAnsi="Verdana"/>
          <w:b w:val="0"/>
          <w:bCs w:val="0"/>
          <w:sz w:val="18"/>
          <w:szCs w:val="18"/>
        </w:rPr>
        <w:t>nu:</w:t>
      </w:r>
      <w:r w:rsidR="00A50625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A50625">
        <w:rPr>
          <w:rFonts w:ascii="Verdana" w:hAnsi="Verdana"/>
          <w:b w:val="0"/>
          <w:bCs w:val="0"/>
          <w:sz w:val="18"/>
          <w:szCs w:val="18"/>
        </w:rPr>
        <w:tab/>
      </w:r>
      <w:r w:rsidR="00A50625" w:rsidRPr="0056005D">
        <w:rPr>
          <w:rFonts w:ascii="Verdana" w:hAnsi="Verdana" w:cs="Arial"/>
          <w:b w:val="0"/>
          <w:sz w:val="18"/>
          <w:szCs w:val="18"/>
          <w:lang w:eastAsia="ar-SA"/>
        </w:rPr>
        <w:t>Ukončení doby plnění:</w:t>
      </w:r>
      <w:r w:rsidR="00A50625" w:rsidRPr="0056005D">
        <w:rPr>
          <w:rFonts w:ascii="Verdana" w:hAnsi="Verdana" w:cs="Arial"/>
          <w:b w:val="0"/>
          <w:sz w:val="18"/>
          <w:szCs w:val="18"/>
          <w:lang w:eastAsia="ar-SA"/>
        </w:rPr>
        <w:tab/>
      </w:r>
      <w:r w:rsidR="00A50625" w:rsidRPr="0056005D">
        <w:rPr>
          <w:rFonts w:ascii="Verdana" w:hAnsi="Verdana" w:cs="Arial"/>
          <w:b w:val="0"/>
          <w:sz w:val="18"/>
          <w:szCs w:val="18"/>
          <w:lang w:eastAsia="ar-SA"/>
        </w:rPr>
        <w:tab/>
      </w:r>
      <w:r w:rsidR="0056005D">
        <w:rPr>
          <w:rFonts w:ascii="Verdana" w:hAnsi="Verdana" w:cs="Arial"/>
          <w:b w:val="0"/>
          <w:sz w:val="18"/>
          <w:szCs w:val="18"/>
          <w:lang w:eastAsia="ar-SA"/>
        </w:rPr>
        <w:t>1</w:t>
      </w:r>
      <w:r w:rsidR="0056005D" w:rsidRPr="0056005D">
        <w:rPr>
          <w:rFonts w:ascii="Verdana" w:hAnsi="Verdana" w:cs="Arial"/>
          <w:b w:val="0"/>
          <w:sz w:val="18"/>
          <w:szCs w:val="18"/>
          <w:lang w:eastAsia="ar-SA"/>
        </w:rPr>
        <w:t>7. 6</w:t>
      </w:r>
      <w:r w:rsidR="0086000B" w:rsidRPr="0056005D">
        <w:rPr>
          <w:rFonts w:ascii="Verdana" w:hAnsi="Verdana" w:cs="Arial"/>
          <w:b w:val="0"/>
          <w:sz w:val="18"/>
          <w:szCs w:val="18"/>
          <w:lang w:eastAsia="ar-SA"/>
        </w:rPr>
        <w:t>. 20</w:t>
      </w:r>
      <w:r w:rsidR="00C726D4">
        <w:rPr>
          <w:rFonts w:ascii="Verdana" w:hAnsi="Verdana" w:cs="Arial"/>
          <w:b w:val="0"/>
          <w:sz w:val="18"/>
          <w:szCs w:val="18"/>
          <w:lang w:eastAsia="ar-SA"/>
        </w:rPr>
        <w:t>23</w:t>
      </w:r>
    </w:p>
    <w:p w:rsidR="00BA7264" w:rsidRDefault="00BA7264" w:rsidP="00C726D4">
      <w:pPr>
        <w:suppressAutoHyphens/>
        <w:spacing w:line="276" w:lineRule="auto"/>
        <w:ind w:right="-425"/>
        <w:rPr>
          <w:rFonts w:ascii="Verdana" w:hAnsi="Verdana" w:cs="Arial"/>
          <w:bCs/>
          <w:sz w:val="18"/>
          <w:szCs w:val="18"/>
          <w:lang w:eastAsia="ar-SA"/>
        </w:rPr>
      </w:pPr>
      <w:r>
        <w:rPr>
          <w:rFonts w:ascii="Verdana" w:hAnsi="Verdana" w:cs="Arial"/>
          <w:bCs/>
          <w:sz w:val="18"/>
          <w:szCs w:val="18"/>
          <w:lang w:eastAsia="ar-SA"/>
        </w:rPr>
        <w:t>Tento termín považuje objednatel za termín konečný.</w:t>
      </w:r>
    </w:p>
    <w:p w:rsidR="00316E44" w:rsidRDefault="00316E44" w:rsidP="00BA7264">
      <w:pPr>
        <w:suppressAutoHyphens/>
        <w:ind w:right="-426"/>
        <w:rPr>
          <w:rFonts w:ascii="Verdana" w:hAnsi="Verdana" w:cs="Arial"/>
          <w:bCs/>
          <w:sz w:val="18"/>
          <w:szCs w:val="18"/>
          <w:lang w:eastAsia="ar-SA"/>
        </w:rPr>
      </w:pPr>
    </w:p>
    <w:p w:rsidR="001A45F4" w:rsidRPr="00AE7544" w:rsidRDefault="001A45F4" w:rsidP="00316E44">
      <w:pPr>
        <w:pStyle w:val="Nzev"/>
        <w:numPr>
          <w:ilvl w:val="0"/>
          <w:numId w:val="3"/>
        </w:numPr>
        <w:spacing w:before="120" w:after="80"/>
        <w:ind w:left="0" w:right="-425" w:hanging="11"/>
        <w:rPr>
          <w:rFonts w:ascii="Verdana" w:hAnsi="Verdana"/>
          <w:sz w:val="20"/>
          <w:szCs w:val="20"/>
        </w:rPr>
      </w:pPr>
      <w:r w:rsidRPr="00AE7544">
        <w:rPr>
          <w:rFonts w:ascii="Verdana" w:hAnsi="Verdana"/>
          <w:sz w:val="20"/>
          <w:szCs w:val="20"/>
        </w:rPr>
        <w:t>Cena díla</w:t>
      </w:r>
    </w:p>
    <w:p w:rsidR="00FB3D79" w:rsidRDefault="00FB3D79" w:rsidP="00FB3D79">
      <w:pPr>
        <w:ind w:right="-143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Článek III </w:t>
      </w:r>
      <w:r w:rsidRPr="00FB3D79">
        <w:rPr>
          <w:rFonts w:ascii="Verdana" w:hAnsi="Verdana" w:cs="Tahoma"/>
          <w:b/>
          <w:sz w:val="18"/>
          <w:szCs w:val="18"/>
        </w:rPr>
        <w:t>Cena díla</w:t>
      </w:r>
      <w:r>
        <w:rPr>
          <w:rFonts w:ascii="Verdana" w:hAnsi="Verdana" w:cs="Tahoma"/>
          <w:b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se</w:t>
      </w:r>
      <w:r w:rsidRPr="00F55161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mění a doplňuje takto</w:t>
      </w:r>
      <w:r w:rsidRPr="00F55161">
        <w:rPr>
          <w:rFonts w:ascii="Verdana" w:hAnsi="Verdana" w:cs="Tahoma"/>
          <w:sz w:val="18"/>
          <w:szCs w:val="18"/>
        </w:rPr>
        <w:t>:</w:t>
      </w:r>
    </w:p>
    <w:p w:rsidR="00FB3D79" w:rsidRDefault="00FB3D79" w:rsidP="00FB3D79">
      <w:pPr>
        <w:ind w:right="-143"/>
        <w:rPr>
          <w:rFonts w:ascii="Verdana" w:hAnsi="Verdana" w:cs="Tahoma"/>
          <w:sz w:val="18"/>
          <w:szCs w:val="18"/>
        </w:rPr>
      </w:pPr>
    </w:p>
    <w:p w:rsidR="00FB3D79" w:rsidRPr="009D3DD3" w:rsidRDefault="00FB3D79" w:rsidP="00E86BFE">
      <w:pPr>
        <w:pStyle w:val="AAOdstavec"/>
        <w:spacing w:line="264" w:lineRule="auto"/>
        <w:jc w:val="left"/>
        <w:rPr>
          <w:rFonts w:ascii="Verdana" w:hAnsi="Verdana" w:cs="Tahoma"/>
          <w:sz w:val="18"/>
          <w:szCs w:val="18"/>
        </w:rPr>
      </w:pPr>
      <w:r w:rsidRPr="009D3DD3">
        <w:rPr>
          <w:rFonts w:ascii="Verdana" w:hAnsi="Verdana" w:cs="Tahoma"/>
          <w:sz w:val="18"/>
          <w:szCs w:val="18"/>
        </w:rPr>
        <w:t>Smluvní strany se dohodly na této celkové výši ceny za dílo:</w:t>
      </w:r>
    </w:p>
    <w:p w:rsidR="007936E5" w:rsidRDefault="007936E5" w:rsidP="00E86BFE">
      <w:pPr>
        <w:pStyle w:val="Nzev"/>
        <w:spacing w:before="40"/>
        <w:ind w:right="-425"/>
        <w:jc w:val="left"/>
        <w:rPr>
          <w:rFonts w:ascii="Verdana" w:hAnsi="Verdana"/>
          <w:b w:val="0"/>
          <w:bCs w:val="0"/>
          <w:sz w:val="18"/>
          <w:szCs w:val="18"/>
        </w:rPr>
      </w:pPr>
      <w:r w:rsidRPr="000A0E1B">
        <w:rPr>
          <w:rFonts w:ascii="Verdana" w:hAnsi="Verdana"/>
          <w:b w:val="0"/>
          <w:bCs w:val="0"/>
          <w:sz w:val="18"/>
          <w:szCs w:val="18"/>
        </w:rPr>
        <w:t xml:space="preserve">Cena celkem </w:t>
      </w:r>
      <w:r w:rsidR="00E86BFE">
        <w:rPr>
          <w:rFonts w:ascii="Verdana" w:hAnsi="Verdana"/>
          <w:b w:val="0"/>
          <w:bCs w:val="0"/>
          <w:sz w:val="18"/>
          <w:szCs w:val="18"/>
        </w:rPr>
        <w:t xml:space="preserve">dle </w:t>
      </w:r>
      <w:proofErr w:type="spellStart"/>
      <w:r w:rsidR="00E86BFE">
        <w:rPr>
          <w:rFonts w:ascii="Verdana" w:hAnsi="Verdana"/>
          <w:b w:val="0"/>
          <w:bCs w:val="0"/>
          <w:sz w:val="18"/>
          <w:szCs w:val="18"/>
        </w:rPr>
        <w:t>SoD</w:t>
      </w:r>
      <w:proofErr w:type="spellEnd"/>
      <w:r w:rsidR="00E86BFE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0A0E1B">
        <w:rPr>
          <w:rFonts w:ascii="Verdana" w:hAnsi="Verdana"/>
          <w:b w:val="0"/>
          <w:bCs w:val="0"/>
          <w:sz w:val="18"/>
          <w:szCs w:val="18"/>
        </w:rPr>
        <w:t>bez DPH</w:t>
      </w:r>
      <w:r w:rsidR="00E86BFE">
        <w:rPr>
          <w:rFonts w:ascii="Verdana" w:hAnsi="Verdana"/>
          <w:b w:val="0"/>
          <w:bCs w:val="0"/>
          <w:sz w:val="18"/>
          <w:szCs w:val="18"/>
        </w:rPr>
        <w:t>:</w:t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C726D4">
        <w:rPr>
          <w:rFonts w:ascii="Verdana" w:hAnsi="Verdana"/>
          <w:b w:val="0"/>
          <w:bCs w:val="0"/>
          <w:sz w:val="18"/>
          <w:szCs w:val="18"/>
        </w:rPr>
        <w:t>3 269 643,8</w:t>
      </w:r>
      <w:r w:rsidR="00E86BFE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0A0E1B">
        <w:rPr>
          <w:rFonts w:ascii="Verdana" w:hAnsi="Verdana"/>
          <w:b w:val="0"/>
          <w:bCs w:val="0"/>
          <w:sz w:val="18"/>
          <w:szCs w:val="18"/>
        </w:rPr>
        <w:t>Kč</w:t>
      </w:r>
    </w:p>
    <w:p w:rsidR="00E86BFE" w:rsidRPr="000A0E1B" w:rsidRDefault="00692499" w:rsidP="00E86BFE">
      <w:pPr>
        <w:pStyle w:val="Nzev"/>
        <w:spacing w:before="40"/>
        <w:ind w:right="-425"/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Navýšení dle čl. 1</w:t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C726D4">
        <w:rPr>
          <w:rFonts w:ascii="Verdana" w:hAnsi="Verdana"/>
          <w:b w:val="0"/>
          <w:bCs w:val="0"/>
          <w:sz w:val="18"/>
          <w:szCs w:val="18"/>
        </w:rPr>
        <w:t xml:space="preserve">   </w:t>
      </w:r>
      <w:r>
        <w:rPr>
          <w:rFonts w:ascii="Verdana" w:hAnsi="Verdana"/>
          <w:b w:val="0"/>
          <w:bCs w:val="0"/>
          <w:sz w:val="18"/>
          <w:szCs w:val="18"/>
        </w:rPr>
        <w:t>431 748,9</w:t>
      </w:r>
      <w:r w:rsidR="00E86BFE">
        <w:rPr>
          <w:rFonts w:ascii="Verdana" w:hAnsi="Verdana"/>
          <w:b w:val="0"/>
          <w:bCs w:val="0"/>
          <w:sz w:val="18"/>
          <w:szCs w:val="18"/>
        </w:rPr>
        <w:t xml:space="preserve"> Kč</w:t>
      </w:r>
    </w:p>
    <w:p w:rsidR="00E86BFE" w:rsidRPr="00E86BFE" w:rsidRDefault="00E86BFE" w:rsidP="00E86BFE">
      <w:pPr>
        <w:pStyle w:val="Nzev"/>
        <w:spacing w:before="40"/>
        <w:ind w:right="-425"/>
        <w:jc w:val="left"/>
        <w:rPr>
          <w:rFonts w:ascii="Verdana" w:hAnsi="Verdana"/>
          <w:b w:val="0"/>
          <w:bCs w:val="0"/>
          <w:sz w:val="18"/>
          <w:szCs w:val="18"/>
          <w:u w:val="single"/>
        </w:rPr>
      </w:pPr>
      <w:r w:rsidRPr="00E86BFE">
        <w:rPr>
          <w:rFonts w:ascii="Verdana" w:hAnsi="Verdana"/>
          <w:b w:val="0"/>
          <w:bCs w:val="0"/>
          <w:sz w:val="18"/>
          <w:szCs w:val="18"/>
          <w:u w:val="single"/>
        </w:rPr>
        <w:t>Součet bez DPH:</w:t>
      </w:r>
      <w:r w:rsidRPr="00E86BFE">
        <w:rPr>
          <w:rFonts w:ascii="Verdana" w:hAnsi="Verdana"/>
          <w:b w:val="0"/>
          <w:bCs w:val="0"/>
          <w:sz w:val="18"/>
          <w:szCs w:val="18"/>
          <w:u w:val="single"/>
        </w:rPr>
        <w:tab/>
      </w:r>
      <w:r w:rsidRPr="00E86BFE">
        <w:rPr>
          <w:rFonts w:ascii="Verdana" w:hAnsi="Verdana"/>
          <w:b w:val="0"/>
          <w:bCs w:val="0"/>
          <w:sz w:val="18"/>
          <w:szCs w:val="18"/>
          <w:u w:val="single"/>
        </w:rPr>
        <w:tab/>
      </w:r>
      <w:r w:rsidRPr="00E86BFE">
        <w:rPr>
          <w:rFonts w:ascii="Verdana" w:hAnsi="Verdana"/>
          <w:b w:val="0"/>
          <w:bCs w:val="0"/>
          <w:sz w:val="18"/>
          <w:szCs w:val="18"/>
          <w:u w:val="single"/>
        </w:rPr>
        <w:tab/>
      </w:r>
      <w:r w:rsidR="00692499">
        <w:rPr>
          <w:rFonts w:ascii="Verdana" w:hAnsi="Verdana"/>
          <w:b w:val="0"/>
          <w:bCs w:val="0"/>
          <w:sz w:val="18"/>
          <w:szCs w:val="18"/>
          <w:u w:val="single"/>
        </w:rPr>
        <w:t>3 701 392,</w:t>
      </w:r>
      <w:r w:rsidRPr="00E86BFE">
        <w:rPr>
          <w:rFonts w:ascii="Verdana" w:hAnsi="Verdana"/>
          <w:b w:val="0"/>
          <w:bCs w:val="0"/>
          <w:sz w:val="18"/>
          <w:szCs w:val="18"/>
          <w:u w:val="single"/>
        </w:rPr>
        <w:t>7 Kč</w:t>
      </w:r>
    </w:p>
    <w:p w:rsidR="00B3700B" w:rsidRPr="00B72A1B" w:rsidRDefault="005B1097" w:rsidP="00E86BFE">
      <w:pPr>
        <w:pStyle w:val="Nzev"/>
        <w:spacing w:before="40"/>
        <w:ind w:right="-425"/>
        <w:jc w:val="left"/>
        <w:rPr>
          <w:rFonts w:ascii="Verdana" w:hAnsi="Verdana"/>
          <w:b w:val="0"/>
          <w:bCs w:val="0"/>
          <w:sz w:val="18"/>
          <w:szCs w:val="18"/>
        </w:rPr>
      </w:pPr>
      <w:r w:rsidRPr="005204F7">
        <w:rPr>
          <w:rFonts w:ascii="Verdana" w:hAnsi="Verdana"/>
          <w:b w:val="0"/>
          <w:bCs w:val="0"/>
          <w:sz w:val="18"/>
          <w:szCs w:val="18"/>
        </w:rPr>
        <w:t xml:space="preserve">DPH </w:t>
      </w:r>
      <w:r w:rsidR="007E7E6C">
        <w:rPr>
          <w:rFonts w:ascii="Verdana" w:hAnsi="Verdana"/>
          <w:b w:val="0"/>
          <w:bCs w:val="0"/>
          <w:sz w:val="18"/>
          <w:szCs w:val="18"/>
        </w:rPr>
        <w:t xml:space="preserve">v zákonné výši </w:t>
      </w:r>
      <w:r w:rsidR="00B953F3">
        <w:rPr>
          <w:rFonts w:ascii="Verdana" w:hAnsi="Verdana"/>
          <w:b w:val="0"/>
          <w:bCs w:val="0"/>
          <w:sz w:val="18"/>
          <w:szCs w:val="18"/>
        </w:rPr>
        <w:t>(21 %)</w:t>
      </w:r>
      <w:r w:rsidR="005204F7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E86BFE">
        <w:rPr>
          <w:rFonts w:ascii="Verdana" w:hAnsi="Verdana"/>
          <w:b w:val="0"/>
          <w:bCs w:val="0"/>
          <w:sz w:val="18"/>
          <w:szCs w:val="18"/>
        </w:rPr>
        <w:tab/>
      </w:r>
      <w:r w:rsidR="00692499">
        <w:rPr>
          <w:rFonts w:ascii="Verdana" w:hAnsi="Verdana"/>
          <w:b w:val="0"/>
          <w:bCs w:val="0"/>
          <w:sz w:val="18"/>
          <w:szCs w:val="18"/>
        </w:rPr>
        <w:t xml:space="preserve">   777 292</w:t>
      </w:r>
      <w:r w:rsidR="00E86BFE">
        <w:rPr>
          <w:rFonts w:ascii="Verdana" w:hAnsi="Verdana"/>
          <w:b w:val="0"/>
          <w:bCs w:val="0"/>
          <w:sz w:val="18"/>
          <w:szCs w:val="18"/>
        </w:rPr>
        <w:t>,</w:t>
      </w:r>
      <w:r w:rsidR="00DA7FB6">
        <w:rPr>
          <w:rFonts w:ascii="Verdana" w:hAnsi="Verdana"/>
          <w:b w:val="0"/>
          <w:bCs w:val="0"/>
          <w:sz w:val="18"/>
          <w:szCs w:val="18"/>
        </w:rPr>
        <w:t>06</w:t>
      </w:r>
      <w:r w:rsidR="00E86BFE">
        <w:rPr>
          <w:rFonts w:ascii="Verdana" w:hAnsi="Verdana"/>
          <w:b w:val="0"/>
          <w:bCs w:val="0"/>
          <w:sz w:val="18"/>
          <w:szCs w:val="18"/>
        </w:rPr>
        <w:t xml:space="preserve"> Kč</w:t>
      </w:r>
      <w:r w:rsidR="00520A1E" w:rsidRPr="005204F7">
        <w:rPr>
          <w:rFonts w:ascii="Verdana" w:hAnsi="Verdana"/>
          <w:b w:val="0"/>
          <w:bCs w:val="0"/>
          <w:sz w:val="18"/>
          <w:szCs w:val="18"/>
        </w:rPr>
        <w:t xml:space="preserve"> </w:t>
      </w:r>
    </w:p>
    <w:p w:rsidR="007846F8" w:rsidRPr="00544F80" w:rsidRDefault="001A45F4" w:rsidP="00E86BFE">
      <w:pPr>
        <w:pStyle w:val="Nzev"/>
        <w:ind w:right="-426"/>
        <w:jc w:val="left"/>
        <w:rPr>
          <w:rFonts w:ascii="Verdana" w:hAnsi="Verdana"/>
          <w:b w:val="0"/>
          <w:bCs w:val="0"/>
          <w:sz w:val="18"/>
          <w:szCs w:val="18"/>
        </w:rPr>
      </w:pPr>
      <w:r w:rsidRPr="000A0E1B">
        <w:rPr>
          <w:rFonts w:ascii="Verdana" w:hAnsi="Verdana"/>
          <w:sz w:val="18"/>
          <w:szCs w:val="18"/>
        </w:rPr>
        <w:t>Cena včetně DPH</w:t>
      </w:r>
      <w:r w:rsidR="007936E5" w:rsidRPr="000A0E1B">
        <w:rPr>
          <w:rFonts w:ascii="Verdana" w:hAnsi="Verdana"/>
          <w:sz w:val="18"/>
          <w:szCs w:val="18"/>
        </w:rPr>
        <w:tab/>
      </w:r>
      <w:r w:rsidR="004E1F94">
        <w:rPr>
          <w:rFonts w:ascii="Verdana" w:hAnsi="Verdana"/>
          <w:sz w:val="18"/>
          <w:szCs w:val="18"/>
        </w:rPr>
        <w:tab/>
      </w:r>
      <w:r w:rsidR="00DA7FB6">
        <w:rPr>
          <w:rFonts w:ascii="Verdana" w:hAnsi="Verdana"/>
          <w:sz w:val="18"/>
          <w:szCs w:val="18"/>
        </w:rPr>
        <w:t xml:space="preserve">           </w:t>
      </w:r>
      <w:r w:rsidR="00692499">
        <w:rPr>
          <w:rFonts w:ascii="Verdana" w:hAnsi="Verdana"/>
          <w:sz w:val="18"/>
          <w:szCs w:val="18"/>
        </w:rPr>
        <w:t>4 478 68</w:t>
      </w:r>
      <w:r w:rsidR="00DA7FB6">
        <w:rPr>
          <w:rFonts w:ascii="Verdana" w:hAnsi="Verdana"/>
          <w:sz w:val="18"/>
          <w:szCs w:val="18"/>
        </w:rPr>
        <w:t>4</w:t>
      </w:r>
      <w:r w:rsidR="00692499">
        <w:rPr>
          <w:rFonts w:ascii="Verdana" w:hAnsi="Verdana"/>
          <w:sz w:val="18"/>
          <w:szCs w:val="18"/>
        </w:rPr>
        <w:t>,</w:t>
      </w:r>
      <w:r w:rsidR="00DA7FB6">
        <w:rPr>
          <w:rFonts w:ascii="Verdana" w:hAnsi="Verdana"/>
          <w:sz w:val="18"/>
          <w:szCs w:val="18"/>
        </w:rPr>
        <w:t>76</w:t>
      </w:r>
      <w:r w:rsidR="00E86BFE">
        <w:rPr>
          <w:rFonts w:ascii="Verdana" w:hAnsi="Verdana"/>
          <w:sz w:val="18"/>
          <w:szCs w:val="18"/>
        </w:rPr>
        <w:t xml:space="preserve"> Kč</w:t>
      </w:r>
      <w:r w:rsidRPr="000A0E1B">
        <w:rPr>
          <w:rFonts w:ascii="Verdana" w:hAnsi="Verdana"/>
          <w:b w:val="0"/>
          <w:bCs w:val="0"/>
          <w:sz w:val="18"/>
          <w:szCs w:val="18"/>
        </w:rPr>
        <w:t xml:space="preserve"> </w:t>
      </w:r>
    </w:p>
    <w:p w:rsidR="00E86BFE" w:rsidRDefault="00E86BFE" w:rsidP="00E86BFE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E86BFE" w:rsidRPr="000D4A31" w:rsidRDefault="00E86BFE" w:rsidP="00E86BFE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0D4A31">
        <w:rPr>
          <w:rFonts w:ascii="Verdana" w:hAnsi="Verdana" w:cs="Tahoma"/>
          <w:sz w:val="18"/>
          <w:szCs w:val="18"/>
        </w:rPr>
        <w:t>Zbývající ustanovení Smlouvy o dílo nedotčené tímto dodatkem č.</w:t>
      </w:r>
      <w:r>
        <w:rPr>
          <w:rFonts w:ascii="Verdana" w:hAnsi="Verdana" w:cs="Tahoma"/>
          <w:sz w:val="18"/>
          <w:szCs w:val="18"/>
        </w:rPr>
        <w:t xml:space="preserve"> 1</w:t>
      </w:r>
      <w:r w:rsidRPr="000D4A31">
        <w:rPr>
          <w:rFonts w:ascii="Verdana" w:hAnsi="Verdana" w:cs="Tahoma"/>
          <w:sz w:val="18"/>
          <w:szCs w:val="18"/>
        </w:rPr>
        <w:t xml:space="preserve"> se nemění a zůstávají v platnosti.</w:t>
      </w:r>
    </w:p>
    <w:p w:rsidR="00534E5A" w:rsidRDefault="00E86BFE" w:rsidP="00534E5A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0D4A31">
        <w:rPr>
          <w:rFonts w:ascii="Verdana" w:hAnsi="Verdana" w:cs="Tahoma"/>
          <w:sz w:val="18"/>
          <w:szCs w:val="18"/>
        </w:rPr>
        <w:t xml:space="preserve">Tento dodatek č. </w:t>
      </w:r>
      <w:r>
        <w:rPr>
          <w:rFonts w:ascii="Verdana" w:hAnsi="Verdana" w:cs="Tahoma"/>
          <w:sz w:val="18"/>
          <w:szCs w:val="18"/>
        </w:rPr>
        <w:t>1</w:t>
      </w:r>
      <w:r w:rsidRPr="000D4A31">
        <w:rPr>
          <w:rFonts w:ascii="Verdana" w:hAnsi="Verdana" w:cs="Tahoma"/>
          <w:sz w:val="18"/>
          <w:szCs w:val="18"/>
        </w:rPr>
        <w:t xml:space="preserve"> k </w:t>
      </w:r>
      <w:proofErr w:type="spellStart"/>
      <w:proofErr w:type="gramStart"/>
      <w:r w:rsidRPr="000D4A31">
        <w:rPr>
          <w:rFonts w:ascii="Verdana" w:hAnsi="Verdana" w:cs="Tahoma"/>
          <w:sz w:val="18"/>
          <w:szCs w:val="18"/>
        </w:rPr>
        <w:t>S</w:t>
      </w:r>
      <w:r w:rsidR="0056005D">
        <w:rPr>
          <w:rFonts w:ascii="Verdana" w:hAnsi="Verdana" w:cs="Tahoma"/>
          <w:sz w:val="18"/>
          <w:szCs w:val="18"/>
        </w:rPr>
        <w:t>o</w:t>
      </w:r>
      <w:r w:rsidRPr="000D4A31">
        <w:rPr>
          <w:rFonts w:ascii="Verdana" w:hAnsi="Verdana" w:cs="Tahoma"/>
          <w:sz w:val="18"/>
          <w:szCs w:val="18"/>
        </w:rPr>
        <w:t>D</w:t>
      </w:r>
      <w:proofErr w:type="spellEnd"/>
      <w:proofErr w:type="gramEnd"/>
      <w:r w:rsidRPr="000D4A31">
        <w:rPr>
          <w:rFonts w:ascii="Verdana" w:hAnsi="Verdana" w:cs="Tahoma"/>
          <w:sz w:val="18"/>
          <w:szCs w:val="18"/>
        </w:rPr>
        <w:t xml:space="preserve"> je uzavřen a nabývá účinnosti okamžikem podpisu oběma smluvními stranami.</w:t>
      </w:r>
    </w:p>
    <w:p w:rsidR="006F6A3E" w:rsidRPr="00534E5A" w:rsidRDefault="00534E5A" w:rsidP="00534E5A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Tento dodatek č 1</w:t>
      </w:r>
      <w:r>
        <w:rPr>
          <w:rFonts w:ascii="Verdana" w:hAnsi="Verdana"/>
          <w:sz w:val="18"/>
          <w:szCs w:val="18"/>
        </w:rPr>
        <w:t>je vyhotoven</w:t>
      </w:r>
      <w:r w:rsidR="006F6A3E" w:rsidRPr="00C72326">
        <w:rPr>
          <w:rFonts w:ascii="Verdana" w:hAnsi="Verdana"/>
          <w:sz w:val="18"/>
          <w:szCs w:val="18"/>
        </w:rPr>
        <w:t xml:space="preserve"> v</w:t>
      </w:r>
      <w:r w:rsidR="00BA2ACD">
        <w:rPr>
          <w:rFonts w:ascii="Verdana" w:hAnsi="Verdana"/>
          <w:sz w:val="18"/>
          <w:szCs w:val="18"/>
        </w:rPr>
        <w:t>e</w:t>
      </w:r>
      <w:r w:rsidR="006F6A3E" w:rsidRPr="00C72326">
        <w:rPr>
          <w:rFonts w:ascii="Verdana" w:hAnsi="Verdana"/>
          <w:sz w:val="18"/>
          <w:szCs w:val="18"/>
        </w:rPr>
        <w:t xml:space="preserve"> </w:t>
      </w:r>
      <w:r w:rsidR="00BA2ACD">
        <w:rPr>
          <w:rFonts w:ascii="Verdana" w:hAnsi="Verdana"/>
          <w:sz w:val="18"/>
          <w:szCs w:val="18"/>
        </w:rPr>
        <w:t>dvou</w:t>
      </w:r>
      <w:r w:rsidR="006F6A3E" w:rsidRPr="00C72326">
        <w:rPr>
          <w:rFonts w:ascii="Verdana" w:hAnsi="Verdana"/>
          <w:sz w:val="18"/>
          <w:szCs w:val="18"/>
        </w:rPr>
        <w:t xml:space="preserve"> stejnopisech s platností originálu, z nichž objednatel </w:t>
      </w:r>
      <w:r w:rsidR="00BA2ACD">
        <w:rPr>
          <w:rFonts w:ascii="Verdana" w:hAnsi="Verdana"/>
          <w:sz w:val="18"/>
          <w:szCs w:val="18"/>
        </w:rPr>
        <w:t>a</w:t>
      </w:r>
      <w:r w:rsidR="006F6A3E" w:rsidRPr="00C72326">
        <w:rPr>
          <w:rFonts w:ascii="Verdana" w:hAnsi="Verdana"/>
          <w:sz w:val="18"/>
          <w:szCs w:val="18"/>
        </w:rPr>
        <w:t xml:space="preserve"> zhotovitel </w:t>
      </w:r>
      <w:r w:rsidR="00BA2ACD">
        <w:rPr>
          <w:rFonts w:ascii="Verdana" w:hAnsi="Verdana"/>
          <w:sz w:val="18"/>
          <w:szCs w:val="18"/>
        </w:rPr>
        <w:t xml:space="preserve">po </w:t>
      </w:r>
      <w:r w:rsidR="006F6A3E" w:rsidRPr="00C72326">
        <w:rPr>
          <w:rFonts w:ascii="Verdana" w:hAnsi="Verdana"/>
          <w:sz w:val="18"/>
          <w:szCs w:val="18"/>
        </w:rPr>
        <w:t>jedn</w:t>
      </w:r>
      <w:r w:rsidR="00BA2ACD">
        <w:rPr>
          <w:rFonts w:ascii="Verdana" w:hAnsi="Verdana"/>
          <w:sz w:val="18"/>
          <w:szCs w:val="18"/>
        </w:rPr>
        <w:t>om</w:t>
      </w:r>
      <w:r w:rsidR="006F6A3E" w:rsidRPr="00C72326">
        <w:rPr>
          <w:rFonts w:ascii="Verdana" w:hAnsi="Verdana"/>
          <w:sz w:val="18"/>
          <w:szCs w:val="18"/>
        </w:rPr>
        <w:t xml:space="preserve"> výtisk</w:t>
      </w:r>
      <w:r w:rsidR="00BA2ACD">
        <w:rPr>
          <w:rFonts w:ascii="Verdana" w:hAnsi="Verdana"/>
          <w:sz w:val="18"/>
          <w:szCs w:val="18"/>
        </w:rPr>
        <w:t>u</w:t>
      </w:r>
      <w:r w:rsidR="006F6A3E" w:rsidRPr="00C72326">
        <w:rPr>
          <w:rFonts w:ascii="Verdana" w:hAnsi="Verdana"/>
          <w:sz w:val="18"/>
          <w:szCs w:val="18"/>
        </w:rPr>
        <w:t xml:space="preserve">. </w:t>
      </w:r>
    </w:p>
    <w:p w:rsidR="0036704A" w:rsidRDefault="0036704A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56005D" w:rsidRPr="00C72326" w:rsidRDefault="0056005D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F3724C" w:rsidRPr="00C72326" w:rsidRDefault="0056005D" w:rsidP="00F3724C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Staré Hradiště</w:t>
      </w:r>
      <w:r w:rsidR="00B953F3" w:rsidRPr="00C72326">
        <w:rPr>
          <w:rFonts w:ascii="Verdana" w:hAnsi="Verdana"/>
          <w:b w:val="0"/>
          <w:bCs w:val="0"/>
          <w:sz w:val="18"/>
          <w:szCs w:val="18"/>
        </w:rPr>
        <w:t xml:space="preserve"> dne </w:t>
      </w:r>
      <w:r w:rsidR="00692499">
        <w:rPr>
          <w:rFonts w:ascii="Verdana" w:hAnsi="Verdana"/>
          <w:b w:val="0"/>
          <w:bCs w:val="0"/>
          <w:sz w:val="18"/>
          <w:szCs w:val="18"/>
        </w:rPr>
        <w:t>……………………………….</w:t>
      </w:r>
      <w:r w:rsidR="00F3724C" w:rsidRPr="00C72326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F3724C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F3724C" w:rsidRPr="00C72326">
        <w:rPr>
          <w:rFonts w:ascii="Verdana" w:hAnsi="Verdana"/>
          <w:b w:val="0"/>
          <w:bCs w:val="0"/>
          <w:sz w:val="18"/>
          <w:szCs w:val="18"/>
        </w:rPr>
        <w:tab/>
        <w:t>V </w:t>
      </w:r>
      <w:r>
        <w:rPr>
          <w:rFonts w:ascii="Verdana" w:hAnsi="Verdana"/>
          <w:b w:val="0"/>
          <w:bCs w:val="0"/>
          <w:sz w:val="18"/>
          <w:szCs w:val="18"/>
        </w:rPr>
        <w:t>Pardubicích</w:t>
      </w:r>
      <w:r w:rsidR="00F3724C" w:rsidRPr="00C72326">
        <w:rPr>
          <w:rFonts w:ascii="Verdana" w:hAnsi="Verdana"/>
          <w:b w:val="0"/>
          <w:bCs w:val="0"/>
          <w:sz w:val="18"/>
          <w:szCs w:val="18"/>
        </w:rPr>
        <w:t xml:space="preserve"> dne </w:t>
      </w:r>
      <w:r w:rsidR="00692499">
        <w:rPr>
          <w:rFonts w:ascii="Verdana" w:hAnsi="Verdana"/>
          <w:b w:val="0"/>
          <w:bCs w:val="0"/>
          <w:sz w:val="18"/>
          <w:szCs w:val="18"/>
        </w:rPr>
        <w:t>…………………………….</w:t>
      </w:r>
    </w:p>
    <w:p w:rsidR="001A45F4" w:rsidRPr="00C72326" w:rsidRDefault="001A45F4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1A45F4" w:rsidRPr="00C72326" w:rsidRDefault="00A23FCD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72326">
        <w:rPr>
          <w:rFonts w:ascii="Verdana" w:hAnsi="Verdana"/>
          <w:b w:val="0"/>
          <w:bCs w:val="0"/>
          <w:sz w:val="18"/>
          <w:szCs w:val="18"/>
        </w:rPr>
        <w:t>za objednatele:</w:t>
      </w:r>
      <w:r w:rsidRPr="00C72326">
        <w:rPr>
          <w:rFonts w:ascii="Verdana" w:hAnsi="Verdana"/>
          <w:b w:val="0"/>
          <w:bCs w:val="0"/>
          <w:sz w:val="18"/>
          <w:szCs w:val="18"/>
        </w:rPr>
        <w:tab/>
      </w:r>
      <w:r w:rsidRPr="00C72326">
        <w:rPr>
          <w:rFonts w:ascii="Verdana" w:hAnsi="Verdana"/>
          <w:b w:val="0"/>
          <w:bCs w:val="0"/>
          <w:sz w:val="18"/>
          <w:szCs w:val="18"/>
        </w:rPr>
        <w:tab/>
      </w:r>
      <w:r w:rsidRPr="00C72326">
        <w:rPr>
          <w:rFonts w:ascii="Verdana" w:hAnsi="Verdana"/>
          <w:b w:val="0"/>
          <w:bCs w:val="0"/>
          <w:sz w:val="18"/>
          <w:szCs w:val="18"/>
        </w:rPr>
        <w:tab/>
      </w:r>
      <w:r w:rsidRPr="00C72326">
        <w:rPr>
          <w:rFonts w:ascii="Verdana" w:hAnsi="Verdana"/>
          <w:b w:val="0"/>
          <w:bCs w:val="0"/>
          <w:sz w:val="18"/>
          <w:szCs w:val="18"/>
        </w:rPr>
        <w:tab/>
      </w:r>
      <w:r w:rsidRPr="00C72326">
        <w:rPr>
          <w:rFonts w:ascii="Verdana" w:hAnsi="Verdana"/>
          <w:b w:val="0"/>
          <w:bCs w:val="0"/>
          <w:sz w:val="18"/>
          <w:szCs w:val="18"/>
        </w:rPr>
        <w:tab/>
      </w:r>
      <w:r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1A45F4" w:rsidRPr="00C72326">
        <w:rPr>
          <w:rFonts w:ascii="Verdana" w:hAnsi="Verdana"/>
          <w:b w:val="0"/>
          <w:bCs w:val="0"/>
          <w:sz w:val="18"/>
          <w:szCs w:val="18"/>
        </w:rPr>
        <w:t>za zhotovitele:</w:t>
      </w:r>
    </w:p>
    <w:p w:rsidR="001A45F4" w:rsidRPr="00C72326" w:rsidRDefault="001A45F4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B13756" w:rsidRPr="00C72326" w:rsidRDefault="00B13756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7E7E6C" w:rsidRPr="00C72326" w:rsidRDefault="007E7E6C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1A45F4" w:rsidRPr="00C72326" w:rsidRDefault="00C65E64" w:rsidP="007A1256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72326">
        <w:rPr>
          <w:rFonts w:ascii="Verdana" w:hAnsi="Verdana"/>
          <w:b w:val="0"/>
          <w:bCs w:val="0"/>
          <w:sz w:val="18"/>
          <w:szCs w:val="18"/>
        </w:rPr>
        <w:t>…………………………</w:t>
      </w:r>
      <w:r w:rsidR="00A23FCD" w:rsidRPr="00C72326">
        <w:rPr>
          <w:rFonts w:ascii="Verdana" w:hAnsi="Verdana"/>
          <w:b w:val="0"/>
          <w:bCs w:val="0"/>
          <w:sz w:val="18"/>
          <w:szCs w:val="18"/>
        </w:rPr>
        <w:t>………………</w:t>
      </w:r>
      <w:r w:rsidR="00B953F3" w:rsidRPr="00C72326">
        <w:rPr>
          <w:rFonts w:ascii="Verdana" w:hAnsi="Verdana"/>
          <w:b w:val="0"/>
          <w:bCs w:val="0"/>
          <w:sz w:val="18"/>
          <w:szCs w:val="18"/>
        </w:rPr>
        <w:t>…………………………</w:t>
      </w:r>
      <w:r w:rsidR="00707E78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707E78" w:rsidRPr="00C72326">
        <w:rPr>
          <w:rFonts w:ascii="Verdana" w:hAnsi="Verdana"/>
          <w:b w:val="0"/>
          <w:bCs w:val="0"/>
          <w:sz w:val="18"/>
          <w:szCs w:val="18"/>
        </w:rPr>
        <w:tab/>
      </w:r>
      <w:r w:rsidRPr="00C72326">
        <w:rPr>
          <w:rFonts w:ascii="Verdana" w:hAnsi="Verdana"/>
          <w:b w:val="0"/>
          <w:bCs w:val="0"/>
          <w:sz w:val="18"/>
          <w:szCs w:val="18"/>
        </w:rPr>
        <w:t>……</w:t>
      </w:r>
      <w:r w:rsidR="001A45F4" w:rsidRPr="00C72326">
        <w:rPr>
          <w:rFonts w:ascii="Verdana" w:hAnsi="Verdana"/>
          <w:b w:val="0"/>
          <w:bCs w:val="0"/>
          <w:sz w:val="18"/>
          <w:szCs w:val="18"/>
        </w:rPr>
        <w:t>………………………</w:t>
      </w:r>
      <w:r w:rsidR="00A23FCD" w:rsidRPr="00C72326">
        <w:rPr>
          <w:rFonts w:ascii="Verdana" w:hAnsi="Verdana"/>
          <w:b w:val="0"/>
          <w:bCs w:val="0"/>
          <w:sz w:val="18"/>
          <w:szCs w:val="18"/>
        </w:rPr>
        <w:t>…………</w:t>
      </w:r>
      <w:r w:rsidR="00707E78" w:rsidRPr="00C72326">
        <w:rPr>
          <w:rFonts w:ascii="Verdana" w:hAnsi="Verdana"/>
          <w:b w:val="0"/>
          <w:bCs w:val="0"/>
          <w:sz w:val="18"/>
          <w:szCs w:val="18"/>
        </w:rPr>
        <w:t>…………</w:t>
      </w:r>
      <w:r w:rsidR="001A45F4" w:rsidRPr="00C72326">
        <w:rPr>
          <w:rFonts w:ascii="Verdana" w:hAnsi="Verdana"/>
          <w:b w:val="0"/>
          <w:bCs w:val="0"/>
          <w:sz w:val="18"/>
          <w:szCs w:val="18"/>
        </w:rPr>
        <w:t xml:space="preserve">                          </w:t>
      </w:r>
    </w:p>
    <w:p w:rsidR="0056005D" w:rsidRDefault="00660392" w:rsidP="00AB7473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72326">
        <w:rPr>
          <w:rFonts w:ascii="Verdana" w:hAnsi="Verdana"/>
          <w:b w:val="0"/>
          <w:bCs w:val="0"/>
          <w:sz w:val="18"/>
          <w:szCs w:val="18"/>
        </w:rPr>
        <w:t>Obec Staré Hradiště</w:t>
      </w:r>
      <w:r w:rsidR="00674E8E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674E8E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AB7473" w:rsidRPr="00C72326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AB7473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AB7473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2D1F37" w:rsidRPr="00C72326">
        <w:rPr>
          <w:rFonts w:ascii="Verdana" w:hAnsi="Verdana"/>
          <w:b w:val="0"/>
          <w:bCs w:val="0"/>
          <w:sz w:val="18"/>
          <w:szCs w:val="18"/>
        </w:rPr>
        <w:tab/>
      </w:r>
      <w:r w:rsidR="0056005D">
        <w:rPr>
          <w:rFonts w:ascii="Verdana" w:hAnsi="Verdana"/>
          <w:b w:val="0"/>
          <w:bCs w:val="0"/>
          <w:sz w:val="18"/>
          <w:szCs w:val="18"/>
        </w:rPr>
        <w:t xml:space="preserve">Ing. </w:t>
      </w:r>
      <w:r w:rsidR="00692499">
        <w:rPr>
          <w:rFonts w:ascii="Verdana" w:hAnsi="Verdana"/>
          <w:b w:val="0"/>
          <w:bCs w:val="0"/>
          <w:sz w:val="18"/>
          <w:szCs w:val="18"/>
        </w:rPr>
        <w:t>Jícha Martin</w:t>
      </w:r>
    </w:p>
    <w:p w:rsidR="009057EA" w:rsidRPr="0056005D" w:rsidRDefault="00660392" w:rsidP="00AB7473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6005D">
        <w:rPr>
          <w:rFonts w:ascii="Verdana" w:hAnsi="Verdana"/>
          <w:b w:val="0"/>
          <w:bCs w:val="0"/>
          <w:sz w:val="18"/>
          <w:szCs w:val="18"/>
        </w:rPr>
        <w:t>Ing. Miroslav Čepčář</w:t>
      </w:r>
      <w:r w:rsidR="002D1F37" w:rsidRPr="0056005D">
        <w:rPr>
          <w:rFonts w:ascii="Verdana" w:hAnsi="Verdana"/>
          <w:b w:val="0"/>
          <w:bCs w:val="0"/>
          <w:sz w:val="18"/>
          <w:szCs w:val="18"/>
        </w:rPr>
        <w:t xml:space="preserve">, starosta </w:t>
      </w:r>
      <w:r w:rsidRPr="0056005D">
        <w:rPr>
          <w:rFonts w:ascii="Verdana" w:hAnsi="Verdana"/>
          <w:b w:val="0"/>
          <w:bCs w:val="0"/>
          <w:sz w:val="18"/>
          <w:szCs w:val="18"/>
        </w:rPr>
        <w:t>obce</w:t>
      </w:r>
      <w:r w:rsidR="00AB7473" w:rsidRPr="0056005D">
        <w:rPr>
          <w:rFonts w:ascii="Verdana" w:hAnsi="Verdana"/>
          <w:b w:val="0"/>
          <w:bCs w:val="0"/>
          <w:sz w:val="18"/>
          <w:szCs w:val="18"/>
        </w:rPr>
        <w:tab/>
      </w:r>
      <w:r w:rsidR="00125C6C" w:rsidRPr="0056005D">
        <w:rPr>
          <w:rFonts w:ascii="Verdana" w:hAnsi="Verdana" w:cs="Courier New"/>
          <w:b w:val="0"/>
          <w:bCs w:val="0"/>
          <w:sz w:val="18"/>
          <w:szCs w:val="18"/>
          <w:lang w:eastAsia="ar-SA"/>
        </w:rPr>
        <w:tab/>
      </w:r>
      <w:r w:rsidR="00B953F3" w:rsidRPr="0056005D">
        <w:rPr>
          <w:rFonts w:ascii="Verdana" w:hAnsi="Verdana" w:cs="Courier New"/>
          <w:b w:val="0"/>
          <w:bCs w:val="0"/>
          <w:sz w:val="18"/>
          <w:szCs w:val="18"/>
          <w:lang w:eastAsia="ar-SA"/>
        </w:rPr>
        <w:tab/>
      </w:r>
      <w:r w:rsidR="0056005D" w:rsidRPr="0056005D">
        <w:rPr>
          <w:rFonts w:ascii="Verdana" w:hAnsi="Verdana" w:cs="Courier New"/>
          <w:b w:val="0"/>
          <w:bCs w:val="0"/>
          <w:sz w:val="18"/>
          <w:szCs w:val="18"/>
          <w:lang w:eastAsia="ar-SA"/>
        </w:rPr>
        <w:t>jednatel společnosti</w:t>
      </w:r>
    </w:p>
    <w:sectPr w:rsidR="009057EA" w:rsidRPr="0056005D" w:rsidSect="00817129">
      <w:headerReference w:type="default" r:id="rId9"/>
      <w:footerReference w:type="even" r:id="rId10"/>
      <w:footerReference w:type="default" r:id="rId11"/>
      <w:pgSz w:w="11906" w:h="16838"/>
      <w:pgMar w:top="624" w:right="1133" w:bottom="567" w:left="964" w:header="142" w:footer="28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27" w:rsidRDefault="00CD6027" w:rsidP="008F6851">
      <w:r>
        <w:separator/>
      </w:r>
    </w:p>
  </w:endnote>
  <w:endnote w:type="continuationSeparator" w:id="0">
    <w:p w:rsidR="00CD6027" w:rsidRDefault="00CD6027" w:rsidP="008F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BC" w:rsidRDefault="00C242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5D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5DBC" w:rsidRDefault="00515DB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BC" w:rsidRPr="007936E5" w:rsidRDefault="00515DBC" w:rsidP="00A63042">
    <w:pPr>
      <w:pStyle w:val="Zpat"/>
      <w:tabs>
        <w:tab w:val="clear" w:pos="4536"/>
        <w:tab w:val="clear" w:pos="9072"/>
        <w:tab w:val="left" w:pos="0"/>
        <w:tab w:val="right" w:pos="9639"/>
      </w:tabs>
      <w:ind w:right="-567"/>
      <w:jc w:val="center"/>
      <w:rPr>
        <w:rFonts w:ascii="Verdana" w:hAnsi="Verdana"/>
        <w:color w:val="40404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27" w:rsidRDefault="00CD6027" w:rsidP="008F6851">
      <w:r>
        <w:separator/>
      </w:r>
    </w:p>
  </w:footnote>
  <w:footnote w:type="continuationSeparator" w:id="0">
    <w:p w:rsidR="00CD6027" w:rsidRDefault="00CD6027" w:rsidP="008F6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BC" w:rsidRPr="00764F6B" w:rsidRDefault="00515DBC" w:rsidP="000A6317">
    <w:pPr>
      <w:pStyle w:val="Zhlav"/>
      <w:tabs>
        <w:tab w:val="clear" w:pos="9072"/>
        <w:tab w:val="right" w:pos="9498"/>
      </w:tabs>
      <w:ind w:right="-426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6"/>
      <w:numFmt w:val="bullet"/>
      <w:lvlText w:val=""/>
      <w:lvlJc w:val="left"/>
      <w:pPr>
        <w:tabs>
          <w:tab w:val="num" w:pos="880"/>
        </w:tabs>
        <w:ind w:left="880" w:hanging="340"/>
      </w:pPr>
      <w:rPr>
        <w:rFonts w:ascii="Wingdings" w:hAnsi="Wingdings"/>
        <w:sz w:val="16"/>
        <w:szCs w:val="16"/>
      </w:rPr>
    </w:lvl>
  </w:abstractNum>
  <w:abstractNum w:abstractNumId="1">
    <w:nsid w:val="01A4138E"/>
    <w:multiLevelType w:val="hybridMultilevel"/>
    <w:tmpl w:val="1194A1E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DE1EB4"/>
    <w:multiLevelType w:val="hybridMultilevel"/>
    <w:tmpl w:val="1454258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1D33FF"/>
    <w:multiLevelType w:val="hybridMultilevel"/>
    <w:tmpl w:val="FE0A5E4E"/>
    <w:lvl w:ilvl="0" w:tplc="7E82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C7645"/>
    <w:multiLevelType w:val="hybridMultilevel"/>
    <w:tmpl w:val="D8CCBC50"/>
    <w:lvl w:ilvl="0" w:tplc="DD8CC1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C429A"/>
    <w:multiLevelType w:val="hybridMultilevel"/>
    <w:tmpl w:val="597A3878"/>
    <w:lvl w:ilvl="0" w:tplc="6DD273A0">
      <w:start w:val="3"/>
      <w:numFmt w:val="bullet"/>
      <w:lvlText w:val="-"/>
      <w:lvlJc w:val="left"/>
      <w:pPr>
        <w:ind w:left="1074" w:hanging="36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1D4A5D19"/>
    <w:multiLevelType w:val="hybridMultilevel"/>
    <w:tmpl w:val="49E682B2"/>
    <w:lvl w:ilvl="0" w:tplc="0D26B2A0">
      <w:start w:val="5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5238E"/>
    <w:multiLevelType w:val="hybridMultilevel"/>
    <w:tmpl w:val="77E28288"/>
    <w:lvl w:ilvl="0" w:tplc="385A3B10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0256B77"/>
    <w:multiLevelType w:val="hybridMultilevel"/>
    <w:tmpl w:val="028C035A"/>
    <w:lvl w:ilvl="0" w:tplc="24DC5D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22D91E09"/>
    <w:multiLevelType w:val="hybridMultilevel"/>
    <w:tmpl w:val="EDA21BC0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9611AD9"/>
    <w:multiLevelType w:val="hybridMultilevel"/>
    <w:tmpl w:val="257A4366"/>
    <w:lvl w:ilvl="0" w:tplc="7304C60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56FCC"/>
    <w:multiLevelType w:val="hybridMultilevel"/>
    <w:tmpl w:val="826CD76C"/>
    <w:lvl w:ilvl="0" w:tplc="3B08FBFA"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>
    <w:nsid w:val="2C5E58E2"/>
    <w:multiLevelType w:val="hybridMultilevel"/>
    <w:tmpl w:val="E1A657C4"/>
    <w:lvl w:ilvl="0" w:tplc="B1E6668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75C2D"/>
    <w:multiLevelType w:val="hybridMultilevel"/>
    <w:tmpl w:val="E8B62814"/>
    <w:lvl w:ilvl="0" w:tplc="09382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2E3AE4"/>
    <w:multiLevelType w:val="hybridMultilevel"/>
    <w:tmpl w:val="1A7C56A4"/>
    <w:lvl w:ilvl="0" w:tplc="160C5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9867FC"/>
    <w:multiLevelType w:val="hybridMultilevel"/>
    <w:tmpl w:val="E67E0F2E"/>
    <w:lvl w:ilvl="0" w:tplc="B29A4806">
      <w:start w:val="1"/>
      <w:numFmt w:val="upperRoman"/>
      <w:lvlText w:val="%1."/>
      <w:lvlJc w:val="left"/>
      <w:pPr>
        <w:ind w:left="4832" w:hanging="720"/>
      </w:pPr>
      <w:rPr>
        <w:rFonts w:ascii="Verdana" w:hAnsi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6">
    <w:nsid w:val="403F5FA1"/>
    <w:multiLevelType w:val="hybridMultilevel"/>
    <w:tmpl w:val="A3E8AD66"/>
    <w:lvl w:ilvl="0" w:tplc="0EF89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2D44FCEE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AB378B"/>
    <w:multiLevelType w:val="hybridMultilevel"/>
    <w:tmpl w:val="2474ED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7AF388E"/>
    <w:multiLevelType w:val="hybridMultilevel"/>
    <w:tmpl w:val="586EC84E"/>
    <w:lvl w:ilvl="0" w:tplc="F2A64F7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7D6DF3"/>
    <w:multiLevelType w:val="hybridMultilevel"/>
    <w:tmpl w:val="DFC63A18"/>
    <w:lvl w:ilvl="0" w:tplc="59906396">
      <w:start w:val="1"/>
      <w:numFmt w:val="upperRoman"/>
      <w:lvlText w:val="%1."/>
      <w:lvlJc w:val="left"/>
      <w:pPr>
        <w:ind w:left="255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>
    <w:nsid w:val="552D70B1"/>
    <w:multiLevelType w:val="hybridMultilevel"/>
    <w:tmpl w:val="0E345724"/>
    <w:lvl w:ilvl="0" w:tplc="7B7A8FB8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24F4B"/>
    <w:multiLevelType w:val="hybridMultilevel"/>
    <w:tmpl w:val="024A4FDE"/>
    <w:lvl w:ilvl="0" w:tplc="6A6652B8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40747B"/>
    <w:multiLevelType w:val="hybridMultilevel"/>
    <w:tmpl w:val="74762E38"/>
    <w:lvl w:ilvl="0" w:tplc="2A847B1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1B7870"/>
    <w:multiLevelType w:val="hybridMultilevel"/>
    <w:tmpl w:val="F77C1612"/>
    <w:lvl w:ilvl="0" w:tplc="F79CD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E8525F"/>
    <w:multiLevelType w:val="hybridMultilevel"/>
    <w:tmpl w:val="AB72C9D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E4646D0"/>
    <w:multiLevelType w:val="hybridMultilevel"/>
    <w:tmpl w:val="57609374"/>
    <w:lvl w:ilvl="0" w:tplc="7F821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57515F"/>
    <w:multiLevelType w:val="hybridMultilevel"/>
    <w:tmpl w:val="A5181EB8"/>
    <w:lvl w:ilvl="0" w:tplc="142076BC">
      <w:start w:val="4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A728F"/>
    <w:multiLevelType w:val="hybridMultilevel"/>
    <w:tmpl w:val="E0F26860"/>
    <w:lvl w:ilvl="0" w:tplc="385A3B10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7AB842E9"/>
    <w:multiLevelType w:val="hybridMultilevel"/>
    <w:tmpl w:val="C670731A"/>
    <w:lvl w:ilvl="0" w:tplc="3860089A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hint="default"/>
        <w:b w:val="0"/>
        <w:i w:val="0"/>
        <w:color w:val="auto"/>
        <w:sz w:val="20"/>
      </w:rPr>
    </w:lvl>
    <w:lvl w:ilvl="1" w:tplc="385A3B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3212D3"/>
    <w:multiLevelType w:val="singleLevel"/>
    <w:tmpl w:val="6FD01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30">
    <w:nsid w:val="7E3D3580"/>
    <w:multiLevelType w:val="singleLevel"/>
    <w:tmpl w:val="09382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10"/>
  </w:num>
  <w:num w:numId="5">
    <w:abstractNumId w:val="12"/>
  </w:num>
  <w:num w:numId="6">
    <w:abstractNumId w:val="0"/>
  </w:num>
  <w:num w:numId="7">
    <w:abstractNumId w:val="22"/>
  </w:num>
  <w:num w:numId="8">
    <w:abstractNumId w:val="5"/>
  </w:num>
  <w:num w:numId="9">
    <w:abstractNumId w:val="14"/>
  </w:num>
  <w:num w:numId="10">
    <w:abstractNumId w:val="25"/>
  </w:num>
  <w:num w:numId="11">
    <w:abstractNumId w:val="30"/>
  </w:num>
  <w:num w:numId="12">
    <w:abstractNumId w:val="29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16"/>
  </w:num>
  <w:num w:numId="18">
    <w:abstractNumId w:val="3"/>
  </w:num>
  <w:num w:numId="19">
    <w:abstractNumId w:val="4"/>
  </w:num>
  <w:num w:numId="20">
    <w:abstractNumId w:val="21"/>
  </w:num>
  <w:num w:numId="21">
    <w:abstractNumId w:val="28"/>
  </w:num>
  <w:num w:numId="22">
    <w:abstractNumId w:val="24"/>
  </w:num>
  <w:num w:numId="23">
    <w:abstractNumId w:val="1"/>
  </w:num>
  <w:num w:numId="24">
    <w:abstractNumId w:val="26"/>
  </w:num>
  <w:num w:numId="25">
    <w:abstractNumId w:val="20"/>
  </w:num>
  <w:num w:numId="26">
    <w:abstractNumId w:val="7"/>
  </w:num>
  <w:num w:numId="27">
    <w:abstractNumId w:val="27"/>
  </w:num>
  <w:num w:numId="28">
    <w:abstractNumId w:val="11"/>
  </w:num>
  <w:num w:numId="29">
    <w:abstractNumId w:val="17"/>
  </w:num>
  <w:num w:numId="30">
    <w:abstractNumId w:val="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A45F4"/>
    <w:rsid w:val="00006B45"/>
    <w:rsid w:val="000108F4"/>
    <w:rsid w:val="00020EEF"/>
    <w:rsid w:val="0002699C"/>
    <w:rsid w:val="00085FCE"/>
    <w:rsid w:val="000934E5"/>
    <w:rsid w:val="000A0E1B"/>
    <w:rsid w:val="000A6317"/>
    <w:rsid w:val="000D0790"/>
    <w:rsid w:val="000D1563"/>
    <w:rsid w:val="000D1B93"/>
    <w:rsid w:val="000E76F1"/>
    <w:rsid w:val="000F571B"/>
    <w:rsid w:val="001047A3"/>
    <w:rsid w:val="00116CAA"/>
    <w:rsid w:val="00117E0D"/>
    <w:rsid w:val="00125C6C"/>
    <w:rsid w:val="00127051"/>
    <w:rsid w:val="00135549"/>
    <w:rsid w:val="00136DA9"/>
    <w:rsid w:val="00143981"/>
    <w:rsid w:val="00147474"/>
    <w:rsid w:val="00155AA5"/>
    <w:rsid w:val="00157637"/>
    <w:rsid w:val="00164A88"/>
    <w:rsid w:val="0016712E"/>
    <w:rsid w:val="001834D7"/>
    <w:rsid w:val="00187A4C"/>
    <w:rsid w:val="001A45F4"/>
    <w:rsid w:val="001A71BB"/>
    <w:rsid w:val="001B0A4C"/>
    <w:rsid w:val="001C2BB2"/>
    <w:rsid w:val="001C61B3"/>
    <w:rsid w:val="001D24A9"/>
    <w:rsid w:val="001D29CD"/>
    <w:rsid w:val="001D6866"/>
    <w:rsid w:val="001E0802"/>
    <w:rsid w:val="001E1D2F"/>
    <w:rsid w:val="001E2F4E"/>
    <w:rsid w:val="00205792"/>
    <w:rsid w:val="00222695"/>
    <w:rsid w:val="0023310B"/>
    <w:rsid w:val="00233799"/>
    <w:rsid w:val="00235347"/>
    <w:rsid w:val="00235603"/>
    <w:rsid w:val="00245C8A"/>
    <w:rsid w:val="002576F3"/>
    <w:rsid w:val="002642CE"/>
    <w:rsid w:val="002740B5"/>
    <w:rsid w:val="00282690"/>
    <w:rsid w:val="002835CF"/>
    <w:rsid w:val="002C5920"/>
    <w:rsid w:val="002D1916"/>
    <w:rsid w:val="002D1F37"/>
    <w:rsid w:val="002E104A"/>
    <w:rsid w:val="002F44BD"/>
    <w:rsid w:val="00306E49"/>
    <w:rsid w:val="00316E44"/>
    <w:rsid w:val="00343039"/>
    <w:rsid w:val="0035149E"/>
    <w:rsid w:val="00362655"/>
    <w:rsid w:val="0036704A"/>
    <w:rsid w:val="003773D1"/>
    <w:rsid w:val="0038159C"/>
    <w:rsid w:val="00396D4A"/>
    <w:rsid w:val="003C4417"/>
    <w:rsid w:val="003E20F7"/>
    <w:rsid w:val="003E2F30"/>
    <w:rsid w:val="00406CB1"/>
    <w:rsid w:val="00411E61"/>
    <w:rsid w:val="00416574"/>
    <w:rsid w:val="004208B2"/>
    <w:rsid w:val="0046138A"/>
    <w:rsid w:val="00473DFE"/>
    <w:rsid w:val="004751E0"/>
    <w:rsid w:val="004802A8"/>
    <w:rsid w:val="004831D4"/>
    <w:rsid w:val="00492119"/>
    <w:rsid w:val="00497DC4"/>
    <w:rsid w:val="004A7C97"/>
    <w:rsid w:val="004D5C6B"/>
    <w:rsid w:val="004E1F94"/>
    <w:rsid w:val="004E6AF7"/>
    <w:rsid w:val="004F1FA1"/>
    <w:rsid w:val="004F4979"/>
    <w:rsid w:val="005016D1"/>
    <w:rsid w:val="00515DBC"/>
    <w:rsid w:val="005204F7"/>
    <w:rsid w:val="00520A1E"/>
    <w:rsid w:val="005252B1"/>
    <w:rsid w:val="00534E5A"/>
    <w:rsid w:val="00535210"/>
    <w:rsid w:val="0054422E"/>
    <w:rsid w:val="00544F80"/>
    <w:rsid w:val="00545AC9"/>
    <w:rsid w:val="00553C06"/>
    <w:rsid w:val="00554D29"/>
    <w:rsid w:val="0056005D"/>
    <w:rsid w:val="00566B58"/>
    <w:rsid w:val="005A11AA"/>
    <w:rsid w:val="005B0513"/>
    <w:rsid w:val="005B1097"/>
    <w:rsid w:val="005B4114"/>
    <w:rsid w:val="005C2892"/>
    <w:rsid w:val="005C3897"/>
    <w:rsid w:val="005C4A4F"/>
    <w:rsid w:val="005D3F6F"/>
    <w:rsid w:val="005F2095"/>
    <w:rsid w:val="00604B08"/>
    <w:rsid w:val="00617F5B"/>
    <w:rsid w:val="00653593"/>
    <w:rsid w:val="00657E73"/>
    <w:rsid w:val="00660392"/>
    <w:rsid w:val="006668ED"/>
    <w:rsid w:val="00674E8E"/>
    <w:rsid w:val="00676204"/>
    <w:rsid w:val="00677AC3"/>
    <w:rsid w:val="006800F4"/>
    <w:rsid w:val="0068485B"/>
    <w:rsid w:val="0068659F"/>
    <w:rsid w:val="00692499"/>
    <w:rsid w:val="0069386F"/>
    <w:rsid w:val="006A2153"/>
    <w:rsid w:val="006A716D"/>
    <w:rsid w:val="006B4F1E"/>
    <w:rsid w:val="006C3669"/>
    <w:rsid w:val="006C48F5"/>
    <w:rsid w:val="006D1745"/>
    <w:rsid w:val="006D4C67"/>
    <w:rsid w:val="006F6A3E"/>
    <w:rsid w:val="006F7AEC"/>
    <w:rsid w:val="00702F27"/>
    <w:rsid w:val="00707E78"/>
    <w:rsid w:val="00715124"/>
    <w:rsid w:val="00724926"/>
    <w:rsid w:val="007336E6"/>
    <w:rsid w:val="007433E6"/>
    <w:rsid w:val="00752DA5"/>
    <w:rsid w:val="0075557A"/>
    <w:rsid w:val="007563A0"/>
    <w:rsid w:val="007846F8"/>
    <w:rsid w:val="007936E5"/>
    <w:rsid w:val="00795CC2"/>
    <w:rsid w:val="007A0AF0"/>
    <w:rsid w:val="007A1256"/>
    <w:rsid w:val="007A4A2B"/>
    <w:rsid w:val="007A4BDA"/>
    <w:rsid w:val="007A70A5"/>
    <w:rsid w:val="007A7144"/>
    <w:rsid w:val="007B0716"/>
    <w:rsid w:val="007B385B"/>
    <w:rsid w:val="007B5DF1"/>
    <w:rsid w:val="007D2E0B"/>
    <w:rsid w:val="007D651E"/>
    <w:rsid w:val="007E2B26"/>
    <w:rsid w:val="007E42B2"/>
    <w:rsid w:val="007E7E6C"/>
    <w:rsid w:val="007F28A3"/>
    <w:rsid w:val="007F7586"/>
    <w:rsid w:val="00803EA7"/>
    <w:rsid w:val="00817129"/>
    <w:rsid w:val="00821770"/>
    <w:rsid w:val="00827D7E"/>
    <w:rsid w:val="00833D00"/>
    <w:rsid w:val="00844A2E"/>
    <w:rsid w:val="00847032"/>
    <w:rsid w:val="00847D5D"/>
    <w:rsid w:val="0086000B"/>
    <w:rsid w:val="008648B4"/>
    <w:rsid w:val="008704AF"/>
    <w:rsid w:val="008973D7"/>
    <w:rsid w:val="008A0501"/>
    <w:rsid w:val="008C0799"/>
    <w:rsid w:val="008C14CD"/>
    <w:rsid w:val="008C6C21"/>
    <w:rsid w:val="008E658A"/>
    <w:rsid w:val="008E67E3"/>
    <w:rsid w:val="008F1246"/>
    <w:rsid w:val="008F6851"/>
    <w:rsid w:val="009000B0"/>
    <w:rsid w:val="00901A15"/>
    <w:rsid w:val="009057EA"/>
    <w:rsid w:val="009140DE"/>
    <w:rsid w:val="00930FF5"/>
    <w:rsid w:val="00935824"/>
    <w:rsid w:val="009437E4"/>
    <w:rsid w:val="00946E17"/>
    <w:rsid w:val="00961660"/>
    <w:rsid w:val="009642CE"/>
    <w:rsid w:val="00982B04"/>
    <w:rsid w:val="00990078"/>
    <w:rsid w:val="009A113C"/>
    <w:rsid w:val="009A237A"/>
    <w:rsid w:val="009A28B9"/>
    <w:rsid w:val="009A2DBF"/>
    <w:rsid w:val="009D2D6B"/>
    <w:rsid w:val="009D403A"/>
    <w:rsid w:val="009E0FE8"/>
    <w:rsid w:val="009F00B2"/>
    <w:rsid w:val="00A23FCD"/>
    <w:rsid w:val="00A40C83"/>
    <w:rsid w:val="00A50625"/>
    <w:rsid w:val="00A63042"/>
    <w:rsid w:val="00A74086"/>
    <w:rsid w:val="00A771AC"/>
    <w:rsid w:val="00A869FA"/>
    <w:rsid w:val="00AB7473"/>
    <w:rsid w:val="00AC1FDD"/>
    <w:rsid w:val="00AC40C6"/>
    <w:rsid w:val="00AC4517"/>
    <w:rsid w:val="00AD1AFC"/>
    <w:rsid w:val="00AD2405"/>
    <w:rsid w:val="00AD4444"/>
    <w:rsid w:val="00AD4A3D"/>
    <w:rsid w:val="00AD5497"/>
    <w:rsid w:val="00AD550D"/>
    <w:rsid w:val="00AD606B"/>
    <w:rsid w:val="00AE2450"/>
    <w:rsid w:val="00AE43D3"/>
    <w:rsid w:val="00AE7544"/>
    <w:rsid w:val="00AF25A2"/>
    <w:rsid w:val="00B12EC5"/>
    <w:rsid w:val="00B13756"/>
    <w:rsid w:val="00B138A8"/>
    <w:rsid w:val="00B22B24"/>
    <w:rsid w:val="00B30DC0"/>
    <w:rsid w:val="00B32133"/>
    <w:rsid w:val="00B32FCF"/>
    <w:rsid w:val="00B33C87"/>
    <w:rsid w:val="00B34524"/>
    <w:rsid w:val="00B3700B"/>
    <w:rsid w:val="00B43EC0"/>
    <w:rsid w:val="00B5492F"/>
    <w:rsid w:val="00B568DC"/>
    <w:rsid w:val="00B5704E"/>
    <w:rsid w:val="00B60F98"/>
    <w:rsid w:val="00B72A1B"/>
    <w:rsid w:val="00B80B8C"/>
    <w:rsid w:val="00B953F3"/>
    <w:rsid w:val="00B95A53"/>
    <w:rsid w:val="00BA2ACD"/>
    <w:rsid w:val="00BA7264"/>
    <w:rsid w:val="00BC0ED7"/>
    <w:rsid w:val="00BC2212"/>
    <w:rsid w:val="00BC7FF2"/>
    <w:rsid w:val="00BF066E"/>
    <w:rsid w:val="00BF3F6B"/>
    <w:rsid w:val="00C02407"/>
    <w:rsid w:val="00C029D2"/>
    <w:rsid w:val="00C04B3F"/>
    <w:rsid w:val="00C05F86"/>
    <w:rsid w:val="00C16B5C"/>
    <w:rsid w:val="00C219B3"/>
    <w:rsid w:val="00C24206"/>
    <w:rsid w:val="00C269C3"/>
    <w:rsid w:val="00C30C0E"/>
    <w:rsid w:val="00C3470B"/>
    <w:rsid w:val="00C5142B"/>
    <w:rsid w:val="00C5501A"/>
    <w:rsid w:val="00C60328"/>
    <w:rsid w:val="00C64341"/>
    <w:rsid w:val="00C65A4A"/>
    <w:rsid w:val="00C65E64"/>
    <w:rsid w:val="00C72326"/>
    <w:rsid w:val="00C726D4"/>
    <w:rsid w:val="00C73C0A"/>
    <w:rsid w:val="00C84446"/>
    <w:rsid w:val="00C86DB0"/>
    <w:rsid w:val="00C94781"/>
    <w:rsid w:val="00CA160E"/>
    <w:rsid w:val="00CA27CB"/>
    <w:rsid w:val="00CB74E2"/>
    <w:rsid w:val="00CC5656"/>
    <w:rsid w:val="00CD6027"/>
    <w:rsid w:val="00CE527B"/>
    <w:rsid w:val="00CF09C5"/>
    <w:rsid w:val="00CF6BD4"/>
    <w:rsid w:val="00CF727D"/>
    <w:rsid w:val="00D014FD"/>
    <w:rsid w:val="00D023EF"/>
    <w:rsid w:val="00D11A3B"/>
    <w:rsid w:val="00D11BD4"/>
    <w:rsid w:val="00D17E25"/>
    <w:rsid w:val="00D3229D"/>
    <w:rsid w:val="00D36058"/>
    <w:rsid w:val="00D36BD3"/>
    <w:rsid w:val="00D406CC"/>
    <w:rsid w:val="00D54752"/>
    <w:rsid w:val="00D57D9A"/>
    <w:rsid w:val="00D824BD"/>
    <w:rsid w:val="00DA1913"/>
    <w:rsid w:val="00DA7FB6"/>
    <w:rsid w:val="00DC50CE"/>
    <w:rsid w:val="00DD18C2"/>
    <w:rsid w:val="00DD5921"/>
    <w:rsid w:val="00E02985"/>
    <w:rsid w:val="00E04A84"/>
    <w:rsid w:val="00E433BD"/>
    <w:rsid w:val="00E75DFE"/>
    <w:rsid w:val="00E83221"/>
    <w:rsid w:val="00E86BFE"/>
    <w:rsid w:val="00E91534"/>
    <w:rsid w:val="00EB5467"/>
    <w:rsid w:val="00EC2748"/>
    <w:rsid w:val="00EE2FF1"/>
    <w:rsid w:val="00F00A82"/>
    <w:rsid w:val="00F04C17"/>
    <w:rsid w:val="00F1729D"/>
    <w:rsid w:val="00F174D2"/>
    <w:rsid w:val="00F3724C"/>
    <w:rsid w:val="00F44EE4"/>
    <w:rsid w:val="00F459AA"/>
    <w:rsid w:val="00F463D8"/>
    <w:rsid w:val="00F5315B"/>
    <w:rsid w:val="00F60123"/>
    <w:rsid w:val="00F82259"/>
    <w:rsid w:val="00FB3D79"/>
    <w:rsid w:val="00FE0EFE"/>
    <w:rsid w:val="00FF3071"/>
    <w:rsid w:val="00FF6C8F"/>
    <w:rsid w:val="00FF6F2F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7E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A45F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0B8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A19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A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qFormat/>
    <w:rsid w:val="00DA191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A45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rsid w:val="001A45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A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A45F4"/>
  </w:style>
  <w:style w:type="paragraph" w:styleId="Nzev">
    <w:name w:val="Title"/>
    <w:basedOn w:val="Normln"/>
    <w:link w:val="NzevChar"/>
    <w:qFormat/>
    <w:rsid w:val="001A45F4"/>
    <w:pPr>
      <w:jc w:val="center"/>
    </w:pPr>
    <w:rPr>
      <w:b/>
      <w:bCs/>
      <w:sz w:val="56"/>
    </w:rPr>
  </w:style>
  <w:style w:type="character" w:customStyle="1" w:styleId="NzevChar">
    <w:name w:val="Název Char"/>
    <w:link w:val="Nzev"/>
    <w:rsid w:val="001A45F4"/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A45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DA1913"/>
    <w:rPr>
      <w:rFonts w:ascii="Calibri" w:eastAsia="Times New Roman" w:hAnsi="Calibri" w:cs="Times New Roman"/>
      <w:i/>
      <w:iCs/>
      <w:sz w:val="24"/>
      <w:szCs w:val="24"/>
    </w:rPr>
  </w:style>
  <w:style w:type="character" w:styleId="Hypertextovodkaz">
    <w:name w:val="Hyperlink"/>
    <w:rsid w:val="00DA1913"/>
    <w:rPr>
      <w:color w:val="0000FF"/>
      <w:u w:val="single"/>
    </w:rPr>
  </w:style>
  <w:style w:type="character" w:styleId="Siln">
    <w:name w:val="Strong"/>
    <w:uiPriority w:val="22"/>
    <w:qFormat/>
    <w:rsid w:val="00DA1913"/>
    <w:rPr>
      <w:b/>
      <w:bCs/>
    </w:rPr>
  </w:style>
  <w:style w:type="character" w:customStyle="1" w:styleId="vel12">
    <w:name w:val="vel12"/>
    <w:rsid w:val="00DA1913"/>
    <w:rPr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DA19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WW8Num2z1">
    <w:name w:val="WW8Num2z1"/>
    <w:rsid w:val="00DA1913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E02985"/>
    <w:pPr>
      <w:spacing w:after="120"/>
      <w:ind w:left="283"/>
      <w:jc w:val="both"/>
    </w:pPr>
    <w:rPr>
      <w:rFonts w:ascii="Verdana" w:hAnsi="Verdana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02985"/>
    <w:rPr>
      <w:rFonts w:ascii="Verdana" w:eastAsia="Times New Roman" w:hAnsi="Verdan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1E080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E0802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1"/>
    <w:basedOn w:val="Normln"/>
    <w:rsid w:val="00FE0EFE"/>
    <w:pPr>
      <w:suppressAutoHyphens/>
    </w:pPr>
    <w:rPr>
      <w:rFonts w:ascii="Arial" w:hAnsi="Arial"/>
      <w:sz w:val="22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53593"/>
  </w:style>
  <w:style w:type="character" w:customStyle="1" w:styleId="labels3">
    <w:name w:val="labels3"/>
    <w:rsid w:val="00653593"/>
    <w:rPr>
      <w:vanish w:val="0"/>
      <w:webHidden w:val="0"/>
      <w:specVanish w:val="0"/>
    </w:rPr>
  </w:style>
  <w:style w:type="character" w:customStyle="1" w:styleId="fn">
    <w:name w:val="fn"/>
    <w:basedOn w:val="Standardnpsmoodstavce"/>
    <w:rsid w:val="00653593"/>
  </w:style>
  <w:style w:type="character" w:customStyle="1" w:styleId="adr">
    <w:name w:val="adr"/>
    <w:basedOn w:val="Standardnpsmoodstavce"/>
    <w:rsid w:val="00653593"/>
  </w:style>
  <w:style w:type="character" w:customStyle="1" w:styleId="street-address">
    <w:name w:val="street-address"/>
    <w:basedOn w:val="Standardnpsmoodstavce"/>
    <w:rsid w:val="00653593"/>
  </w:style>
  <w:style w:type="character" w:customStyle="1" w:styleId="postal-code">
    <w:name w:val="postal-code"/>
    <w:basedOn w:val="Standardnpsmoodstavce"/>
    <w:rsid w:val="00653593"/>
  </w:style>
  <w:style w:type="character" w:customStyle="1" w:styleId="locality">
    <w:name w:val="locality"/>
    <w:basedOn w:val="Standardnpsmoodstavce"/>
    <w:rsid w:val="00653593"/>
  </w:style>
  <w:style w:type="paragraph" w:customStyle="1" w:styleId="tel">
    <w:name w:val="tel"/>
    <w:basedOn w:val="Normln"/>
    <w:rsid w:val="00653593"/>
  </w:style>
  <w:style w:type="character" w:customStyle="1" w:styleId="type">
    <w:name w:val="type"/>
    <w:basedOn w:val="Standardnpsmoodstavce"/>
    <w:rsid w:val="00653593"/>
  </w:style>
  <w:style w:type="character" w:customStyle="1" w:styleId="value">
    <w:name w:val="value"/>
    <w:basedOn w:val="Standardnpsmoodstavce"/>
    <w:rsid w:val="00653593"/>
  </w:style>
  <w:style w:type="paragraph" w:customStyle="1" w:styleId="email">
    <w:name w:val="email"/>
    <w:basedOn w:val="Normln"/>
    <w:rsid w:val="00653593"/>
  </w:style>
  <w:style w:type="paragraph" w:styleId="Textbubliny">
    <w:name w:val="Balloon Text"/>
    <w:basedOn w:val="Normln"/>
    <w:link w:val="TextbublinyChar"/>
    <w:uiPriority w:val="99"/>
    <w:semiHidden/>
    <w:unhideWhenUsed/>
    <w:rsid w:val="00F44EE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4EE4"/>
    <w:rPr>
      <w:rFonts w:ascii="Arial" w:eastAsia="Times New Roman" w:hAnsi="Arial" w:cs="Arial"/>
      <w:sz w:val="16"/>
      <w:szCs w:val="16"/>
    </w:rPr>
  </w:style>
  <w:style w:type="character" w:customStyle="1" w:styleId="Nadpis3Char">
    <w:name w:val="Nadpis 3 Char"/>
    <w:link w:val="Nadpis3"/>
    <w:uiPriority w:val="9"/>
    <w:rsid w:val="00B80B8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264"/>
    <w:pPr>
      <w:ind w:left="708"/>
    </w:pPr>
    <w:rPr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A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F6A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F6A3E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6A3E"/>
    <w:rPr>
      <w:color w:val="605E5C"/>
      <w:shd w:val="clear" w:color="auto" w:fill="E1DFDD"/>
    </w:rPr>
  </w:style>
  <w:style w:type="paragraph" w:customStyle="1" w:styleId="AAOdstavec">
    <w:name w:val="AA_Odstavec"/>
    <w:basedOn w:val="Normln"/>
    <w:rsid w:val="00FB3D79"/>
    <w:pPr>
      <w:jc w:val="both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715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30716839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606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120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2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starehradiste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4824-C871-43BB-BB59-E48D0F13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Objednatel:	          </vt:lpstr>
    </vt:vector>
  </TitlesOfParts>
  <Company>ATC</Company>
  <LinksUpToDate>false</LinksUpToDate>
  <CharactersWithSpaces>2680</CharactersWithSpaces>
  <SharedDoc>false</SharedDoc>
  <HLinks>
    <vt:vector size="6" baseType="variant">
      <vt:variant>
        <vt:i4>1179759</vt:i4>
      </vt:variant>
      <vt:variant>
        <vt:i4>0</vt:i4>
      </vt:variant>
      <vt:variant>
        <vt:i4>0</vt:i4>
      </vt:variant>
      <vt:variant>
        <vt:i4>5</vt:i4>
      </vt:variant>
      <vt:variant>
        <vt:lpwstr>mailto:starosta.starehradiste@seznam.cz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Ingeniring</dc:creator>
  <cp:lastModifiedBy>Mistostarosta</cp:lastModifiedBy>
  <cp:revision>2</cp:revision>
  <cp:lastPrinted>2017-07-21T12:00:00Z</cp:lastPrinted>
  <dcterms:created xsi:type="dcterms:W3CDTF">2023-03-01T13:51:00Z</dcterms:created>
  <dcterms:modified xsi:type="dcterms:W3CDTF">2023-03-01T13:51:00Z</dcterms:modified>
</cp:coreProperties>
</file>