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3C6B8" w14:textId="77777777" w:rsidR="00E8233C" w:rsidRPr="00DC3E6E" w:rsidRDefault="00E8233C" w:rsidP="0059458F">
      <w:pPr>
        <w:spacing w:line="240" w:lineRule="atLeast"/>
        <w:jc w:val="center"/>
        <w:rPr>
          <w:rFonts w:ascii="Arial" w:hAnsi="Arial" w:cs="Arial"/>
          <w:color w:val="FF0000"/>
          <w:sz w:val="24"/>
          <w:szCs w:val="24"/>
        </w:rPr>
      </w:pPr>
    </w:p>
    <w:p w14:paraId="35AB397E" w14:textId="77777777" w:rsidR="00E8233C" w:rsidRPr="00DC3E6E" w:rsidRDefault="00E8233C" w:rsidP="00643146">
      <w:pPr>
        <w:spacing w:line="240" w:lineRule="atLeast"/>
        <w:rPr>
          <w:rFonts w:ascii="Arial" w:hAnsi="Arial" w:cs="Arial"/>
          <w:color w:val="FF0000"/>
          <w:sz w:val="24"/>
          <w:szCs w:val="24"/>
        </w:rPr>
      </w:pPr>
    </w:p>
    <w:p w14:paraId="04C9568B" w14:textId="77777777" w:rsidR="00E8233C" w:rsidRPr="00DC3E6E" w:rsidRDefault="00E8233C" w:rsidP="00643146">
      <w:pPr>
        <w:spacing w:line="240" w:lineRule="atLeast"/>
        <w:rPr>
          <w:rFonts w:ascii="Arial" w:hAnsi="Arial" w:cs="Arial"/>
          <w:color w:val="FF0000"/>
          <w:sz w:val="24"/>
          <w:szCs w:val="24"/>
        </w:rPr>
      </w:pPr>
    </w:p>
    <w:p w14:paraId="3B09B5B7" w14:textId="77777777" w:rsidR="00E8233C" w:rsidRPr="00DC3E6E" w:rsidRDefault="00E8233C" w:rsidP="00643146">
      <w:pPr>
        <w:spacing w:line="240" w:lineRule="atLeast"/>
        <w:rPr>
          <w:rFonts w:ascii="Arial" w:hAnsi="Arial" w:cs="Arial"/>
          <w:color w:val="FF0000"/>
          <w:sz w:val="24"/>
          <w:szCs w:val="24"/>
        </w:rPr>
      </w:pPr>
    </w:p>
    <w:p w14:paraId="7E8CEF30" w14:textId="77777777" w:rsidR="00E8233C" w:rsidRPr="00257862" w:rsidRDefault="00E8233C" w:rsidP="00643146">
      <w:pPr>
        <w:spacing w:line="240" w:lineRule="atLeast"/>
        <w:rPr>
          <w:rFonts w:ascii="Arial" w:hAnsi="Arial"/>
          <w:sz w:val="24"/>
          <w:lang w:val="cs-CZ"/>
        </w:rPr>
      </w:pPr>
    </w:p>
    <w:p w14:paraId="7FC1101A" w14:textId="77777777" w:rsidR="00E8233C" w:rsidRPr="00257862" w:rsidRDefault="00E8233C" w:rsidP="009D4B97">
      <w:pPr>
        <w:rPr>
          <w:rFonts w:ascii="Book Antiqua" w:hAnsi="Book Antiqua"/>
          <w:sz w:val="24"/>
          <w:lang w:val="cs-CZ"/>
        </w:rPr>
      </w:pPr>
    </w:p>
    <w:p w14:paraId="2C93A577" w14:textId="77777777" w:rsidR="00E8233C" w:rsidRPr="00DC3E6E" w:rsidRDefault="001475D5" w:rsidP="009D4B97">
      <w:pPr>
        <w:jc w:val="center"/>
        <w:rPr>
          <w:rFonts w:ascii="Book Antiqua" w:hAnsi="Book Antiqua" w:cs="Arial"/>
          <w:lang w:val="cs-CZ"/>
        </w:rPr>
      </w:pPr>
      <w:r w:rsidRPr="00DC3E6E">
        <w:rPr>
          <w:rFonts w:ascii="Book Antiqua" w:hAnsi="Book Antiqua" w:cs="Arial"/>
          <w:sz w:val="40"/>
          <w:szCs w:val="40"/>
          <w:lang w:val="cs-CZ"/>
        </w:rPr>
        <w:t>ZADÁVAC</w:t>
      </w:r>
      <w:r w:rsidRPr="00DC3E6E">
        <w:rPr>
          <w:rFonts w:ascii="Book Antiqua" w:hAnsi="Book Antiqua" w:cs="Arial"/>
          <w:spacing w:val="-3"/>
          <w:sz w:val="40"/>
          <w:szCs w:val="40"/>
          <w:lang w:val="cs-CZ"/>
        </w:rPr>
        <w:t>Í</w:t>
      </w:r>
      <w:r w:rsidRPr="00DC3E6E">
        <w:rPr>
          <w:rFonts w:ascii="Book Antiqua" w:hAnsi="Book Antiqua" w:cs="Arial"/>
          <w:sz w:val="40"/>
          <w:szCs w:val="40"/>
          <w:lang w:val="cs-CZ"/>
        </w:rPr>
        <w:t xml:space="preserve"> DOKUME</w:t>
      </w:r>
      <w:r w:rsidRPr="00DC3E6E">
        <w:rPr>
          <w:rFonts w:ascii="Book Antiqua" w:hAnsi="Book Antiqua" w:cs="Arial"/>
          <w:spacing w:val="-4"/>
          <w:sz w:val="40"/>
          <w:szCs w:val="40"/>
          <w:lang w:val="cs-CZ"/>
        </w:rPr>
        <w:t>N</w:t>
      </w:r>
      <w:r w:rsidRPr="00DC3E6E">
        <w:rPr>
          <w:rFonts w:ascii="Book Antiqua" w:hAnsi="Book Antiqua" w:cs="Arial"/>
          <w:sz w:val="40"/>
          <w:szCs w:val="40"/>
          <w:lang w:val="cs-CZ"/>
        </w:rPr>
        <w:t>TA</w:t>
      </w:r>
      <w:r w:rsidRPr="00DC3E6E">
        <w:rPr>
          <w:rFonts w:ascii="Book Antiqua" w:hAnsi="Book Antiqua" w:cs="Arial"/>
          <w:spacing w:val="-3"/>
          <w:sz w:val="40"/>
          <w:szCs w:val="40"/>
          <w:lang w:val="cs-CZ"/>
        </w:rPr>
        <w:t>CE</w:t>
      </w:r>
    </w:p>
    <w:p w14:paraId="373F8EFD" w14:textId="77777777" w:rsidR="00E8233C" w:rsidRPr="00DC3E6E" w:rsidRDefault="001475D5" w:rsidP="009D4B97">
      <w:pPr>
        <w:jc w:val="center"/>
        <w:rPr>
          <w:rFonts w:ascii="Book Antiqua" w:hAnsi="Book Antiqua" w:cs="Arial"/>
          <w:lang w:val="cs-CZ"/>
        </w:rPr>
      </w:pPr>
      <w:r w:rsidRPr="00DC3E6E">
        <w:rPr>
          <w:rFonts w:ascii="Book Antiqua" w:hAnsi="Book Antiqua" w:cs="Arial"/>
          <w:sz w:val="40"/>
          <w:szCs w:val="40"/>
          <w:lang w:val="cs-CZ"/>
        </w:rPr>
        <w:t>A</w:t>
      </w:r>
    </w:p>
    <w:p w14:paraId="1C5D41B3" w14:textId="26A1BF86" w:rsidR="00E8233C" w:rsidRPr="00DC3E6E" w:rsidRDefault="001475D5" w:rsidP="009D4B97">
      <w:pPr>
        <w:jc w:val="center"/>
        <w:rPr>
          <w:rFonts w:ascii="Book Antiqua" w:hAnsi="Book Antiqua" w:cs="Arial"/>
          <w:lang w:val="cs-CZ"/>
        </w:rPr>
      </w:pPr>
      <w:r w:rsidRPr="00DC3E6E">
        <w:rPr>
          <w:rFonts w:ascii="Book Antiqua" w:hAnsi="Book Antiqua" w:cs="Arial"/>
          <w:sz w:val="40"/>
          <w:szCs w:val="40"/>
          <w:lang w:val="cs-CZ"/>
        </w:rPr>
        <w:t xml:space="preserve">POKYNY </w:t>
      </w:r>
      <w:r w:rsidRPr="00DC3E6E">
        <w:rPr>
          <w:rFonts w:ascii="Book Antiqua" w:hAnsi="Book Antiqua" w:cs="Arial"/>
          <w:spacing w:val="-4"/>
          <w:sz w:val="40"/>
          <w:szCs w:val="40"/>
          <w:lang w:val="cs-CZ"/>
        </w:rPr>
        <w:t>P</w:t>
      </w:r>
      <w:r w:rsidRPr="00DC3E6E">
        <w:rPr>
          <w:rFonts w:ascii="Book Antiqua" w:hAnsi="Book Antiqua" w:cs="Arial"/>
          <w:sz w:val="40"/>
          <w:szCs w:val="40"/>
          <w:lang w:val="cs-CZ"/>
        </w:rPr>
        <w:t>ROZPRA</w:t>
      </w:r>
      <w:r w:rsidRPr="00DC3E6E">
        <w:rPr>
          <w:rFonts w:ascii="Book Antiqua" w:hAnsi="Book Antiqua" w:cs="Arial"/>
          <w:spacing w:val="-3"/>
          <w:sz w:val="40"/>
          <w:szCs w:val="40"/>
          <w:lang w:val="cs-CZ"/>
        </w:rPr>
        <w:t>C</w:t>
      </w:r>
      <w:r w:rsidRPr="00DC3E6E">
        <w:rPr>
          <w:rFonts w:ascii="Book Antiqua" w:hAnsi="Book Antiqua" w:cs="Arial"/>
          <w:sz w:val="40"/>
          <w:szCs w:val="40"/>
          <w:lang w:val="cs-CZ"/>
        </w:rPr>
        <w:t>OVÁNÍ NABÍDK</w:t>
      </w:r>
      <w:r w:rsidRPr="00DC3E6E">
        <w:rPr>
          <w:rFonts w:ascii="Book Antiqua" w:hAnsi="Book Antiqua" w:cs="Arial"/>
          <w:spacing w:val="-3"/>
          <w:sz w:val="40"/>
          <w:szCs w:val="40"/>
          <w:lang w:val="cs-CZ"/>
        </w:rPr>
        <w:t>Y</w:t>
      </w:r>
    </w:p>
    <w:p w14:paraId="40AE35F0" w14:textId="44C7110F" w:rsidR="00E8233C" w:rsidRPr="00DC3E6E" w:rsidRDefault="00F13F20" w:rsidP="009D4B97">
      <w:pPr>
        <w:ind w:left="851" w:right="987"/>
        <w:jc w:val="center"/>
        <w:rPr>
          <w:rFonts w:ascii="Book Antiqua" w:hAnsi="Book Antiqua" w:cs="Arial"/>
          <w:lang w:val="cs-CZ"/>
        </w:rPr>
      </w:pPr>
      <w:r w:rsidRPr="00F10E9A">
        <w:rPr>
          <w:rFonts w:ascii="Book Antiqua" w:hAnsi="Book Antiqua" w:cs="Arial"/>
          <w:sz w:val="19"/>
          <w:szCs w:val="19"/>
          <w:lang w:val="cs-CZ"/>
        </w:rPr>
        <w:t>nad</w:t>
      </w:r>
      <w:r w:rsidR="007C21A2" w:rsidRPr="00F10E9A">
        <w:rPr>
          <w:rFonts w:ascii="Book Antiqua" w:hAnsi="Book Antiqua" w:cs="Arial"/>
          <w:sz w:val="19"/>
          <w:szCs w:val="19"/>
          <w:lang w:val="cs-CZ"/>
        </w:rPr>
        <w:t>limitní</w:t>
      </w:r>
      <w:r w:rsidR="007C21A2" w:rsidRPr="00DC3E6E">
        <w:rPr>
          <w:rFonts w:ascii="Book Antiqua" w:hAnsi="Book Antiqua" w:cs="Arial"/>
          <w:sz w:val="19"/>
          <w:szCs w:val="19"/>
          <w:lang w:val="cs-CZ"/>
        </w:rPr>
        <w:t xml:space="preserve"> </w:t>
      </w:r>
      <w:r w:rsidR="001475D5" w:rsidRPr="00DC3E6E">
        <w:rPr>
          <w:rFonts w:ascii="Book Antiqua" w:hAnsi="Book Antiqua" w:cs="Arial"/>
          <w:sz w:val="19"/>
          <w:szCs w:val="19"/>
          <w:lang w:val="cs-CZ"/>
        </w:rPr>
        <w:t>veřejné zakázky na dodávky zadávané v</w:t>
      </w:r>
      <w:r w:rsidR="00BE53E6" w:rsidRPr="00DC3E6E">
        <w:rPr>
          <w:rFonts w:ascii="Book Antiqua" w:hAnsi="Book Antiqua" w:cs="Arial"/>
          <w:sz w:val="19"/>
          <w:szCs w:val="19"/>
          <w:lang w:val="cs-CZ"/>
        </w:rPr>
        <w:t xml:space="preserve"> užším </w:t>
      </w:r>
      <w:r w:rsidR="001475D5" w:rsidRPr="00DC3E6E">
        <w:rPr>
          <w:rFonts w:ascii="Book Antiqua" w:hAnsi="Book Antiqua" w:cs="Arial"/>
          <w:sz w:val="19"/>
          <w:szCs w:val="19"/>
          <w:lang w:val="cs-CZ"/>
        </w:rPr>
        <w:t>zadávacím řízení dle ust. § 5</w:t>
      </w:r>
      <w:r w:rsidR="00BE53E6" w:rsidRPr="00DC3E6E">
        <w:rPr>
          <w:rFonts w:ascii="Book Antiqua" w:hAnsi="Book Antiqua" w:cs="Arial"/>
          <w:sz w:val="19"/>
          <w:szCs w:val="19"/>
          <w:lang w:val="cs-CZ"/>
        </w:rPr>
        <w:t>8</w:t>
      </w:r>
      <w:r w:rsidR="001475D5" w:rsidRPr="00DC3E6E">
        <w:rPr>
          <w:rFonts w:ascii="Book Antiqua" w:hAnsi="Book Antiqua" w:cs="Arial"/>
          <w:sz w:val="19"/>
          <w:szCs w:val="19"/>
          <w:lang w:val="cs-CZ"/>
        </w:rPr>
        <w:t xml:space="preserve"> a násl. podle zákona č. 134/2016 Sb., o </w:t>
      </w:r>
      <w:r w:rsidR="001475D5" w:rsidRPr="00134561">
        <w:rPr>
          <w:rFonts w:ascii="Book Antiqua" w:hAnsi="Book Antiqua" w:cs="Arial"/>
          <w:sz w:val="19"/>
          <w:szCs w:val="19"/>
          <w:lang w:val="cs-CZ"/>
        </w:rPr>
        <w:t>zadávání</w:t>
      </w:r>
      <w:r w:rsidR="005F0E97" w:rsidRPr="00134561">
        <w:rPr>
          <w:rFonts w:ascii="Book Antiqua" w:hAnsi="Book Antiqua" w:cs="Arial"/>
          <w:sz w:val="19"/>
          <w:szCs w:val="19"/>
          <w:lang w:val="cs-CZ"/>
        </w:rPr>
        <w:t xml:space="preserve"> </w:t>
      </w:r>
      <w:r w:rsidR="001475D5" w:rsidRPr="00134561">
        <w:rPr>
          <w:rFonts w:ascii="Book Antiqua" w:hAnsi="Book Antiqua" w:cs="Arial"/>
          <w:sz w:val="19"/>
          <w:szCs w:val="19"/>
          <w:lang w:val="cs-CZ"/>
        </w:rPr>
        <w:t>veřejných</w:t>
      </w:r>
      <w:r w:rsidR="001475D5" w:rsidRPr="00DC3E6E">
        <w:rPr>
          <w:rFonts w:ascii="Book Antiqua" w:hAnsi="Book Antiqua" w:cs="Arial"/>
          <w:sz w:val="19"/>
          <w:szCs w:val="19"/>
          <w:lang w:val="cs-CZ"/>
        </w:rPr>
        <w:t xml:space="preserve"> zakázek, ve znění pozdějších přepisů (dále jen „ZZVZ“)</w:t>
      </w:r>
    </w:p>
    <w:p w14:paraId="7657FDB8" w14:textId="77777777" w:rsidR="00E8233C" w:rsidRPr="00DC3E6E" w:rsidRDefault="00E8233C" w:rsidP="009D4B97">
      <w:pPr>
        <w:rPr>
          <w:rFonts w:ascii="Book Antiqua" w:hAnsi="Book Antiqua" w:cs="Arial"/>
          <w:sz w:val="24"/>
          <w:szCs w:val="24"/>
          <w:highlight w:val="yellow"/>
          <w:lang w:val="cs-CZ"/>
        </w:rPr>
      </w:pPr>
    </w:p>
    <w:p w14:paraId="28AD6B44" w14:textId="77777777" w:rsidR="00B36306" w:rsidRPr="00257862" w:rsidRDefault="00B36306" w:rsidP="009D4B97">
      <w:pPr>
        <w:rPr>
          <w:rFonts w:ascii="Book Antiqua" w:hAnsi="Book Antiqua"/>
          <w:sz w:val="24"/>
          <w:highlight w:val="yellow"/>
          <w:lang w:val="cs-CZ"/>
        </w:rPr>
      </w:pPr>
    </w:p>
    <w:p w14:paraId="1FF8C714" w14:textId="77777777" w:rsidR="00B36306" w:rsidRPr="00257862" w:rsidRDefault="00B36306" w:rsidP="009D4B97">
      <w:pPr>
        <w:rPr>
          <w:rFonts w:ascii="Book Antiqua" w:hAnsi="Book Antiqua"/>
          <w:sz w:val="24"/>
          <w:highlight w:val="yellow"/>
          <w:lang w:val="cs-CZ"/>
        </w:rPr>
      </w:pPr>
    </w:p>
    <w:p w14:paraId="25FA06A9" w14:textId="556B1ED0" w:rsidR="00B36306" w:rsidRPr="00DC3E6E" w:rsidRDefault="00DC3E6E" w:rsidP="00257862">
      <w:pPr>
        <w:ind w:left="2212"/>
        <w:rPr>
          <w:rFonts w:ascii="Book Antiqua" w:hAnsi="Book Antiqua" w:cs="Arial"/>
          <w:color w:val="FF0000"/>
          <w:sz w:val="19"/>
          <w:szCs w:val="19"/>
          <w:lang w:val="cs-CZ"/>
        </w:rPr>
      </w:pPr>
      <w:r w:rsidRPr="002B12BA">
        <w:rPr>
          <w:rFonts w:ascii="Book Antiqua" w:hAnsi="Book Antiqua"/>
          <w:b/>
          <w:sz w:val="40"/>
          <w:lang w:val="cs-CZ"/>
        </w:rPr>
        <w:t xml:space="preserve">Komunální FVE </w:t>
      </w:r>
      <w:r w:rsidR="000F6281" w:rsidRPr="005003C1">
        <w:rPr>
          <w:rFonts w:ascii="Book Antiqua" w:hAnsi="Book Antiqua"/>
          <w:b/>
          <w:sz w:val="40"/>
          <w:lang w:val="cs-CZ"/>
        </w:rPr>
        <w:t>– město Úsov</w:t>
      </w:r>
    </w:p>
    <w:p w14:paraId="03DE444F" w14:textId="77777777" w:rsidR="00E8233C" w:rsidRPr="00DC3E6E" w:rsidRDefault="00E8233C" w:rsidP="009D4B97">
      <w:pPr>
        <w:rPr>
          <w:rFonts w:ascii="Book Antiqua" w:hAnsi="Book Antiqua" w:cs="Arial"/>
          <w:color w:val="FF0000"/>
          <w:sz w:val="24"/>
          <w:szCs w:val="24"/>
          <w:highlight w:val="yellow"/>
          <w:lang w:val="cs-CZ"/>
        </w:rPr>
      </w:pPr>
    </w:p>
    <w:p w14:paraId="00EF460C" w14:textId="77777777" w:rsidR="00E8233C" w:rsidRPr="00DC3E6E" w:rsidRDefault="00E8233C" w:rsidP="009D4B97">
      <w:pPr>
        <w:rPr>
          <w:rFonts w:ascii="Book Antiqua" w:hAnsi="Book Antiqua" w:cs="Arial"/>
          <w:color w:val="FF0000"/>
          <w:sz w:val="24"/>
          <w:szCs w:val="24"/>
          <w:highlight w:val="yellow"/>
          <w:lang w:val="cs-CZ"/>
        </w:rPr>
      </w:pPr>
    </w:p>
    <w:p w14:paraId="765EE870" w14:textId="77777777" w:rsidR="00E8233C" w:rsidRPr="00DC3E6E" w:rsidRDefault="00E8233C" w:rsidP="009D4B97">
      <w:pPr>
        <w:rPr>
          <w:rFonts w:ascii="Book Antiqua" w:hAnsi="Book Antiqua" w:cs="Arial"/>
          <w:color w:val="FF0000"/>
          <w:sz w:val="24"/>
          <w:szCs w:val="24"/>
          <w:highlight w:val="yellow"/>
          <w:lang w:val="cs-CZ"/>
        </w:rPr>
      </w:pPr>
    </w:p>
    <w:p w14:paraId="320805BA" w14:textId="77777777" w:rsidR="00E8233C" w:rsidRPr="00DC3E6E" w:rsidRDefault="00E8233C" w:rsidP="009D4B97">
      <w:pPr>
        <w:rPr>
          <w:rFonts w:ascii="Book Antiqua" w:hAnsi="Book Antiqua" w:cs="Arial"/>
          <w:color w:val="FF0000"/>
          <w:sz w:val="24"/>
          <w:szCs w:val="24"/>
          <w:highlight w:val="yellow"/>
          <w:lang w:val="cs-CZ"/>
        </w:rPr>
      </w:pPr>
    </w:p>
    <w:p w14:paraId="78D08B4E" w14:textId="77777777" w:rsidR="00E8233C" w:rsidRPr="00DC3E6E" w:rsidRDefault="00E8233C" w:rsidP="009D4B97">
      <w:pPr>
        <w:rPr>
          <w:rFonts w:ascii="Book Antiqua" w:hAnsi="Book Antiqua" w:cs="Arial"/>
          <w:color w:val="FF0000"/>
          <w:sz w:val="24"/>
          <w:szCs w:val="24"/>
          <w:highlight w:val="yellow"/>
          <w:lang w:val="cs-CZ"/>
        </w:rPr>
      </w:pPr>
    </w:p>
    <w:p w14:paraId="737D2E43" w14:textId="77777777" w:rsidR="00E8233C" w:rsidRPr="00DC3E6E" w:rsidRDefault="00E8233C" w:rsidP="009D4B97">
      <w:pPr>
        <w:rPr>
          <w:rFonts w:ascii="Book Antiqua" w:hAnsi="Book Antiqua" w:cs="Arial"/>
          <w:color w:val="FF0000"/>
          <w:sz w:val="24"/>
          <w:szCs w:val="24"/>
          <w:highlight w:val="yellow"/>
          <w:lang w:val="cs-CZ"/>
        </w:rPr>
      </w:pPr>
    </w:p>
    <w:p w14:paraId="2464B528" w14:textId="77777777" w:rsidR="00E8233C" w:rsidRPr="00DC3E6E" w:rsidRDefault="00E8233C" w:rsidP="009D4B97">
      <w:pPr>
        <w:rPr>
          <w:rFonts w:ascii="Book Antiqua" w:hAnsi="Book Antiqua" w:cs="Arial"/>
          <w:color w:val="FF0000"/>
          <w:sz w:val="24"/>
          <w:szCs w:val="24"/>
          <w:highlight w:val="yellow"/>
          <w:lang w:val="cs-CZ"/>
        </w:rPr>
      </w:pPr>
    </w:p>
    <w:p w14:paraId="468679E6" w14:textId="77777777" w:rsidR="00E8233C" w:rsidRPr="00DC3E6E" w:rsidRDefault="00E8233C" w:rsidP="009D4B97">
      <w:pPr>
        <w:rPr>
          <w:rFonts w:ascii="Book Antiqua" w:hAnsi="Book Antiqua" w:cs="Arial"/>
          <w:color w:val="FF0000"/>
          <w:sz w:val="24"/>
          <w:szCs w:val="24"/>
          <w:highlight w:val="yellow"/>
          <w:lang w:val="cs-CZ"/>
        </w:rPr>
      </w:pPr>
    </w:p>
    <w:p w14:paraId="2FFF5980" w14:textId="77777777" w:rsidR="00E8233C" w:rsidRPr="00DC3E6E" w:rsidRDefault="00E8233C" w:rsidP="009D4B97">
      <w:pPr>
        <w:rPr>
          <w:rFonts w:ascii="Book Antiqua" w:hAnsi="Book Antiqua" w:cs="Arial"/>
          <w:color w:val="FF0000"/>
          <w:sz w:val="24"/>
          <w:szCs w:val="24"/>
          <w:highlight w:val="yellow"/>
          <w:lang w:val="cs-CZ"/>
        </w:rPr>
      </w:pPr>
    </w:p>
    <w:p w14:paraId="72196162" w14:textId="77777777" w:rsidR="00E8233C" w:rsidRPr="00DC3E6E" w:rsidRDefault="00E8233C" w:rsidP="009D4B97">
      <w:pPr>
        <w:rPr>
          <w:rFonts w:ascii="Book Antiqua" w:hAnsi="Book Antiqua" w:cs="Arial"/>
          <w:color w:val="FF0000"/>
          <w:sz w:val="24"/>
          <w:szCs w:val="24"/>
          <w:highlight w:val="yellow"/>
          <w:lang w:val="cs-CZ"/>
        </w:rPr>
      </w:pPr>
    </w:p>
    <w:p w14:paraId="52B9DD4B" w14:textId="77777777" w:rsidR="00E8233C" w:rsidRPr="00DC3E6E" w:rsidRDefault="00E8233C" w:rsidP="009D4B97">
      <w:pPr>
        <w:rPr>
          <w:rFonts w:ascii="Book Antiqua" w:hAnsi="Book Antiqua" w:cs="Arial"/>
          <w:color w:val="FF0000"/>
          <w:sz w:val="24"/>
          <w:szCs w:val="24"/>
          <w:highlight w:val="yellow"/>
          <w:lang w:val="cs-CZ"/>
        </w:rPr>
      </w:pPr>
    </w:p>
    <w:p w14:paraId="3F6B6747" w14:textId="77777777" w:rsidR="00E8233C" w:rsidRPr="00DC3E6E" w:rsidRDefault="00E8233C" w:rsidP="009D4B97">
      <w:pPr>
        <w:rPr>
          <w:rFonts w:ascii="Book Antiqua" w:hAnsi="Book Antiqua" w:cs="Arial"/>
          <w:color w:val="FF0000"/>
          <w:sz w:val="24"/>
          <w:szCs w:val="24"/>
          <w:highlight w:val="yellow"/>
          <w:lang w:val="cs-CZ"/>
        </w:rPr>
      </w:pPr>
    </w:p>
    <w:p w14:paraId="1665F140" w14:textId="77777777" w:rsidR="00E8233C" w:rsidRPr="00DC3E6E" w:rsidRDefault="001475D5" w:rsidP="009D4B97">
      <w:pPr>
        <w:rPr>
          <w:rFonts w:ascii="Book Antiqua" w:hAnsi="Book Antiqua" w:cs="Arial"/>
          <w:color w:val="FF0000"/>
          <w:lang w:val="cs-CZ"/>
        </w:rPr>
      </w:pPr>
      <w:r w:rsidRPr="00DC3E6E">
        <w:rPr>
          <w:rFonts w:ascii="Book Antiqua" w:hAnsi="Book Antiqua" w:cs="Arial"/>
          <w:color w:val="FF0000"/>
          <w:lang w:val="cs-CZ"/>
        </w:rPr>
        <w:br w:type="page"/>
      </w:r>
    </w:p>
    <w:p w14:paraId="5FE4F1A6" w14:textId="77777777" w:rsidR="00BE53E6" w:rsidRPr="006C4093" w:rsidRDefault="00BE53E6" w:rsidP="00BE53E6">
      <w:pPr>
        <w:spacing w:line="280" w:lineRule="atLeast"/>
        <w:rPr>
          <w:rFonts w:ascii="Book Antiqua" w:hAnsi="Book Antiqua" w:cs="Book Antiqua"/>
          <w:b/>
          <w:sz w:val="28"/>
          <w:lang w:val="cs-CZ"/>
        </w:rPr>
      </w:pPr>
      <w:r w:rsidRPr="006C4093">
        <w:rPr>
          <w:rFonts w:ascii="Book Antiqua" w:hAnsi="Book Antiqua" w:cs="Book Antiqua"/>
          <w:b/>
          <w:sz w:val="28"/>
          <w:lang w:val="cs-CZ"/>
        </w:rPr>
        <w:lastRenderedPageBreak/>
        <w:t>Preambule</w:t>
      </w:r>
    </w:p>
    <w:p w14:paraId="6D175F7E" w14:textId="77777777" w:rsidR="00BE53E6" w:rsidRPr="006C4093" w:rsidRDefault="00BE53E6" w:rsidP="00BE53E6">
      <w:pPr>
        <w:spacing w:line="280" w:lineRule="atLeast"/>
        <w:jc w:val="both"/>
        <w:rPr>
          <w:rFonts w:ascii="Book Antiqua" w:hAnsi="Book Antiqua" w:cs="Book Antiqua"/>
          <w:lang w:val="cs-CZ"/>
        </w:rPr>
      </w:pPr>
    </w:p>
    <w:p w14:paraId="34B75E15" w14:textId="0E011E99" w:rsidR="00BE53E6" w:rsidRPr="006C4093" w:rsidRDefault="00BE53E6" w:rsidP="00BE53E6">
      <w:pPr>
        <w:jc w:val="both"/>
        <w:rPr>
          <w:rFonts w:ascii="Book Antiqua" w:hAnsi="Book Antiqua" w:cs="Book Antiqua"/>
          <w:lang w:val="cs-CZ"/>
        </w:rPr>
      </w:pPr>
      <w:bookmarkStart w:id="0" w:name="_Hlk103601966"/>
      <w:r w:rsidRPr="006C4093">
        <w:rPr>
          <w:rFonts w:ascii="Book Antiqua" w:hAnsi="Book Antiqua" w:cs="Book Antiqua"/>
          <w:lang w:val="cs-CZ"/>
        </w:rPr>
        <w:t xml:space="preserve">Tato zadávací dokumentace je vypracována jako podklad pro podání nabídek účastníků zadávacího řízení ve výše uvedené </w:t>
      </w:r>
      <w:r w:rsidR="00F13F20" w:rsidRPr="00F10E9A">
        <w:rPr>
          <w:rFonts w:ascii="Book Antiqua" w:hAnsi="Book Antiqua" w:cs="Book Antiqua"/>
          <w:lang w:val="cs-CZ"/>
        </w:rPr>
        <w:t>na</w:t>
      </w:r>
      <w:r w:rsidRPr="00F10E9A">
        <w:rPr>
          <w:rFonts w:ascii="Book Antiqua" w:hAnsi="Book Antiqua" w:cs="Book Antiqua"/>
          <w:lang w:val="cs-CZ"/>
        </w:rPr>
        <w:t>dlimitní</w:t>
      </w:r>
      <w:r w:rsidRPr="006C4093">
        <w:rPr>
          <w:rFonts w:ascii="Book Antiqua" w:hAnsi="Book Antiqua" w:cs="Book Antiqua"/>
          <w:lang w:val="cs-CZ"/>
        </w:rPr>
        <w:t xml:space="preserve"> veřejné zakázce na </w:t>
      </w:r>
      <w:r w:rsidR="005C58DE" w:rsidRPr="006C4093">
        <w:rPr>
          <w:rFonts w:ascii="Book Antiqua" w:hAnsi="Book Antiqua" w:cs="Book Antiqua"/>
          <w:lang w:val="cs-CZ"/>
        </w:rPr>
        <w:t>dodávky</w:t>
      </w:r>
      <w:r w:rsidRPr="006C4093">
        <w:rPr>
          <w:rFonts w:ascii="Book Antiqua" w:hAnsi="Book Antiqua" w:cs="Book Antiqua"/>
          <w:lang w:val="cs-CZ"/>
        </w:rPr>
        <w:t xml:space="preserve"> zadané formou užšího řízení dle § 58 zákona č. 134/2016 Sb., o zadávání veřejných zakázek ve znění pozdějších předpisů (dále jen „zákon” nebo „ZZVZ“) a v souladu s platnými právními předpisy. Práva, povinnosti či podmínky v této dokumentaci neuvedené se řídí zákonem o zadávání veřejných zakázek. </w:t>
      </w:r>
    </w:p>
    <w:p w14:paraId="79A12876" w14:textId="5BFF8D6D" w:rsidR="00BE53E6" w:rsidRPr="00257862" w:rsidRDefault="00BE53E6" w:rsidP="00BE53E6">
      <w:pPr>
        <w:jc w:val="both"/>
        <w:rPr>
          <w:rFonts w:ascii="Book Antiqua" w:hAnsi="Book Antiqua"/>
          <w:color w:val="FF0000"/>
          <w:lang w:val="cs-CZ"/>
        </w:rPr>
      </w:pPr>
    </w:p>
    <w:p w14:paraId="369A3918" w14:textId="77777777" w:rsidR="00BE53E6" w:rsidRPr="006C4093" w:rsidRDefault="00BE53E6" w:rsidP="00BE53E6">
      <w:pPr>
        <w:jc w:val="both"/>
        <w:rPr>
          <w:rFonts w:ascii="Book Antiqua" w:hAnsi="Book Antiqua" w:cs="Book Antiqua"/>
          <w:lang w:val="cs-CZ"/>
        </w:rPr>
      </w:pPr>
      <w:r w:rsidRPr="006C4093">
        <w:rPr>
          <w:rFonts w:ascii="Book Antiqua" w:hAnsi="Book Antiqua" w:cs="Book Antiqua"/>
          <w:lang w:val="cs-CZ"/>
        </w:rPr>
        <w:t xml:space="preserve">Informace a údaje obsažené v jednotlivých částech zadávací dokumentace vymezují závazné požadavky zadavatele na plnění veřejné zakázky. Těmito požadavky je účastník zadávacího řízení povinen řídit se při zpracování své nabídky. V případě, že účastník zadávacího řízení nemá jistotu ve stanovení základních technických nebo obsahových podmínek, je povinen si vyjasnit veškerá sporná místa, a to formou písemného dotazu adresovaného zadavateli. </w:t>
      </w:r>
    </w:p>
    <w:p w14:paraId="558D1BDE" w14:textId="77777777" w:rsidR="00BE53E6" w:rsidRPr="006C4093" w:rsidRDefault="00BE53E6" w:rsidP="00BE53E6">
      <w:pPr>
        <w:jc w:val="both"/>
        <w:rPr>
          <w:rFonts w:ascii="Book Antiqua" w:hAnsi="Book Antiqua" w:cs="Book Antiqua"/>
          <w:lang w:val="cs-CZ"/>
        </w:rPr>
      </w:pPr>
    </w:p>
    <w:p w14:paraId="2172FECC" w14:textId="77777777" w:rsidR="00BE53E6" w:rsidRPr="006C4093" w:rsidRDefault="00BE53E6" w:rsidP="00BE53E6">
      <w:pPr>
        <w:jc w:val="both"/>
        <w:rPr>
          <w:rFonts w:ascii="Book Antiqua" w:hAnsi="Book Antiqua" w:cs="Book Antiqua"/>
          <w:lang w:val="cs-CZ"/>
        </w:rPr>
      </w:pPr>
      <w:r w:rsidRPr="006C4093">
        <w:rPr>
          <w:rFonts w:ascii="Book Antiqua" w:hAnsi="Book Antiqua" w:cs="Book Antiqua"/>
          <w:lang w:val="cs-CZ"/>
        </w:rPr>
        <w:t xml:space="preserve">Účastník zadávacího řízení je povinen předložit veškeré dokumenty požadované v této textové části zadávací dokumentace, příp. požadované v písemné výzvě k podání nabídky a k prokázání splnění kvalifikace. Účastník zadávacího řízení je dále povinen plně respektovat zadávací podmínky a není oprávněn v nich provádět žádné změny. Nabídky, které nebudou splňovat požadavky stanovené v zadávací dokumentaci, mohou být ze zadávacího řízení vyloučeny. </w:t>
      </w:r>
    </w:p>
    <w:p w14:paraId="53A5A835" w14:textId="75E17120" w:rsidR="00BE53E6" w:rsidRPr="006C4093" w:rsidRDefault="00BE53E6" w:rsidP="00BE53E6">
      <w:pPr>
        <w:jc w:val="both"/>
        <w:rPr>
          <w:rFonts w:ascii="Book Antiqua" w:hAnsi="Book Antiqua" w:cs="Book Antiqua"/>
          <w:lang w:val="cs-CZ"/>
        </w:rPr>
      </w:pPr>
    </w:p>
    <w:p w14:paraId="1532D9C4" w14:textId="77777777" w:rsidR="00BE53E6" w:rsidRPr="006C4093" w:rsidRDefault="00BE53E6" w:rsidP="00BE53E6">
      <w:pPr>
        <w:jc w:val="both"/>
        <w:rPr>
          <w:rFonts w:ascii="Book Antiqua" w:hAnsi="Book Antiqua" w:cs="Book Antiqua"/>
          <w:lang w:val="cs-CZ"/>
        </w:rPr>
      </w:pPr>
      <w:r w:rsidRPr="006C4093">
        <w:rPr>
          <w:rFonts w:ascii="Book Antiqua" w:hAnsi="Book Antiqua" w:cs="Book Antiqua"/>
          <w:lang w:val="cs-CZ"/>
        </w:rPr>
        <w:t>Je-li v zadávací dokumentaci či technických specifikacích uveden odkaz na konkrétní výrobek, materiál, technologii příp. na obchodní firmu, má se za to, že se jedná o vymezení minimálních požadovaných standardů výrobku, technologie či materiálu. V tomto případě je účastník zadávacího řízení oprávněn v nabídce uvést i jiné, kvalitativně a technicky obdobné řešení, které splňuje minimálně požadované standardy a odpovídá uvedeným parametrům.</w:t>
      </w:r>
    </w:p>
    <w:p w14:paraId="5AD8E5E1" w14:textId="77777777" w:rsidR="00BE53E6" w:rsidRPr="006C4093" w:rsidRDefault="00BE53E6" w:rsidP="00BE53E6">
      <w:pPr>
        <w:jc w:val="both"/>
        <w:rPr>
          <w:rFonts w:ascii="Book Antiqua" w:hAnsi="Book Antiqua" w:cs="Book Antiqua"/>
          <w:lang w:val="cs-CZ"/>
        </w:rPr>
      </w:pPr>
    </w:p>
    <w:p w14:paraId="4DF7D2FC" w14:textId="77777777" w:rsidR="00BE53E6" w:rsidRPr="006C4093" w:rsidRDefault="00BE53E6" w:rsidP="00BE53E6">
      <w:pPr>
        <w:shd w:val="clear" w:color="auto" w:fill="FFFFFF"/>
        <w:spacing w:line="280" w:lineRule="atLeast"/>
        <w:jc w:val="both"/>
        <w:rPr>
          <w:rFonts w:ascii="Book Antiqua" w:hAnsi="Book Antiqua" w:cs="Book Antiqua"/>
          <w:lang w:val="cs-CZ"/>
        </w:rPr>
      </w:pPr>
      <w:r w:rsidRPr="006C4093">
        <w:rPr>
          <w:rFonts w:ascii="Book Antiqua" w:hAnsi="Book Antiqua" w:cs="Book Antiqua"/>
          <w:lang w:val="cs-CZ"/>
        </w:rPr>
        <w:t>Zadavatel v souladu s § 36 odst. 4 ZZVZ dále sděluje všem dodavatelům, že před zahájením tohoto zadávacího řízení nevedl s jinými dodavateli či odborníky předběžné tržní konzultace za účelem pracování zadávacích podmínek.</w:t>
      </w:r>
    </w:p>
    <w:p w14:paraId="3765FD1E" w14:textId="77777777" w:rsidR="00A13AC6" w:rsidRPr="006C4093" w:rsidRDefault="00A13AC6" w:rsidP="00BE53E6">
      <w:pPr>
        <w:shd w:val="clear" w:color="auto" w:fill="FFFFFF"/>
        <w:spacing w:line="280" w:lineRule="atLeast"/>
        <w:jc w:val="both"/>
        <w:rPr>
          <w:rFonts w:ascii="Book Antiqua" w:hAnsi="Book Antiqua" w:cs="Book Antiqua"/>
          <w:lang w:val="cs-CZ"/>
        </w:rPr>
      </w:pPr>
    </w:p>
    <w:p w14:paraId="5EAC2D21" w14:textId="77777777" w:rsidR="00A13AC6" w:rsidRPr="006C4093" w:rsidRDefault="00A13AC6" w:rsidP="00A13AC6">
      <w:pPr>
        <w:shd w:val="clear" w:color="auto" w:fill="FFFFFF"/>
        <w:spacing w:line="280" w:lineRule="atLeast"/>
        <w:jc w:val="both"/>
        <w:rPr>
          <w:rFonts w:ascii="Book Antiqua" w:hAnsi="Book Antiqua" w:cs="Book Antiqua"/>
          <w:lang w:val="cs-CZ"/>
        </w:rPr>
      </w:pPr>
      <w:r w:rsidRPr="006C4093">
        <w:rPr>
          <w:rFonts w:ascii="Book Antiqua" w:hAnsi="Book Antiqua" w:cs="Book Antiqua"/>
          <w:lang w:val="cs-CZ"/>
        </w:rPr>
        <w:t>Zadávací dokumentaci vyjma projektové dokumentace (viz. následující odstavec) zpracovala společnost Regionální rozvojová agentura Východní Moravy, třída Tomáše Bati 5146, 760 01 Zlín, IČO: 45659176.</w:t>
      </w:r>
    </w:p>
    <w:p w14:paraId="0E4C44E6" w14:textId="77777777" w:rsidR="00A13AC6" w:rsidRPr="00257862" w:rsidRDefault="00A13AC6" w:rsidP="00A13AC6">
      <w:pPr>
        <w:shd w:val="clear" w:color="auto" w:fill="FFFFFF"/>
        <w:spacing w:line="280" w:lineRule="atLeast"/>
        <w:jc w:val="both"/>
        <w:rPr>
          <w:rFonts w:ascii="Book Antiqua" w:hAnsi="Book Antiqua"/>
          <w:lang w:val="cs-CZ"/>
        </w:rPr>
      </w:pPr>
    </w:p>
    <w:p w14:paraId="1EFBF357" w14:textId="77777777" w:rsidR="00A13AC6" w:rsidRPr="006C4093" w:rsidRDefault="00A13AC6" w:rsidP="00A13AC6">
      <w:pPr>
        <w:shd w:val="clear" w:color="auto" w:fill="FFFFFF"/>
        <w:spacing w:line="280" w:lineRule="atLeast"/>
        <w:jc w:val="both"/>
        <w:rPr>
          <w:rFonts w:ascii="Book Antiqua" w:hAnsi="Book Antiqua" w:cs="Book Antiqua"/>
          <w:lang w:val="cs-CZ"/>
        </w:rPr>
      </w:pPr>
      <w:bookmarkStart w:id="1" w:name="_Hlk103602066"/>
      <w:r w:rsidRPr="006C4093">
        <w:rPr>
          <w:rFonts w:ascii="Book Antiqua" w:hAnsi="Book Antiqua" w:cs="Book Antiqua"/>
          <w:lang w:val="cs-CZ"/>
        </w:rPr>
        <w:t xml:space="preserve">Projektovou dokumentaci zpracovala společnost </w:t>
      </w:r>
      <w:bookmarkEnd w:id="1"/>
      <w:r w:rsidRPr="006C4093">
        <w:rPr>
          <w:rFonts w:ascii="Book Antiqua" w:hAnsi="Book Antiqua" w:cs="Book Antiqua"/>
          <w:lang w:val="cs-CZ"/>
        </w:rPr>
        <w:t>Energeticko - vodárenský inovační klastr z.s., Pernštýnská 15, 530 02 Pardubice, IČ: 05365376.</w:t>
      </w:r>
    </w:p>
    <w:p w14:paraId="42B30488" w14:textId="77777777" w:rsidR="00A13AC6" w:rsidRPr="006C4093" w:rsidRDefault="00A13AC6" w:rsidP="00BE53E6">
      <w:pPr>
        <w:shd w:val="clear" w:color="auto" w:fill="FFFFFF"/>
        <w:spacing w:line="280" w:lineRule="atLeast"/>
        <w:jc w:val="both"/>
        <w:rPr>
          <w:rFonts w:ascii="Book Antiqua" w:hAnsi="Book Antiqua" w:cs="Book Antiqua"/>
          <w:lang w:val="cs-CZ"/>
        </w:rPr>
      </w:pPr>
    </w:p>
    <w:p w14:paraId="68C1AA86" w14:textId="77777777" w:rsidR="00BE53E6" w:rsidRPr="005003C1" w:rsidRDefault="00BE53E6" w:rsidP="00BE53E6">
      <w:pPr>
        <w:shd w:val="clear" w:color="auto" w:fill="FFFFFF"/>
        <w:spacing w:line="280" w:lineRule="atLeast"/>
        <w:jc w:val="both"/>
        <w:rPr>
          <w:rFonts w:ascii="Book Antiqua" w:hAnsi="Book Antiqua"/>
          <w:color w:val="FF0000"/>
          <w:lang w:val="cs-CZ"/>
        </w:rPr>
      </w:pPr>
    </w:p>
    <w:bookmarkEnd w:id="0"/>
    <w:p w14:paraId="68B7BDB4" w14:textId="77777777" w:rsidR="00BE53E6" w:rsidRPr="00DC3E6E" w:rsidRDefault="00BE53E6" w:rsidP="009D4B97">
      <w:pPr>
        <w:rPr>
          <w:rFonts w:ascii="Book Antiqua" w:hAnsi="Book Antiqua" w:cs="Arial"/>
          <w:color w:val="FF0000"/>
          <w:lang w:val="cs-CZ"/>
        </w:rPr>
      </w:pPr>
    </w:p>
    <w:p w14:paraId="6BF59939" w14:textId="77777777" w:rsidR="00BE53E6" w:rsidRPr="00DC3E6E" w:rsidRDefault="00BE53E6" w:rsidP="009D4B97">
      <w:pPr>
        <w:rPr>
          <w:rFonts w:ascii="Book Antiqua" w:hAnsi="Book Antiqua" w:cs="Arial"/>
          <w:color w:val="FF0000"/>
          <w:lang w:val="cs-CZ"/>
        </w:rPr>
      </w:pPr>
    </w:p>
    <w:p w14:paraId="4804230E" w14:textId="77777777" w:rsidR="00BE53E6" w:rsidRPr="00DC3E6E" w:rsidRDefault="00BE53E6" w:rsidP="009D4B97">
      <w:pPr>
        <w:rPr>
          <w:rFonts w:ascii="Book Antiqua" w:hAnsi="Book Antiqua" w:cs="Arial"/>
          <w:color w:val="FF0000"/>
          <w:lang w:val="cs-CZ"/>
        </w:rPr>
      </w:pPr>
    </w:p>
    <w:p w14:paraId="61C1B9F5" w14:textId="77777777" w:rsidR="00BE53E6" w:rsidRPr="00DC3E6E" w:rsidRDefault="00BE53E6" w:rsidP="009D4B97">
      <w:pPr>
        <w:rPr>
          <w:rFonts w:ascii="Book Antiqua" w:hAnsi="Book Antiqua" w:cs="Arial"/>
          <w:color w:val="FF0000"/>
          <w:lang w:val="cs-CZ"/>
        </w:rPr>
      </w:pPr>
    </w:p>
    <w:p w14:paraId="6007DF18" w14:textId="77777777" w:rsidR="00BE53E6" w:rsidRPr="00DC3E6E" w:rsidRDefault="00BE53E6" w:rsidP="009D4B97">
      <w:pPr>
        <w:rPr>
          <w:rFonts w:ascii="Book Antiqua" w:hAnsi="Book Antiqua" w:cs="Arial"/>
          <w:color w:val="FF0000"/>
          <w:lang w:val="cs-CZ"/>
        </w:rPr>
      </w:pPr>
    </w:p>
    <w:p w14:paraId="2906758F" w14:textId="77777777" w:rsidR="00BE53E6" w:rsidRPr="00DC3E6E" w:rsidRDefault="00BE53E6" w:rsidP="009D4B97">
      <w:pPr>
        <w:rPr>
          <w:rFonts w:ascii="Book Antiqua" w:hAnsi="Book Antiqua" w:cs="Arial"/>
          <w:color w:val="FF0000"/>
          <w:lang w:val="cs-CZ"/>
        </w:rPr>
      </w:pPr>
    </w:p>
    <w:p w14:paraId="77D8C09E" w14:textId="77777777" w:rsidR="00BE53E6" w:rsidRPr="00DC3E6E" w:rsidRDefault="00BE53E6" w:rsidP="009D4B97">
      <w:pPr>
        <w:rPr>
          <w:rFonts w:ascii="Book Antiqua" w:hAnsi="Book Antiqua" w:cs="Arial"/>
          <w:color w:val="FF0000"/>
          <w:lang w:val="cs-CZ"/>
        </w:rPr>
      </w:pPr>
    </w:p>
    <w:p w14:paraId="51626D27" w14:textId="77777777" w:rsidR="00BE53E6" w:rsidRPr="00DC3E6E" w:rsidRDefault="00BE53E6" w:rsidP="009D4B97">
      <w:pPr>
        <w:rPr>
          <w:rFonts w:ascii="Book Antiqua" w:hAnsi="Book Antiqua" w:cs="Arial"/>
          <w:color w:val="FF0000"/>
          <w:lang w:val="cs-CZ"/>
        </w:rPr>
      </w:pPr>
    </w:p>
    <w:p w14:paraId="48023F78" w14:textId="77777777" w:rsidR="00BE53E6" w:rsidRPr="00DC3E6E" w:rsidRDefault="00BE53E6" w:rsidP="009D4B97">
      <w:pPr>
        <w:rPr>
          <w:rFonts w:ascii="Book Antiqua" w:hAnsi="Book Antiqua" w:cs="Arial"/>
          <w:color w:val="FF0000"/>
          <w:lang w:val="cs-CZ"/>
        </w:rPr>
      </w:pPr>
    </w:p>
    <w:p w14:paraId="1949B151" w14:textId="77777777" w:rsidR="00BE53E6" w:rsidRPr="00257862" w:rsidRDefault="00BE53E6" w:rsidP="009D4B97">
      <w:pPr>
        <w:rPr>
          <w:rFonts w:ascii="Book Antiqua" w:hAnsi="Book Antiqua"/>
          <w:lang w:val="cs-CZ"/>
        </w:rPr>
      </w:pPr>
    </w:p>
    <w:p w14:paraId="3B243848" w14:textId="77777777" w:rsidR="00BE53E6" w:rsidRPr="00257862" w:rsidRDefault="00BE53E6" w:rsidP="009D4B97">
      <w:pPr>
        <w:rPr>
          <w:rFonts w:ascii="Book Antiqua" w:hAnsi="Book Antiqua"/>
          <w:lang w:val="cs-CZ"/>
        </w:rPr>
        <w:sectPr w:rsidR="00BE53E6" w:rsidRPr="00257862" w:rsidSect="00BE53E6">
          <w:headerReference w:type="default" r:id="rId11"/>
          <w:footerReference w:type="default" r:id="rId12"/>
          <w:type w:val="continuous"/>
          <w:pgSz w:w="11910" w:h="16850"/>
          <w:pgMar w:top="1417" w:right="1417" w:bottom="1417" w:left="1417" w:header="142" w:footer="708" w:gutter="0"/>
          <w:cols w:space="708"/>
          <w:docGrid w:linePitch="360"/>
        </w:sectPr>
      </w:pPr>
    </w:p>
    <w:p w14:paraId="77900369" w14:textId="77777777" w:rsidR="007B6594" w:rsidRPr="006C4093" w:rsidRDefault="007B6594" w:rsidP="009D4B97">
      <w:pPr>
        <w:pStyle w:val="Odstavecseseznamem"/>
        <w:numPr>
          <w:ilvl w:val="0"/>
          <w:numId w:val="16"/>
        </w:numPr>
        <w:ind w:hanging="720"/>
        <w:rPr>
          <w:rFonts w:ascii="Book Antiqua" w:hAnsi="Book Antiqua"/>
          <w:sz w:val="20"/>
          <w:lang w:val="cs-CZ"/>
        </w:rPr>
      </w:pPr>
      <w:r w:rsidRPr="006C4093">
        <w:rPr>
          <w:rFonts w:ascii="Book Antiqua" w:hAnsi="Book Antiqua"/>
          <w:b/>
          <w:sz w:val="28"/>
          <w:lang w:val="cs-CZ"/>
        </w:rPr>
        <w:t>Identifikace zadavatele</w:t>
      </w:r>
    </w:p>
    <w:p w14:paraId="6ADFCA81" w14:textId="1015DD0E" w:rsidR="00880459" w:rsidRPr="006C4093" w:rsidRDefault="00880459" w:rsidP="00880459">
      <w:pPr>
        <w:tabs>
          <w:tab w:val="left" w:pos="2314"/>
          <w:tab w:val="left" w:pos="3022"/>
          <w:tab w:val="left" w:pos="3730"/>
        </w:tabs>
        <w:ind w:right="741"/>
        <w:rPr>
          <w:rFonts w:ascii="Book Antiqua" w:hAnsi="Book Antiqua" w:cs="Arial"/>
          <w:noProof/>
          <w:lang w:val="cs-CZ" w:eastAsia="cs-CZ"/>
        </w:rPr>
      </w:pPr>
      <w:r w:rsidRPr="006C4093">
        <w:rPr>
          <w:rFonts w:ascii="Book Antiqua" w:hAnsi="Book Antiqua" w:cs="Arial"/>
          <w:noProof/>
          <w:lang w:val="cs-CZ" w:eastAsia="cs-CZ"/>
        </w:rPr>
        <w:t xml:space="preserve">Název zadavatele: </w:t>
      </w:r>
      <w:r w:rsidRPr="006C4093">
        <w:rPr>
          <w:rFonts w:ascii="Book Antiqua" w:hAnsi="Book Antiqua" w:cs="Arial"/>
          <w:noProof/>
          <w:lang w:val="cs-CZ" w:eastAsia="cs-CZ"/>
        </w:rPr>
        <w:tab/>
      </w:r>
      <w:r w:rsidRPr="00880459">
        <w:rPr>
          <w:rFonts w:ascii="Book Antiqua" w:hAnsi="Book Antiqua" w:cs="Arial"/>
          <w:noProof/>
          <w:lang w:val="cs-CZ" w:eastAsia="cs-CZ"/>
        </w:rPr>
        <w:t xml:space="preserve"> </w:t>
      </w:r>
      <w:r>
        <w:rPr>
          <w:rFonts w:ascii="Book Antiqua" w:hAnsi="Book Antiqua" w:cs="Arial"/>
          <w:noProof/>
          <w:lang w:val="cs-CZ" w:eastAsia="cs-CZ"/>
        </w:rPr>
        <w:tab/>
      </w:r>
      <w:r>
        <w:rPr>
          <w:rFonts w:ascii="Book Antiqua" w:hAnsi="Book Antiqua" w:cs="Arial"/>
          <w:noProof/>
          <w:lang w:val="cs-CZ" w:eastAsia="cs-CZ"/>
        </w:rPr>
        <w:tab/>
      </w:r>
      <w:r w:rsidR="000F6281" w:rsidRPr="000F6281">
        <w:rPr>
          <w:rFonts w:ascii="Book Antiqua" w:hAnsi="Book Antiqua" w:cs="Arial"/>
          <w:noProof/>
          <w:lang w:val="cs-CZ" w:eastAsia="cs-CZ"/>
        </w:rPr>
        <w:t>Město Úsov</w:t>
      </w:r>
    </w:p>
    <w:p w14:paraId="26689E57" w14:textId="48CAD63F" w:rsidR="00880459" w:rsidRPr="006C4093" w:rsidRDefault="00880459" w:rsidP="00880459">
      <w:pPr>
        <w:tabs>
          <w:tab w:val="left" w:pos="2314"/>
          <w:tab w:val="left" w:pos="3022"/>
          <w:tab w:val="left" w:pos="3730"/>
        </w:tabs>
        <w:ind w:right="741"/>
        <w:rPr>
          <w:rFonts w:ascii="Book Antiqua" w:hAnsi="Book Antiqua" w:cs="Arial"/>
          <w:noProof/>
          <w:lang w:val="cs-CZ" w:eastAsia="cs-CZ"/>
        </w:rPr>
      </w:pPr>
      <w:r w:rsidRPr="006C4093">
        <w:rPr>
          <w:rFonts w:ascii="Book Antiqua" w:hAnsi="Book Antiqua" w:cs="Arial"/>
          <w:noProof/>
          <w:lang w:val="cs-CZ" w:eastAsia="cs-CZ"/>
        </w:rPr>
        <w:t xml:space="preserve">Sídlo zadavatele: </w:t>
      </w:r>
      <w:r w:rsidRPr="006C4093">
        <w:rPr>
          <w:rFonts w:ascii="Book Antiqua" w:hAnsi="Book Antiqua" w:cs="Arial"/>
          <w:noProof/>
          <w:lang w:val="cs-CZ" w:eastAsia="cs-CZ"/>
        </w:rPr>
        <w:tab/>
      </w:r>
      <w:r w:rsidRPr="00880459">
        <w:rPr>
          <w:rFonts w:ascii="Book Antiqua" w:hAnsi="Book Antiqua" w:cs="Arial"/>
          <w:noProof/>
          <w:lang w:val="cs-CZ" w:eastAsia="cs-CZ"/>
        </w:rPr>
        <w:t xml:space="preserve"> </w:t>
      </w:r>
      <w:r>
        <w:rPr>
          <w:rFonts w:ascii="Book Antiqua" w:hAnsi="Book Antiqua" w:cs="Arial"/>
          <w:noProof/>
          <w:lang w:val="cs-CZ" w:eastAsia="cs-CZ"/>
        </w:rPr>
        <w:tab/>
      </w:r>
      <w:r>
        <w:rPr>
          <w:rFonts w:ascii="Book Antiqua" w:hAnsi="Book Antiqua" w:cs="Arial"/>
          <w:noProof/>
          <w:lang w:val="cs-CZ" w:eastAsia="cs-CZ"/>
        </w:rPr>
        <w:tab/>
      </w:r>
      <w:r w:rsidR="000F6281" w:rsidRPr="000F6281">
        <w:rPr>
          <w:rFonts w:ascii="Book Antiqua" w:hAnsi="Book Antiqua" w:cs="Arial"/>
          <w:noProof/>
          <w:lang w:eastAsia="cs-CZ"/>
        </w:rPr>
        <w:t>nám. Míru 86, 789 73 Úsov</w:t>
      </w:r>
    </w:p>
    <w:p w14:paraId="168F439A" w14:textId="508F2F7C" w:rsidR="00880459" w:rsidRDefault="00880459" w:rsidP="00880459">
      <w:pPr>
        <w:tabs>
          <w:tab w:val="left" w:pos="2314"/>
          <w:tab w:val="left" w:pos="3022"/>
          <w:tab w:val="left" w:pos="3730"/>
        </w:tabs>
        <w:ind w:right="741"/>
        <w:rPr>
          <w:rFonts w:ascii="Book Antiqua" w:hAnsi="Book Antiqua" w:cs="Arial"/>
          <w:noProof/>
          <w:lang w:val="cs-CZ" w:eastAsia="cs-CZ"/>
        </w:rPr>
      </w:pPr>
      <w:r w:rsidRPr="006C4093">
        <w:rPr>
          <w:rFonts w:ascii="Book Antiqua" w:hAnsi="Book Antiqua" w:cs="Arial"/>
          <w:noProof/>
          <w:lang w:val="cs-CZ" w:eastAsia="cs-CZ"/>
        </w:rPr>
        <w:t xml:space="preserve">IČO: </w:t>
      </w:r>
      <w:r w:rsidRPr="006C4093">
        <w:rPr>
          <w:rFonts w:ascii="Book Antiqua" w:hAnsi="Book Antiqua" w:cs="Arial"/>
          <w:noProof/>
          <w:lang w:val="cs-CZ" w:eastAsia="cs-CZ"/>
        </w:rPr>
        <w:tab/>
      </w:r>
      <w:r w:rsidRPr="00880459">
        <w:rPr>
          <w:rFonts w:ascii="Book Antiqua" w:hAnsi="Book Antiqua" w:cs="Arial"/>
          <w:noProof/>
          <w:lang w:val="cs-CZ" w:eastAsia="cs-CZ"/>
        </w:rPr>
        <w:t xml:space="preserve"> </w:t>
      </w:r>
      <w:r>
        <w:rPr>
          <w:rFonts w:ascii="Book Antiqua" w:hAnsi="Book Antiqua" w:cs="Arial"/>
          <w:noProof/>
          <w:lang w:val="cs-CZ" w:eastAsia="cs-CZ"/>
        </w:rPr>
        <w:tab/>
      </w:r>
      <w:r>
        <w:rPr>
          <w:rFonts w:ascii="Book Antiqua" w:hAnsi="Book Antiqua" w:cs="Arial"/>
          <w:noProof/>
          <w:lang w:val="cs-CZ" w:eastAsia="cs-CZ"/>
        </w:rPr>
        <w:tab/>
      </w:r>
      <w:r w:rsidR="000F6281" w:rsidRPr="000F6281">
        <w:rPr>
          <w:rFonts w:ascii="Book Antiqua" w:hAnsi="Book Antiqua" w:cs="Arial"/>
          <w:noProof/>
          <w:lang w:eastAsia="cs-CZ"/>
        </w:rPr>
        <w:t>00303500</w:t>
      </w:r>
    </w:p>
    <w:p w14:paraId="42281DE9" w14:textId="2C83A5CD" w:rsidR="000D51DB" w:rsidRPr="00870E2F" w:rsidRDefault="00880459" w:rsidP="00880459">
      <w:pPr>
        <w:tabs>
          <w:tab w:val="left" w:pos="2314"/>
          <w:tab w:val="left" w:pos="3022"/>
          <w:tab w:val="left" w:pos="3730"/>
        </w:tabs>
        <w:ind w:right="741"/>
        <w:rPr>
          <w:rFonts w:ascii="Book Antiqua" w:hAnsi="Book Antiqua" w:cs="Arial"/>
          <w:noProof/>
          <w:lang w:val="cs-CZ" w:eastAsia="cs-CZ"/>
        </w:rPr>
      </w:pPr>
      <w:r w:rsidRPr="006C4093">
        <w:rPr>
          <w:rFonts w:ascii="Book Antiqua" w:hAnsi="Book Antiqua" w:cs="Arial"/>
          <w:noProof/>
          <w:lang w:val="cs-CZ" w:eastAsia="cs-CZ"/>
        </w:rPr>
        <w:t xml:space="preserve">Zastupuje: </w:t>
      </w:r>
      <w:r w:rsidRPr="006C4093">
        <w:rPr>
          <w:rFonts w:ascii="Book Antiqua" w:hAnsi="Book Antiqua" w:cs="Arial"/>
          <w:noProof/>
          <w:lang w:val="cs-CZ" w:eastAsia="cs-CZ"/>
        </w:rPr>
        <w:tab/>
      </w:r>
      <w:r w:rsidRPr="00880459">
        <w:rPr>
          <w:rFonts w:ascii="Book Antiqua" w:hAnsi="Book Antiqua" w:cs="Arial"/>
          <w:noProof/>
          <w:lang w:val="cs-CZ" w:eastAsia="cs-CZ"/>
        </w:rPr>
        <w:t xml:space="preserve"> </w:t>
      </w:r>
      <w:r w:rsidRPr="00880459">
        <w:rPr>
          <w:rFonts w:ascii="Book Antiqua" w:hAnsi="Book Antiqua" w:cs="Arial"/>
          <w:noProof/>
          <w:lang w:val="cs-CZ" w:eastAsia="cs-CZ"/>
        </w:rPr>
        <w:tab/>
        <w:t xml:space="preserve"> </w:t>
      </w:r>
      <w:r w:rsidRPr="006C4093">
        <w:rPr>
          <w:rFonts w:ascii="Book Antiqua" w:hAnsi="Book Antiqua" w:cs="Arial"/>
          <w:noProof/>
          <w:lang w:val="cs-CZ" w:eastAsia="cs-CZ"/>
        </w:rPr>
        <w:tab/>
      </w:r>
      <w:r w:rsidR="006C4093" w:rsidRPr="005003C1">
        <w:rPr>
          <w:rFonts w:ascii="Book Antiqua" w:hAnsi="Book Antiqua"/>
          <w:lang w:val="pl-PL"/>
        </w:rPr>
        <w:t xml:space="preserve">Mgr. </w:t>
      </w:r>
      <w:r w:rsidR="000F6281" w:rsidRPr="005003C1">
        <w:rPr>
          <w:rFonts w:ascii="Book Antiqua" w:hAnsi="Book Antiqua"/>
          <w:lang w:val="pl-PL"/>
        </w:rPr>
        <w:t>Benedikt Lavrinčík, starosta města</w:t>
      </w:r>
      <w:r w:rsidR="001475D5" w:rsidRPr="006C4093">
        <w:rPr>
          <w:rFonts w:ascii="Book Antiqua" w:hAnsi="Book Antiqua" w:cs="Arial"/>
          <w:lang w:val="cs-CZ"/>
        </w:rPr>
        <w:br w:type="textWrapping" w:clear="all"/>
      </w:r>
    </w:p>
    <w:p w14:paraId="18104B04" w14:textId="517C7FF0" w:rsidR="00E8233C" w:rsidRPr="006C4093" w:rsidRDefault="001475D5" w:rsidP="009D4B97">
      <w:pPr>
        <w:tabs>
          <w:tab w:val="left" w:pos="3730"/>
        </w:tabs>
        <w:ind w:right="4"/>
        <w:rPr>
          <w:rFonts w:ascii="Book Antiqua" w:hAnsi="Book Antiqua"/>
          <w:sz w:val="28"/>
          <w:lang w:val="cs-CZ"/>
        </w:rPr>
      </w:pPr>
      <w:r w:rsidRPr="006C4093">
        <w:rPr>
          <w:rFonts w:ascii="Book Antiqua" w:hAnsi="Book Antiqua"/>
          <w:lang w:val="cs-CZ"/>
        </w:rPr>
        <w:t xml:space="preserve">Kontaktní osoba zadavatele pověřena výkonem zadavatelských činností  </w:t>
      </w:r>
      <w:r w:rsidRPr="006C4093">
        <w:rPr>
          <w:rFonts w:ascii="Book Antiqua" w:hAnsi="Book Antiqua" w:cs="Arial"/>
          <w:sz w:val="28"/>
          <w:szCs w:val="28"/>
          <w:lang w:val="cs-CZ"/>
        </w:rPr>
        <w:br w:type="textWrapping" w:clear="all"/>
      </w:r>
      <w:bookmarkStart w:id="3" w:name="_Hlk135408320"/>
      <w:r w:rsidRPr="006C4093">
        <w:rPr>
          <w:rFonts w:ascii="Book Antiqua" w:hAnsi="Book Antiqua"/>
          <w:lang w:val="cs-CZ"/>
        </w:rPr>
        <w:t xml:space="preserve">Název </w:t>
      </w:r>
      <w:r w:rsidR="002104D6" w:rsidRPr="006C4093">
        <w:rPr>
          <w:rFonts w:ascii="Book Antiqua" w:hAnsi="Book Antiqua"/>
          <w:lang w:val="cs-CZ"/>
        </w:rPr>
        <w:t>zastupují</w:t>
      </w:r>
      <w:r w:rsidR="002104D6" w:rsidRPr="006C4093">
        <w:rPr>
          <w:rFonts w:ascii="Book Antiqua" w:hAnsi="Book Antiqua"/>
          <w:spacing w:val="-3"/>
          <w:lang w:val="cs-CZ"/>
        </w:rPr>
        <w:t>c</w:t>
      </w:r>
      <w:r w:rsidR="002104D6" w:rsidRPr="006C4093">
        <w:rPr>
          <w:rFonts w:ascii="Book Antiqua" w:hAnsi="Book Antiqua"/>
          <w:lang w:val="cs-CZ"/>
        </w:rPr>
        <w:t>ího:</w:t>
      </w:r>
      <w:r w:rsidR="002104D6" w:rsidRPr="006C4093">
        <w:rPr>
          <w:rFonts w:ascii="Book Antiqua" w:hAnsi="Book Antiqua"/>
          <w:lang w:val="cs-CZ"/>
        </w:rPr>
        <w:tab/>
      </w:r>
      <w:bookmarkStart w:id="4" w:name="_Hlk167806371"/>
      <w:r w:rsidR="0089245A" w:rsidRPr="006C4093">
        <w:rPr>
          <w:rFonts w:ascii="Book Antiqua" w:hAnsi="Book Antiqua"/>
          <w:lang w:val="cs-CZ"/>
        </w:rPr>
        <w:t>Regionální rozvojová agentura Východní Moravy</w:t>
      </w:r>
    </w:p>
    <w:p w14:paraId="441A83FD" w14:textId="77777777" w:rsidR="009976A3" w:rsidRPr="006C4093" w:rsidRDefault="009976A3" w:rsidP="009D4B97">
      <w:pPr>
        <w:tabs>
          <w:tab w:val="left" w:pos="3730"/>
          <w:tab w:val="left" w:pos="7270"/>
        </w:tabs>
        <w:rPr>
          <w:rFonts w:ascii="Book Antiqua" w:hAnsi="Book Antiqua"/>
          <w:lang w:val="cs-CZ"/>
        </w:rPr>
      </w:pPr>
      <w:r w:rsidRPr="006C4093">
        <w:rPr>
          <w:rFonts w:ascii="Book Antiqua" w:hAnsi="Book Antiqua"/>
          <w:lang w:val="cs-CZ"/>
        </w:rPr>
        <w:t>Se sídlem:</w:t>
      </w:r>
      <w:r w:rsidRPr="006C4093">
        <w:rPr>
          <w:rFonts w:ascii="Book Antiqua" w:hAnsi="Book Antiqua"/>
          <w:lang w:val="cs-CZ"/>
        </w:rPr>
        <w:tab/>
      </w:r>
      <w:r w:rsidR="0089245A" w:rsidRPr="006C4093">
        <w:rPr>
          <w:rFonts w:ascii="Book Antiqua" w:hAnsi="Book Antiqua"/>
          <w:lang w:val="cs-CZ"/>
        </w:rPr>
        <w:t>třída Tomáše Bati 5146, 760 01 Zlín</w:t>
      </w:r>
    </w:p>
    <w:p w14:paraId="484648D7" w14:textId="30450B8E" w:rsidR="00E8233C" w:rsidRPr="006C4093" w:rsidRDefault="001475D5" w:rsidP="009D4B97">
      <w:pPr>
        <w:tabs>
          <w:tab w:val="left" w:pos="1606"/>
          <w:tab w:val="left" w:pos="2314"/>
          <w:tab w:val="left" w:pos="3022"/>
          <w:tab w:val="left" w:pos="3730"/>
        </w:tabs>
        <w:rPr>
          <w:rFonts w:ascii="Book Antiqua" w:hAnsi="Book Antiqua"/>
          <w:lang w:val="cs-CZ"/>
        </w:rPr>
      </w:pPr>
      <w:r w:rsidRPr="006C4093">
        <w:rPr>
          <w:rFonts w:ascii="Book Antiqua" w:hAnsi="Book Antiqua"/>
          <w:spacing w:val="-3"/>
          <w:lang w:val="cs-CZ"/>
        </w:rPr>
        <w:t>I</w:t>
      </w:r>
      <w:r w:rsidRPr="006C4093">
        <w:rPr>
          <w:rFonts w:ascii="Book Antiqua" w:hAnsi="Book Antiqua"/>
          <w:lang w:val="cs-CZ"/>
        </w:rPr>
        <w:t xml:space="preserve">ČO: </w:t>
      </w:r>
      <w:r w:rsidRPr="006C4093">
        <w:rPr>
          <w:rFonts w:ascii="Book Antiqua" w:hAnsi="Book Antiqua"/>
          <w:lang w:val="cs-CZ"/>
        </w:rPr>
        <w:tab/>
      </w:r>
      <w:r w:rsidRPr="006C4093">
        <w:rPr>
          <w:rFonts w:ascii="Book Antiqua" w:hAnsi="Book Antiqua"/>
          <w:lang w:val="cs-CZ"/>
        </w:rPr>
        <w:tab/>
      </w:r>
      <w:r w:rsidRPr="006C4093">
        <w:rPr>
          <w:rFonts w:ascii="Book Antiqua" w:hAnsi="Book Antiqua"/>
          <w:lang w:val="cs-CZ"/>
        </w:rPr>
        <w:tab/>
      </w:r>
      <w:r w:rsidRPr="006C4093">
        <w:rPr>
          <w:rFonts w:ascii="Book Antiqua" w:hAnsi="Book Antiqua"/>
          <w:lang w:val="cs-CZ"/>
        </w:rPr>
        <w:tab/>
      </w:r>
      <w:r w:rsidR="0089245A" w:rsidRPr="006C4093">
        <w:rPr>
          <w:rFonts w:ascii="Book Antiqua" w:hAnsi="Book Antiqua"/>
          <w:lang w:val="cs-CZ"/>
        </w:rPr>
        <w:t>45659176</w:t>
      </w:r>
    </w:p>
    <w:bookmarkEnd w:id="4"/>
    <w:p w14:paraId="4B654855" w14:textId="77777777" w:rsidR="00FF3053" w:rsidRPr="006C4093" w:rsidRDefault="00FF3053" w:rsidP="009D4B97">
      <w:pPr>
        <w:tabs>
          <w:tab w:val="left" w:pos="1606"/>
          <w:tab w:val="left" w:pos="2314"/>
          <w:tab w:val="left" w:pos="3022"/>
          <w:tab w:val="left" w:pos="3730"/>
        </w:tabs>
        <w:rPr>
          <w:rFonts w:ascii="Book Antiqua" w:hAnsi="Book Antiqua"/>
          <w:sz w:val="28"/>
          <w:lang w:val="cs-CZ"/>
        </w:rPr>
      </w:pPr>
      <w:r w:rsidRPr="006C4093">
        <w:rPr>
          <w:rFonts w:ascii="Book Antiqua" w:hAnsi="Book Antiqua"/>
          <w:lang w:val="cs-CZ"/>
        </w:rPr>
        <w:t>Kontaktní osoba:</w:t>
      </w:r>
      <w:r w:rsidRPr="006C4093">
        <w:rPr>
          <w:rFonts w:ascii="Book Antiqua" w:hAnsi="Book Antiqua"/>
          <w:lang w:val="cs-CZ"/>
        </w:rPr>
        <w:tab/>
      </w:r>
      <w:r w:rsidRPr="006C4093">
        <w:rPr>
          <w:rFonts w:ascii="Book Antiqua" w:hAnsi="Book Antiqua"/>
          <w:lang w:val="cs-CZ"/>
        </w:rPr>
        <w:tab/>
      </w:r>
      <w:r w:rsidRPr="006C4093">
        <w:rPr>
          <w:rFonts w:ascii="Book Antiqua" w:hAnsi="Book Antiqua"/>
          <w:lang w:val="cs-CZ"/>
        </w:rPr>
        <w:tab/>
      </w:r>
      <w:r w:rsidR="0080172A" w:rsidRPr="006C4093">
        <w:rPr>
          <w:rFonts w:ascii="Book Antiqua" w:hAnsi="Book Antiqua"/>
          <w:lang w:val="cs-CZ"/>
        </w:rPr>
        <w:t>Mgr. Martin Budiš</w:t>
      </w:r>
    </w:p>
    <w:p w14:paraId="0794B1C2" w14:textId="2197141C" w:rsidR="009976A3" w:rsidRPr="006C4093" w:rsidRDefault="009976A3" w:rsidP="009D4B97">
      <w:pPr>
        <w:tabs>
          <w:tab w:val="left" w:pos="2314"/>
          <w:tab w:val="left" w:pos="3022"/>
          <w:tab w:val="left" w:pos="3730"/>
        </w:tabs>
        <w:rPr>
          <w:rFonts w:ascii="Book Antiqua" w:hAnsi="Book Antiqua"/>
          <w:lang w:val="cs-CZ"/>
        </w:rPr>
      </w:pPr>
      <w:r w:rsidRPr="006C4093">
        <w:rPr>
          <w:rFonts w:ascii="Book Antiqua" w:hAnsi="Book Antiqua"/>
          <w:lang w:val="cs-CZ"/>
        </w:rPr>
        <w:t>Telefon:</w:t>
      </w:r>
      <w:r w:rsidRPr="006C4093">
        <w:rPr>
          <w:rFonts w:ascii="Book Antiqua" w:hAnsi="Book Antiqua"/>
          <w:lang w:val="cs-CZ"/>
        </w:rPr>
        <w:tab/>
      </w:r>
      <w:r w:rsidRPr="006C4093">
        <w:rPr>
          <w:rFonts w:ascii="Book Antiqua" w:hAnsi="Book Antiqua"/>
          <w:lang w:val="cs-CZ"/>
        </w:rPr>
        <w:tab/>
      </w:r>
      <w:r w:rsidRPr="006C4093">
        <w:rPr>
          <w:rFonts w:ascii="Book Antiqua" w:hAnsi="Book Antiqua"/>
          <w:lang w:val="cs-CZ"/>
        </w:rPr>
        <w:tab/>
      </w:r>
      <w:r w:rsidR="00CB15F2" w:rsidRPr="006C4093">
        <w:rPr>
          <w:rFonts w:ascii="Book Antiqua" w:hAnsi="Book Antiqua"/>
          <w:lang w:val="cs-CZ"/>
        </w:rPr>
        <w:t xml:space="preserve">+420 </w:t>
      </w:r>
      <w:r w:rsidR="0080172A" w:rsidRPr="006C4093">
        <w:rPr>
          <w:rFonts w:ascii="Book Antiqua" w:hAnsi="Book Antiqua"/>
          <w:lang w:val="cs-CZ"/>
        </w:rPr>
        <w:t>775337535</w:t>
      </w:r>
    </w:p>
    <w:p w14:paraId="6E7420E3" w14:textId="77777777" w:rsidR="00E8233C" w:rsidRPr="006C4093" w:rsidRDefault="009976A3" w:rsidP="009D4B97">
      <w:pPr>
        <w:tabs>
          <w:tab w:val="left" w:pos="2314"/>
          <w:tab w:val="left" w:pos="3022"/>
          <w:tab w:val="left" w:pos="3730"/>
        </w:tabs>
        <w:rPr>
          <w:rFonts w:ascii="Book Antiqua" w:hAnsi="Book Antiqua"/>
          <w:sz w:val="28"/>
          <w:lang w:val="cs-CZ"/>
        </w:rPr>
      </w:pPr>
      <w:r w:rsidRPr="006C4093">
        <w:rPr>
          <w:rFonts w:ascii="Book Antiqua" w:hAnsi="Book Antiqua"/>
          <w:lang w:val="cs-CZ"/>
        </w:rPr>
        <w:t>E-mail:</w:t>
      </w:r>
      <w:r w:rsidRPr="006C4093">
        <w:rPr>
          <w:rFonts w:ascii="Book Antiqua" w:hAnsi="Book Antiqua"/>
          <w:lang w:val="cs-CZ"/>
        </w:rPr>
        <w:tab/>
      </w:r>
      <w:r w:rsidRPr="006C4093">
        <w:rPr>
          <w:rFonts w:ascii="Book Antiqua" w:hAnsi="Book Antiqua"/>
          <w:lang w:val="cs-CZ"/>
        </w:rPr>
        <w:tab/>
      </w:r>
      <w:r w:rsidRPr="006C4093">
        <w:rPr>
          <w:rFonts w:ascii="Book Antiqua" w:hAnsi="Book Antiqua"/>
          <w:lang w:val="cs-CZ"/>
        </w:rPr>
        <w:tab/>
      </w:r>
      <w:r w:rsidR="0080172A" w:rsidRPr="006C4093">
        <w:rPr>
          <w:rFonts w:ascii="Book Antiqua" w:hAnsi="Book Antiqua"/>
          <w:lang w:val="cs-CZ"/>
        </w:rPr>
        <w:t>budis@budistrust.cz</w:t>
      </w:r>
    </w:p>
    <w:bookmarkEnd w:id="3"/>
    <w:p w14:paraId="781E9441" w14:textId="77777777" w:rsidR="00E8233C" w:rsidRPr="006C4093" w:rsidRDefault="001475D5" w:rsidP="009D4B97">
      <w:pPr>
        <w:rPr>
          <w:rFonts w:ascii="Book Antiqua" w:hAnsi="Book Antiqua"/>
          <w:sz w:val="28"/>
          <w:lang w:val="cs-CZ"/>
        </w:rPr>
      </w:pPr>
      <w:r w:rsidRPr="006C4093">
        <w:rPr>
          <w:rFonts w:ascii="Book Antiqua" w:hAnsi="Book Antiqua"/>
          <w:lang w:val="cs-CZ"/>
        </w:rPr>
        <w:t xml:space="preserve">(dále jen „Zadavatel“)  </w:t>
      </w:r>
    </w:p>
    <w:p w14:paraId="482A821D" w14:textId="77777777" w:rsidR="009976A3" w:rsidRPr="00257862" w:rsidRDefault="009976A3" w:rsidP="009D4B97">
      <w:pPr>
        <w:ind w:right="741"/>
        <w:jc w:val="both"/>
        <w:rPr>
          <w:rFonts w:ascii="Book Antiqua" w:hAnsi="Book Antiqua"/>
          <w:sz w:val="20"/>
          <w:highlight w:val="yellow"/>
          <w:lang w:val="cs-CZ"/>
        </w:rPr>
      </w:pPr>
    </w:p>
    <w:p w14:paraId="21CE8028" w14:textId="7A23BB8A" w:rsidR="00E8233C" w:rsidRPr="00393552" w:rsidRDefault="001475D5" w:rsidP="009D4B97">
      <w:pPr>
        <w:ind w:right="4"/>
        <w:jc w:val="both"/>
        <w:rPr>
          <w:rFonts w:ascii="Book Antiqua" w:hAnsi="Book Antiqua"/>
          <w:sz w:val="28"/>
          <w:lang w:val="cs-CZ"/>
        </w:rPr>
      </w:pPr>
      <w:r w:rsidRPr="00393552">
        <w:rPr>
          <w:rFonts w:ascii="Book Antiqua" w:hAnsi="Book Antiqua"/>
          <w:lang w:val="cs-CZ"/>
        </w:rPr>
        <w:t>Zadavatel upozorňuje dodavatele na skutečnost, že zadávací dokumentace je</w:t>
      </w:r>
      <w:r w:rsidR="001312E8" w:rsidRPr="00257862">
        <w:rPr>
          <w:rFonts w:ascii="Book Antiqua" w:hAnsi="Book Antiqua"/>
          <w:lang w:val="cs-CZ"/>
        </w:rPr>
        <w:t xml:space="preserve"> </w:t>
      </w:r>
      <w:r w:rsidR="000A21D3" w:rsidRPr="00393552">
        <w:rPr>
          <w:rFonts w:ascii="Book Antiqua" w:hAnsi="Book Antiqua"/>
          <w:lang w:val="cs-CZ"/>
        </w:rPr>
        <w:t>souhrnem požadavků</w:t>
      </w:r>
      <w:r w:rsidR="001312E8" w:rsidRPr="00257862">
        <w:rPr>
          <w:rFonts w:ascii="Book Antiqua" w:hAnsi="Book Antiqua"/>
          <w:lang w:val="cs-CZ"/>
        </w:rPr>
        <w:t xml:space="preserve"> </w:t>
      </w:r>
      <w:r w:rsidRPr="00393552">
        <w:rPr>
          <w:rFonts w:ascii="Book Antiqua" w:hAnsi="Book Antiqua"/>
          <w:lang w:val="cs-CZ"/>
        </w:rPr>
        <w:t>zadavatele,</w:t>
      </w:r>
      <w:r w:rsidR="001312E8" w:rsidRPr="00257862">
        <w:rPr>
          <w:rFonts w:ascii="Book Antiqua" w:hAnsi="Book Antiqua"/>
          <w:lang w:val="cs-CZ"/>
        </w:rPr>
        <w:t xml:space="preserve"> </w:t>
      </w:r>
      <w:r w:rsidRPr="00393552">
        <w:rPr>
          <w:rFonts w:ascii="Book Antiqua" w:hAnsi="Book Antiqua"/>
          <w:lang w:val="cs-CZ"/>
        </w:rPr>
        <w:t>a</w:t>
      </w:r>
      <w:r w:rsidR="001312E8" w:rsidRPr="00257862">
        <w:rPr>
          <w:rFonts w:ascii="Book Antiqua" w:hAnsi="Book Antiqua"/>
          <w:lang w:val="cs-CZ"/>
        </w:rPr>
        <w:t xml:space="preserve"> </w:t>
      </w:r>
      <w:r w:rsidRPr="00393552">
        <w:rPr>
          <w:rFonts w:ascii="Book Antiqua" w:hAnsi="Book Antiqua"/>
          <w:lang w:val="cs-CZ"/>
        </w:rPr>
        <w:t>nik</w:t>
      </w:r>
      <w:r w:rsidRPr="00393552">
        <w:rPr>
          <w:rFonts w:ascii="Book Antiqua" w:hAnsi="Book Antiqua"/>
          <w:spacing w:val="-4"/>
          <w:lang w:val="cs-CZ"/>
        </w:rPr>
        <w:t>o</w:t>
      </w:r>
      <w:r w:rsidRPr="00393552">
        <w:rPr>
          <w:rFonts w:ascii="Book Antiqua" w:hAnsi="Book Antiqua"/>
          <w:lang w:val="cs-CZ"/>
        </w:rPr>
        <w:t>liv</w:t>
      </w:r>
      <w:r w:rsidR="001312E8" w:rsidRPr="00257862">
        <w:rPr>
          <w:rFonts w:ascii="Book Antiqua" w:hAnsi="Book Antiqua"/>
          <w:lang w:val="cs-CZ"/>
        </w:rPr>
        <w:t xml:space="preserve"> </w:t>
      </w:r>
      <w:r w:rsidRPr="00393552">
        <w:rPr>
          <w:rFonts w:ascii="Book Antiqua" w:hAnsi="Book Antiqua"/>
          <w:lang w:val="cs-CZ"/>
        </w:rPr>
        <w:t>souhrnem</w:t>
      </w:r>
      <w:r w:rsidR="001312E8" w:rsidRPr="00257862">
        <w:rPr>
          <w:rFonts w:ascii="Book Antiqua" w:hAnsi="Book Antiqua"/>
          <w:lang w:val="cs-CZ"/>
        </w:rPr>
        <w:t xml:space="preserve"> </w:t>
      </w:r>
      <w:r w:rsidRPr="00393552">
        <w:rPr>
          <w:rFonts w:ascii="Book Antiqua" w:hAnsi="Book Antiqua"/>
          <w:lang w:val="cs-CZ"/>
        </w:rPr>
        <w:t>veškerých</w:t>
      </w:r>
      <w:r w:rsidR="001312E8" w:rsidRPr="00257862">
        <w:rPr>
          <w:rFonts w:ascii="Book Antiqua" w:hAnsi="Book Antiqua"/>
          <w:lang w:val="cs-CZ"/>
        </w:rPr>
        <w:t xml:space="preserve"> </w:t>
      </w:r>
      <w:r w:rsidRPr="00393552">
        <w:rPr>
          <w:rFonts w:ascii="Book Antiqua" w:hAnsi="Book Antiqua"/>
          <w:lang w:val="cs-CZ"/>
        </w:rPr>
        <w:t>požadavků</w:t>
      </w:r>
      <w:r w:rsidR="001312E8" w:rsidRPr="00257862">
        <w:rPr>
          <w:rFonts w:ascii="Book Antiqua" w:hAnsi="Book Antiqua"/>
          <w:lang w:val="cs-CZ"/>
        </w:rPr>
        <w:t xml:space="preserve"> </w:t>
      </w:r>
      <w:r w:rsidRPr="00393552">
        <w:rPr>
          <w:rFonts w:ascii="Book Antiqua" w:hAnsi="Book Antiqua"/>
          <w:lang w:val="cs-CZ"/>
        </w:rPr>
        <w:t>vyplývajících</w:t>
      </w:r>
      <w:r w:rsidR="001312E8" w:rsidRPr="00257862">
        <w:rPr>
          <w:rFonts w:ascii="Book Antiqua" w:hAnsi="Book Antiqua"/>
          <w:lang w:val="cs-CZ"/>
        </w:rPr>
        <w:t xml:space="preserve"> </w:t>
      </w:r>
      <w:r w:rsidRPr="00393552">
        <w:rPr>
          <w:rFonts w:ascii="Book Antiqua" w:hAnsi="Book Antiqua"/>
          <w:lang w:val="cs-CZ"/>
        </w:rPr>
        <w:t>z</w:t>
      </w:r>
      <w:r w:rsidR="001312E8" w:rsidRPr="00257862">
        <w:rPr>
          <w:rFonts w:ascii="Book Antiqua" w:hAnsi="Book Antiqua"/>
          <w:lang w:val="cs-CZ"/>
        </w:rPr>
        <w:t xml:space="preserve"> </w:t>
      </w:r>
      <w:r w:rsidR="000A21D3" w:rsidRPr="00393552">
        <w:rPr>
          <w:rFonts w:ascii="Book Antiqua" w:hAnsi="Book Antiqua"/>
          <w:lang w:val="cs-CZ"/>
        </w:rPr>
        <w:t>obecně platných</w:t>
      </w:r>
      <w:r w:rsidRPr="00393552">
        <w:rPr>
          <w:rFonts w:ascii="Book Antiqua" w:hAnsi="Book Antiqua"/>
          <w:lang w:val="cs-CZ"/>
        </w:rPr>
        <w:t xml:space="preserve"> norem, na které zadávací dokumentace odkazuje, neboť jsou všeobecně známé.   Dodavatel se tak musí při zpracování své nabíd</w:t>
      </w:r>
      <w:r w:rsidRPr="00393552">
        <w:rPr>
          <w:rFonts w:ascii="Book Antiqua" w:hAnsi="Book Antiqua"/>
          <w:spacing w:val="-3"/>
          <w:lang w:val="cs-CZ"/>
        </w:rPr>
        <w:t>k</w:t>
      </w:r>
      <w:r w:rsidRPr="00393552">
        <w:rPr>
          <w:rFonts w:ascii="Book Antiqua" w:hAnsi="Book Antiqua"/>
          <w:lang w:val="cs-CZ"/>
        </w:rPr>
        <w:t xml:space="preserve">y vždy řídit nejen požadavky obsaženými </w:t>
      </w:r>
      <w:r w:rsidR="000A21D3" w:rsidRPr="00393552">
        <w:rPr>
          <w:rFonts w:ascii="Book Antiqua" w:hAnsi="Book Antiqua"/>
          <w:lang w:val="cs-CZ"/>
        </w:rPr>
        <w:t>v</w:t>
      </w:r>
      <w:r w:rsidR="00125F84" w:rsidRPr="00393552">
        <w:rPr>
          <w:rFonts w:ascii="Book Antiqua" w:hAnsi="Book Antiqua"/>
          <w:lang w:val="cs-CZ"/>
        </w:rPr>
        <w:t> zadávací dokumentaci</w:t>
      </w:r>
      <w:r w:rsidRPr="00393552">
        <w:rPr>
          <w:rFonts w:ascii="Book Antiqua" w:hAnsi="Book Antiqua"/>
          <w:lang w:val="cs-CZ"/>
        </w:rPr>
        <w:t>,</w:t>
      </w:r>
      <w:r w:rsidRPr="00111244">
        <w:rPr>
          <w:rFonts w:ascii="Book Antiqua" w:hAnsi="Book Antiqua"/>
          <w:spacing w:val="-24"/>
          <w:lang w:val="cs-CZ"/>
        </w:rPr>
        <w:t xml:space="preserve"> </w:t>
      </w:r>
      <w:r w:rsidRPr="00111244">
        <w:rPr>
          <w:rFonts w:ascii="Book Antiqua" w:hAnsi="Book Antiqua"/>
          <w:lang w:val="cs-CZ"/>
        </w:rPr>
        <w:t>ale</w:t>
      </w:r>
      <w:r w:rsidRPr="00111244">
        <w:rPr>
          <w:rFonts w:ascii="Book Antiqua" w:hAnsi="Book Antiqua"/>
          <w:spacing w:val="-24"/>
          <w:lang w:val="cs-CZ"/>
        </w:rPr>
        <w:t xml:space="preserve"> </w:t>
      </w:r>
      <w:r w:rsidR="000A21D3" w:rsidRPr="00111244">
        <w:rPr>
          <w:rFonts w:ascii="Book Antiqua" w:hAnsi="Book Antiqua"/>
          <w:lang w:val="cs-CZ"/>
        </w:rPr>
        <w:t>též</w:t>
      </w:r>
      <w:r w:rsidR="00125F84" w:rsidRPr="00393552">
        <w:rPr>
          <w:rFonts w:ascii="Book Antiqua" w:hAnsi="Book Antiqua"/>
          <w:lang w:val="cs-CZ"/>
        </w:rPr>
        <w:t xml:space="preserve"> ustanoveními příslušných obecně závazných </w:t>
      </w:r>
      <w:r w:rsidR="00125F84" w:rsidRPr="00111244">
        <w:rPr>
          <w:rFonts w:ascii="Book Antiqua" w:hAnsi="Book Antiqua"/>
          <w:lang w:val="cs-CZ"/>
        </w:rPr>
        <w:t>právních</w:t>
      </w:r>
      <w:r w:rsidR="000A21D3" w:rsidRPr="00111244">
        <w:rPr>
          <w:rFonts w:ascii="Book Antiqua" w:hAnsi="Book Antiqua"/>
          <w:spacing w:val="-24"/>
          <w:lang w:val="cs-CZ"/>
        </w:rPr>
        <w:t xml:space="preserve"> </w:t>
      </w:r>
      <w:r w:rsidR="000A21D3" w:rsidRPr="00111244">
        <w:rPr>
          <w:rFonts w:ascii="Book Antiqua" w:hAnsi="Book Antiqua"/>
          <w:lang w:val="cs-CZ"/>
        </w:rPr>
        <w:t>norem</w:t>
      </w:r>
      <w:r w:rsidRPr="00393552">
        <w:rPr>
          <w:rFonts w:ascii="Book Antiqua" w:hAnsi="Book Antiqua"/>
          <w:lang w:val="cs-CZ"/>
        </w:rPr>
        <w:t xml:space="preserve">, zejména ZZVZ.  </w:t>
      </w:r>
    </w:p>
    <w:p w14:paraId="0A174E69" w14:textId="094384B9" w:rsidR="009976A3" w:rsidRPr="00393552" w:rsidRDefault="001475D5" w:rsidP="009D4B97">
      <w:pPr>
        <w:ind w:right="4"/>
        <w:jc w:val="both"/>
        <w:rPr>
          <w:rFonts w:ascii="Book Antiqua" w:hAnsi="Book Antiqua"/>
          <w:lang w:val="cs-CZ"/>
        </w:rPr>
      </w:pPr>
      <w:r w:rsidRPr="00393552">
        <w:rPr>
          <w:rFonts w:ascii="Book Antiqua" w:hAnsi="Book Antiqua"/>
          <w:lang w:val="cs-CZ"/>
        </w:rPr>
        <w:t>Náležitosti</w:t>
      </w:r>
      <w:r w:rsidR="001312E8" w:rsidRPr="00257862">
        <w:rPr>
          <w:rFonts w:ascii="Book Antiqua" w:hAnsi="Book Antiqua"/>
          <w:lang w:val="cs-CZ"/>
        </w:rPr>
        <w:t xml:space="preserve"> </w:t>
      </w:r>
      <w:r w:rsidRPr="00393552">
        <w:rPr>
          <w:rFonts w:ascii="Book Antiqua" w:hAnsi="Book Antiqua"/>
          <w:lang w:val="cs-CZ"/>
        </w:rPr>
        <w:t>zadávacíh</w:t>
      </w:r>
      <w:r w:rsidRPr="00393552">
        <w:rPr>
          <w:rFonts w:ascii="Book Antiqua" w:hAnsi="Book Antiqua"/>
          <w:spacing w:val="-4"/>
          <w:lang w:val="cs-CZ"/>
        </w:rPr>
        <w:t>o</w:t>
      </w:r>
      <w:r w:rsidR="001312E8" w:rsidRPr="00257862">
        <w:rPr>
          <w:rFonts w:ascii="Book Antiqua" w:hAnsi="Book Antiqua"/>
          <w:spacing w:val="-4"/>
          <w:lang w:val="cs-CZ"/>
        </w:rPr>
        <w:t xml:space="preserve"> </w:t>
      </w:r>
      <w:r w:rsidR="002104D6" w:rsidRPr="00393552">
        <w:rPr>
          <w:rFonts w:ascii="Book Antiqua" w:hAnsi="Book Antiqua"/>
          <w:lang w:val="cs-CZ"/>
        </w:rPr>
        <w:t>řízení,</w:t>
      </w:r>
      <w:r w:rsidR="002104D6" w:rsidRPr="00393552">
        <w:rPr>
          <w:rFonts w:ascii="Book Antiqua" w:hAnsi="Book Antiqua"/>
          <w:spacing w:val="9"/>
          <w:lang w:val="cs-CZ"/>
        </w:rPr>
        <w:t xml:space="preserve"> které</w:t>
      </w:r>
      <w:r w:rsidR="001312E8">
        <w:rPr>
          <w:rFonts w:ascii="Book Antiqua" w:hAnsi="Book Antiqua"/>
          <w:spacing w:val="9"/>
          <w:lang w:val="cs-CZ"/>
        </w:rPr>
        <w:t xml:space="preserve"> </w:t>
      </w:r>
      <w:r w:rsidRPr="00393552">
        <w:rPr>
          <w:rFonts w:ascii="Book Antiqua" w:hAnsi="Book Antiqua"/>
          <w:lang w:val="cs-CZ"/>
        </w:rPr>
        <w:t>nejsou</w:t>
      </w:r>
      <w:r w:rsidR="001312E8" w:rsidRPr="00257862">
        <w:rPr>
          <w:rFonts w:ascii="Book Antiqua" w:hAnsi="Book Antiqua"/>
          <w:lang w:val="cs-CZ"/>
        </w:rPr>
        <w:t xml:space="preserve"> </w:t>
      </w:r>
      <w:r w:rsidRPr="00393552">
        <w:rPr>
          <w:rFonts w:ascii="Book Antiqua" w:hAnsi="Book Antiqua"/>
          <w:lang w:val="cs-CZ"/>
        </w:rPr>
        <w:t>konkrétně</w:t>
      </w:r>
      <w:r w:rsidR="001312E8" w:rsidRPr="00257862">
        <w:rPr>
          <w:rFonts w:ascii="Book Antiqua" w:hAnsi="Book Antiqua"/>
          <w:lang w:val="cs-CZ"/>
        </w:rPr>
        <w:t xml:space="preserve"> </w:t>
      </w:r>
      <w:r w:rsidRPr="00393552">
        <w:rPr>
          <w:rFonts w:ascii="Book Antiqua" w:hAnsi="Book Antiqua"/>
          <w:lang w:val="cs-CZ"/>
        </w:rPr>
        <w:t>upraveny</w:t>
      </w:r>
      <w:r w:rsidR="001312E8" w:rsidRPr="00257862">
        <w:rPr>
          <w:rFonts w:ascii="Book Antiqua" w:hAnsi="Book Antiqua"/>
          <w:lang w:val="cs-CZ"/>
        </w:rPr>
        <w:t xml:space="preserve"> </w:t>
      </w:r>
      <w:r w:rsidRPr="00393552">
        <w:rPr>
          <w:rFonts w:ascii="Book Antiqua" w:hAnsi="Book Antiqua"/>
          <w:lang w:val="cs-CZ"/>
        </w:rPr>
        <w:t>v</w:t>
      </w:r>
      <w:r w:rsidR="001312E8">
        <w:rPr>
          <w:rFonts w:ascii="Book Antiqua" w:hAnsi="Book Antiqua"/>
          <w:lang w:val="cs-CZ"/>
        </w:rPr>
        <w:t> </w:t>
      </w:r>
      <w:r w:rsidRPr="00393552">
        <w:rPr>
          <w:rFonts w:ascii="Book Antiqua" w:hAnsi="Book Antiqua"/>
          <w:lang w:val="cs-CZ"/>
        </w:rPr>
        <w:t>této</w:t>
      </w:r>
      <w:r w:rsidR="001312E8" w:rsidRPr="00257862">
        <w:rPr>
          <w:rFonts w:ascii="Book Antiqua" w:hAnsi="Book Antiqua"/>
          <w:lang w:val="cs-CZ"/>
        </w:rPr>
        <w:t xml:space="preserve"> </w:t>
      </w:r>
      <w:r w:rsidR="000A21D3" w:rsidRPr="00393552">
        <w:rPr>
          <w:rFonts w:ascii="Book Antiqua" w:hAnsi="Book Antiqua"/>
          <w:lang w:val="cs-CZ"/>
        </w:rPr>
        <w:t>zadávací dokumentaci</w:t>
      </w:r>
      <w:r w:rsidR="001312E8" w:rsidRPr="00257862">
        <w:rPr>
          <w:rFonts w:ascii="Book Antiqua" w:hAnsi="Book Antiqua"/>
          <w:lang w:val="cs-CZ"/>
        </w:rPr>
        <w:t xml:space="preserve"> </w:t>
      </w:r>
      <w:r w:rsidRPr="00393552">
        <w:rPr>
          <w:rFonts w:ascii="Book Antiqua" w:hAnsi="Book Antiqua"/>
          <w:lang w:val="cs-CZ"/>
        </w:rPr>
        <w:t>(dále</w:t>
      </w:r>
      <w:r w:rsidR="001312E8" w:rsidRPr="00257862">
        <w:rPr>
          <w:rFonts w:ascii="Book Antiqua" w:hAnsi="Book Antiqua"/>
          <w:lang w:val="cs-CZ"/>
        </w:rPr>
        <w:t xml:space="preserve"> </w:t>
      </w:r>
      <w:r w:rsidRPr="00393552">
        <w:rPr>
          <w:rFonts w:ascii="Book Antiqua" w:hAnsi="Book Antiqua"/>
          <w:lang w:val="cs-CZ"/>
        </w:rPr>
        <w:t>jen</w:t>
      </w:r>
      <w:r w:rsidR="001312E8" w:rsidRPr="00257862">
        <w:rPr>
          <w:rFonts w:ascii="Book Antiqua" w:hAnsi="Book Antiqua"/>
          <w:lang w:val="cs-CZ"/>
        </w:rPr>
        <w:t xml:space="preserve"> </w:t>
      </w:r>
      <w:r w:rsidRPr="00393552">
        <w:rPr>
          <w:rFonts w:ascii="Book Antiqua" w:hAnsi="Book Antiqua"/>
          <w:lang w:val="cs-CZ"/>
        </w:rPr>
        <w:t>„ZD“),</w:t>
      </w:r>
      <w:r w:rsidR="001312E8" w:rsidRPr="00257862">
        <w:rPr>
          <w:rFonts w:ascii="Book Antiqua" w:hAnsi="Book Antiqua"/>
          <w:lang w:val="cs-CZ"/>
        </w:rPr>
        <w:t xml:space="preserve"> </w:t>
      </w:r>
      <w:r w:rsidRPr="00393552">
        <w:rPr>
          <w:rFonts w:ascii="Book Antiqua" w:hAnsi="Book Antiqua"/>
          <w:lang w:val="cs-CZ"/>
        </w:rPr>
        <w:t>jsou</w:t>
      </w:r>
      <w:r w:rsidR="001312E8" w:rsidRPr="00257862">
        <w:rPr>
          <w:rFonts w:ascii="Book Antiqua" w:hAnsi="Book Antiqua"/>
          <w:lang w:val="cs-CZ"/>
        </w:rPr>
        <w:t xml:space="preserve"> </w:t>
      </w:r>
      <w:r w:rsidRPr="00393552">
        <w:rPr>
          <w:rFonts w:ascii="Book Antiqua" w:hAnsi="Book Antiqua"/>
          <w:lang w:val="cs-CZ"/>
        </w:rPr>
        <w:t>dány</w:t>
      </w:r>
      <w:r w:rsidR="001312E8" w:rsidRPr="00257862">
        <w:rPr>
          <w:rFonts w:ascii="Book Antiqua" w:hAnsi="Book Antiqua"/>
          <w:lang w:val="cs-CZ"/>
        </w:rPr>
        <w:t xml:space="preserve"> </w:t>
      </w:r>
      <w:r w:rsidRPr="00393552">
        <w:rPr>
          <w:rFonts w:ascii="Book Antiqua" w:hAnsi="Book Antiqua"/>
          <w:lang w:val="cs-CZ"/>
        </w:rPr>
        <w:t>ustanoveními</w:t>
      </w:r>
      <w:r w:rsidR="001312E8" w:rsidRPr="00257862">
        <w:rPr>
          <w:rFonts w:ascii="Book Antiqua" w:hAnsi="Book Antiqua"/>
          <w:lang w:val="cs-CZ"/>
        </w:rPr>
        <w:t xml:space="preserve"> </w:t>
      </w:r>
      <w:r w:rsidRPr="00393552">
        <w:rPr>
          <w:rFonts w:ascii="Book Antiqua" w:hAnsi="Book Antiqua"/>
          <w:lang w:val="cs-CZ"/>
        </w:rPr>
        <w:t>ZZVZ.</w:t>
      </w:r>
      <w:r w:rsidR="001312E8" w:rsidRPr="00257862">
        <w:rPr>
          <w:rFonts w:ascii="Book Antiqua" w:hAnsi="Book Antiqua"/>
          <w:lang w:val="cs-CZ"/>
        </w:rPr>
        <w:t xml:space="preserve"> </w:t>
      </w:r>
      <w:r w:rsidRPr="00393552">
        <w:rPr>
          <w:rFonts w:ascii="Book Antiqua" w:hAnsi="Book Antiqua"/>
          <w:lang w:val="cs-CZ"/>
        </w:rPr>
        <w:t>Podáním</w:t>
      </w:r>
      <w:r w:rsidR="001312E8" w:rsidRPr="00257862">
        <w:rPr>
          <w:rFonts w:ascii="Book Antiqua" w:hAnsi="Book Antiqua"/>
          <w:lang w:val="cs-CZ"/>
        </w:rPr>
        <w:t xml:space="preserve"> </w:t>
      </w:r>
      <w:r w:rsidRPr="00393552">
        <w:rPr>
          <w:rFonts w:ascii="Book Antiqua" w:hAnsi="Book Antiqua"/>
          <w:lang w:val="cs-CZ"/>
        </w:rPr>
        <w:t>nabídky</w:t>
      </w:r>
      <w:r w:rsidR="001312E8" w:rsidRPr="00257862">
        <w:rPr>
          <w:rFonts w:ascii="Book Antiqua" w:hAnsi="Book Antiqua"/>
          <w:lang w:val="cs-CZ"/>
        </w:rPr>
        <w:t xml:space="preserve"> </w:t>
      </w:r>
      <w:r w:rsidRPr="00393552">
        <w:rPr>
          <w:rFonts w:ascii="Book Antiqua" w:hAnsi="Book Antiqua"/>
          <w:lang w:val="cs-CZ"/>
        </w:rPr>
        <w:t>na</w:t>
      </w:r>
      <w:r w:rsidR="001312E8" w:rsidRPr="00257862">
        <w:rPr>
          <w:rFonts w:ascii="Book Antiqua" w:hAnsi="Book Antiqua"/>
          <w:lang w:val="cs-CZ"/>
        </w:rPr>
        <w:t xml:space="preserve"> </w:t>
      </w:r>
      <w:r w:rsidR="000A21D3" w:rsidRPr="00393552">
        <w:rPr>
          <w:rFonts w:ascii="Book Antiqua" w:hAnsi="Book Antiqua"/>
          <w:lang w:val="cs-CZ"/>
        </w:rPr>
        <w:t>tuto veřejnou</w:t>
      </w:r>
      <w:r w:rsidRPr="00393552">
        <w:rPr>
          <w:rFonts w:ascii="Book Antiqua" w:hAnsi="Book Antiqua"/>
          <w:lang w:val="cs-CZ"/>
        </w:rPr>
        <w:t xml:space="preserve"> zakázku přijímá </w:t>
      </w:r>
      <w:r w:rsidRPr="00111244">
        <w:rPr>
          <w:rFonts w:ascii="Book Antiqua" w:hAnsi="Book Antiqua"/>
          <w:lang w:val="cs-CZ"/>
        </w:rPr>
        <w:t>účastník</w:t>
      </w:r>
      <w:r w:rsidRPr="00393552">
        <w:rPr>
          <w:rFonts w:ascii="Book Antiqua" w:hAnsi="Book Antiqua"/>
          <w:lang w:val="cs-CZ"/>
        </w:rPr>
        <w:t xml:space="preserve"> plně a bez výhrad její podmínky.</w:t>
      </w:r>
    </w:p>
    <w:p w14:paraId="3B27B762" w14:textId="77777777" w:rsidR="001A37D8" w:rsidRPr="00257862" w:rsidRDefault="001A37D8" w:rsidP="009D4B97">
      <w:pPr>
        <w:ind w:right="4"/>
        <w:jc w:val="both"/>
        <w:rPr>
          <w:rFonts w:ascii="Book Antiqua" w:hAnsi="Book Antiqua"/>
          <w:color w:val="FF0000"/>
          <w:highlight w:val="yellow"/>
          <w:lang w:val="cs-CZ"/>
        </w:rPr>
      </w:pPr>
    </w:p>
    <w:p w14:paraId="7DB30F01" w14:textId="77777777" w:rsidR="001E78E9" w:rsidRPr="00257862" w:rsidRDefault="001E78E9" w:rsidP="009D4B97">
      <w:pPr>
        <w:ind w:left="898" w:right="741"/>
        <w:jc w:val="both"/>
        <w:rPr>
          <w:rFonts w:ascii="Book Antiqua" w:hAnsi="Book Antiqua"/>
          <w:sz w:val="20"/>
          <w:highlight w:val="yellow"/>
          <w:lang w:val="cs-CZ"/>
        </w:rPr>
      </w:pPr>
    </w:p>
    <w:p w14:paraId="5953827D" w14:textId="77777777" w:rsidR="001E78E9" w:rsidRPr="00257862" w:rsidRDefault="001E78E9" w:rsidP="009D4B97">
      <w:pPr>
        <w:ind w:left="898" w:right="741"/>
        <w:jc w:val="both"/>
        <w:rPr>
          <w:rFonts w:ascii="Book Antiqua" w:hAnsi="Book Antiqua"/>
          <w:sz w:val="20"/>
          <w:lang w:val="cs-CZ"/>
        </w:rPr>
      </w:pPr>
    </w:p>
    <w:p w14:paraId="73C1C941" w14:textId="77777777" w:rsidR="007B6594" w:rsidRPr="001312E8" w:rsidRDefault="007B6594" w:rsidP="009D4B97">
      <w:pPr>
        <w:pStyle w:val="Odstavecseseznamem"/>
        <w:numPr>
          <w:ilvl w:val="0"/>
          <w:numId w:val="16"/>
        </w:numPr>
        <w:ind w:left="567" w:right="4" w:hanging="567"/>
        <w:rPr>
          <w:rFonts w:ascii="Book Antiqua" w:hAnsi="Book Antiqua"/>
          <w:sz w:val="20"/>
          <w:lang w:val="cs-CZ"/>
        </w:rPr>
      </w:pPr>
      <w:r w:rsidRPr="001312E8">
        <w:rPr>
          <w:rFonts w:ascii="Book Antiqua" w:hAnsi="Book Antiqua"/>
          <w:b/>
          <w:sz w:val="28"/>
          <w:lang w:val="cs-CZ"/>
        </w:rPr>
        <w:t>Název, účel, předmět a klasifikace předmětu veřejné zakázky</w:t>
      </w:r>
    </w:p>
    <w:p w14:paraId="6C52A644" w14:textId="0886F64A" w:rsidR="00E8233C" w:rsidRPr="001312E8" w:rsidRDefault="001475D5" w:rsidP="009D4B97">
      <w:pPr>
        <w:ind w:left="2552" w:right="741" w:hanging="2552"/>
        <w:jc w:val="both"/>
        <w:rPr>
          <w:rFonts w:ascii="Book Antiqua" w:hAnsi="Book Antiqua"/>
          <w:sz w:val="28"/>
          <w:lang w:val="cs-CZ"/>
        </w:rPr>
      </w:pPr>
      <w:r w:rsidRPr="009D4B97">
        <w:rPr>
          <w:rFonts w:ascii="Book Antiqua" w:hAnsi="Book Antiqua" w:cs="Arial"/>
          <w:noProof/>
          <w:sz w:val="28"/>
          <w:szCs w:val="28"/>
          <w:lang w:val="cs-CZ" w:eastAsia="cs-CZ"/>
        </w:rPr>
        <mc:AlternateContent>
          <mc:Choice Requires="wps">
            <w:drawing>
              <wp:anchor distT="0" distB="0" distL="114300" distR="114300" simplePos="0" relativeHeight="251644928" behindDoc="0" locked="0" layoutInCell="1" allowOverlap="1" wp14:anchorId="5E8607A7" wp14:editId="56E086A1">
                <wp:simplePos x="0" y="0"/>
                <wp:positionH relativeFrom="page">
                  <wp:posOffset>900683</wp:posOffset>
                </wp:positionH>
                <wp:positionV relativeFrom="line">
                  <wp:posOffset>-234113</wp:posOffset>
                </wp:positionV>
                <wp:extent cx="6095" cy="6095"/>
                <wp:effectExtent l="0" t="0" r="0" b="0"/>
                <wp:wrapNone/>
                <wp:docPr id="130" name="Volný tvar: obrazec 130"/>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343C3A" id="Volný tvar: obrazec 130" o:spid="_x0000_s1026" style="position:absolute;margin-left:70.9pt;margin-top:-18.45pt;width:.5pt;height:.5pt;z-index:251644928;visibility:visible;mso-wrap-style:square;mso-wrap-distance-left:9pt;mso-wrap-distance-top:0;mso-wrap-distance-right:9pt;mso-wrap-distance-bottom:0;mso-position-horizontal:absolute;mso-position-horizontal-relative:page;mso-position-vertical:absolute;mso-position-vertical-relative:lin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TfRQIAAHQFAAAOAAAAZHJzL2Uyb0RvYy54bWysVMGO0zAQvSPxD5bvbNKirpaq6R5YLRcE&#10;iF0+wHUmjSXHtmxv0/4943GcVLACCdFDMrXfvHnzxvHu/jxodgIflDUNX93UnIGRtlXm2PAfz4/v&#10;7jgLUZhWaGug4RcI/H7/9s1udFtY297qFjxDEhO2o2t4H6PbVlWQPQwi3FgHBjc76wcR8a8/Vq0X&#10;I7IPulrX9W01Wt86byWEgKsPeZPvib/rQMavXRcgMt1w1Bbp6el5SM9qvxPboxeuV3KSIf5BxSCU&#10;waIz1YOIgr149RvVoKS3wXbxRtqhsl2nJFAP2M2q/qWbp144oF7QnOBmm8L/o5VfTk/um0cbRhe2&#10;AcPUxbnzQ3qjPnYmsy6zWXCOTOLibf1hw5nEDYqQoVoS5UuIn8ASiTh9DjH73JZI9CWSZ1NCj9NK&#10;c9I0p8gZzslzhnM65Dk5EVNeUpZCNjZ8U9/VONe+RGlvsCd4toSKi/yMzDIXhDbXyIkNe7pGF0x5&#10;O2JdsHSKsPmyX94Zh+qKeX/BvFZTahsgi04tk8mzDch3bXSwWrWPSuvUevDHw0ft2Umkk59+Kzqg&#10;Qrte5NUVLSdrkWjC5/iaSJvk82qzfk/5xqYKOUcbhC/nhqJ40ZDqa/MdOqZaPClrSqRPGmZJQkow&#10;MWsKvWgha9okTUVSugRSBokiwsTcYf2ZeyIoyExSuLPKCZ9SgW6EObn+k7CcPGdQZWvinDwoY/1r&#10;BBq7mipnfDEpW5NcOtj2Qh8duYefNnU4XUPp7rj+T+nLZbn/CQAA//8DAFBLAwQUAAYACAAAACEA&#10;6KDAAuAAAAALAQAADwAAAGRycy9kb3ducmV2LnhtbEyPzU7DMBCE70i8g7VIXFDr9IeKpnEqQCAu&#10;FShpH8CN3TjUXkexm4a3Z3OC48yOZr/JtoOzrNddaDwKmE0TYBorrxqsBRz275MnYCFKVNJ61AJ+&#10;dIBtfnuTyVT5Kxa6L2PNqARDKgWYGNuU81AZ7WSY+lYj3U6+czKS7GquOnmlcmf5PElW3MkG6YOR&#10;rX41ujqXFyegfBhedv0i2u/Pt7P5iodirz4KIe7vhucNsKiH+BeGEZ/QISemo7+gCsySXs4IPQqY&#10;LFZrYGNiOSfnODqPa+B5xv9vyH8BAAD//wMAUEsBAi0AFAAGAAgAAAAhALaDOJL+AAAA4QEAABMA&#10;AAAAAAAAAAAAAAAAAAAAAFtDb250ZW50X1R5cGVzXS54bWxQSwECLQAUAAYACAAAACEAOP0h/9YA&#10;AACUAQAACwAAAAAAAAAAAAAAAAAvAQAAX3JlbHMvLnJlbHNQSwECLQAUAAYACAAAACEAYXvE30UC&#10;AAB0BQAADgAAAAAAAAAAAAAAAAAuAgAAZHJzL2Uyb0RvYy54bWxQSwECLQAUAAYACAAAACEA6KDA&#10;AuAAAAALAQAADwAAAAAAAAAAAAAAAACfBAAAZHJzL2Rvd25yZXYueG1sUEsFBgAAAAAEAAQA8wAA&#10;AKwFAAAAAA==&#10;" path="m,50800r50800,l50800,,,,,50800xe" fillcolor="#000001" stroked="f" strokeweight=".04231mm">
                <v:path arrowok="t"/>
                <w10:wrap anchorx="page" anchory="line"/>
              </v:shape>
            </w:pict>
          </mc:Fallback>
        </mc:AlternateContent>
      </w:r>
      <w:r w:rsidRPr="009D4B97">
        <w:rPr>
          <w:rFonts w:ascii="Book Antiqua" w:hAnsi="Book Antiqua" w:cs="Arial"/>
          <w:noProof/>
          <w:sz w:val="28"/>
          <w:szCs w:val="28"/>
          <w:lang w:val="cs-CZ" w:eastAsia="cs-CZ"/>
        </w:rPr>
        <mc:AlternateContent>
          <mc:Choice Requires="wps">
            <w:drawing>
              <wp:anchor distT="0" distB="0" distL="114300" distR="114300" simplePos="0" relativeHeight="251649024" behindDoc="0" locked="0" layoutInCell="1" allowOverlap="1" wp14:anchorId="7E99BD14" wp14:editId="6AF7AC5D">
                <wp:simplePos x="0" y="0"/>
                <wp:positionH relativeFrom="page">
                  <wp:posOffset>6749795</wp:posOffset>
                </wp:positionH>
                <wp:positionV relativeFrom="line">
                  <wp:posOffset>-234113</wp:posOffset>
                </wp:positionV>
                <wp:extent cx="6095" cy="6095"/>
                <wp:effectExtent l="0" t="0" r="0" b="0"/>
                <wp:wrapNone/>
                <wp:docPr id="131" name="Volný tvar: obrazec 131"/>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7B95969" id="Volný tvar: obrazec 131" o:spid="_x0000_s1026" style="position:absolute;margin-left:531.5pt;margin-top:-18.45pt;width:.5pt;height:.5pt;z-index:251649024;visibility:visible;mso-wrap-style:square;mso-wrap-distance-left:9pt;mso-wrap-distance-top:0;mso-wrap-distance-right:9pt;mso-wrap-distance-bottom:0;mso-position-horizontal:absolute;mso-position-horizontal-relative:page;mso-position-vertical:absolute;mso-position-vertical-relative:lin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TfRQIAAHQFAAAOAAAAZHJzL2Uyb0RvYy54bWysVMGO0zAQvSPxD5bvbNKirpaq6R5YLRcE&#10;iF0+wHUmjSXHtmxv0/4943GcVLACCdFDMrXfvHnzxvHu/jxodgIflDUNX93UnIGRtlXm2PAfz4/v&#10;7jgLUZhWaGug4RcI/H7/9s1udFtY297qFjxDEhO2o2t4H6PbVlWQPQwi3FgHBjc76wcR8a8/Vq0X&#10;I7IPulrX9W01Wt86byWEgKsPeZPvib/rQMavXRcgMt1w1Bbp6el5SM9qvxPboxeuV3KSIf5BxSCU&#10;waIz1YOIgr149RvVoKS3wXbxRtqhsl2nJFAP2M2q/qWbp144oF7QnOBmm8L/o5VfTk/um0cbRhe2&#10;AcPUxbnzQ3qjPnYmsy6zWXCOTOLibf1hw5nEDYqQoVoS5UuIn8ASiTh9DjH73JZI9CWSZ1NCj9NK&#10;c9I0p8gZzslzhnM65Dk5EVNeUpZCNjZ8U9/VONe+RGlvsCd4toSKi/yMzDIXhDbXyIkNe7pGF0x5&#10;O2JdsHSKsPmyX94Zh+qKeX/BvFZTahsgi04tk8mzDch3bXSwWrWPSuvUevDHw0ft2Umkk59+Kzqg&#10;Qrte5NUVLSdrkWjC5/iaSJvk82qzfk/5xqYKOUcbhC/nhqJ40ZDqa/MdOqZaPClrSqRPGmZJQkow&#10;MWsKvWgha9okTUVSugRSBokiwsTcYf2ZeyIoyExSuLPKCZ9SgW6EObn+k7CcPGdQZWvinDwoY/1r&#10;BBq7mipnfDEpW5NcOtj2Qh8duYefNnU4XUPp7rj+T+nLZbn/CQAA//8DAFBLAwQUAAYACAAAACEA&#10;dwKntuEAAAANAQAADwAAAGRycy9kb3ducmV2LnhtbEyPzU7DMBCE70i8g7WVuKDWhkBEQ5wKEIgL&#10;AiXtA7ixm4T6J4q3aXh7Nic4zuxo9pt8MznLRjPELngJNysBzPg66M43Enbbt+UDsIjKa2WDNxJ+&#10;TIRNcXmRq0yHsy/NWGHDqMTHTEloEfuM81i3xqm4Cr3xdDuEwSkkOTRcD+pM5c7yWyFS7lTn6UOr&#10;evPSmvpYnZyE6np6/hgTtN+fr8f2C3flVr+XUl4tpqdHYGgm/AvDjE/oUBDTPpy8jsySFmlCY1DC&#10;MknXwOaISO/I2s/W/Rp4kfP/K4pfAAAA//8DAFBLAQItABQABgAIAAAAIQC2gziS/gAAAOEBAAAT&#10;AAAAAAAAAAAAAAAAAAAAAABbQ29udGVudF9UeXBlc10ueG1sUEsBAi0AFAAGAAgAAAAhADj9If/W&#10;AAAAlAEAAAsAAAAAAAAAAAAAAAAALwEAAF9yZWxzLy5yZWxzUEsBAi0AFAAGAAgAAAAhAGF7xN9F&#10;AgAAdAUAAA4AAAAAAAAAAAAAAAAALgIAAGRycy9lMm9Eb2MueG1sUEsBAi0AFAAGAAgAAAAhAHcC&#10;p7bhAAAADQEAAA8AAAAAAAAAAAAAAAAAnwQAAGRycy9kb3ducmV2LnhtbFBLBQYAAAAABAAEAPMA&#10;AACtBQAAAAA=&#10;" path="m,50800r50800,l50800,,,,,50800xe" fillcolor="#000001" stroked="f" strokeweight=".04231mm">
                <v:path arrowok="t"/>
                <w10:wrap anchorx="page" anchory="line"/>
              </v:shape>
            </w:pict>
          </mc:Fallback>
        </mc:AlternateContent>
      </w:r>
      <w:r w:rsidRPr="009D4B97">
        <w:rPr>
          <w:rFonts w:ascii="Book Antiqua" w:hAnsi="Book Antiqua" w:cs="Arial"/>
          <w:noProof/>
          <w:sz w:val="28"/>
          <w:szCs w:val="28"/>
          <w:lang w:val="cs-CZ" w:eastAsia="cs-CZ"/>
        </w:rPr>
        <mc:AlternateContent>
          <mc:Choice Requires="wps">
            <w:drawing>
              <wp:anchor distT="0" distB="0" distL="114300" distR="114300" simplePos="0" relativeHeight="251646976" behindDoc="0" locked="0" layoutInCell="1" allowOverlap="1" wp14:anchorId="3A9C4E9E" wp14:editId="1980CD5B">
                <wp:simplePos x="0" y="0"/>
                <wp:positionH relativeFrom="page">
                  <wp:posOffset>6749795</wp:posOffset>
                </wp:positionH>
                <wp:positionV relativeFrom="line">
                  <wp:posOffset>-234113</wp:posOffset>
                </wp:positionV>
                <wp:extent cx="6095" cy="6095"/>
                <wp:effectExtent l="0" t="0" r="0" b="0"/>
                <wp:wrapNone/>
                <wp:docPr id="132" name="Volný tvar: obrazec 132"/>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F9A416" id="Volný tvar: obrazec 132" o:spid="_x0000_s1026" style="position:absolute;margin-left:531.5pt;margin-top:-18.45pt;width:.5pt;height:.5pt;z-index:251646976;visibility:visible;mso-wrap-style:square;mso-wrap-distance-left:9pt;mso-wrap-distance-top:0;mso-wrap-distance-right:9pt;mso-wrap-distance-bottom:0;mso-position-horizontal:absolute;mso-position-horizontal-relative:page;mso-position-vertical:absolute;mso-position-vertical-relative:lin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TfRQIAAHQFAAAOAAAAZHJzL2Uyb0RvYy54bWysVMGO0zAQvSPxD5bvbNKirpaq6R5YLRcE&#10;iF0+wHUmjSXHtmxv0/4943GcVLACCdFDMrXfvHnzxvHu/jxodgIflDUNX93UnIGRtlXm2PAfz4/v&#10;7jgLUZhWaGug4RcI/H7/9s1udFtY297qFjxDEhO2o2t4H6PbVlWQPQwi3FgHBjc76wcR8a8/Vq0X&#10;I7IPulrX9W01Wt86byWEgKsPeZPvib/rQMavXRcgMt1w1Bbp6el5SM9qvxPboxeuV3KSIf5BxSCU&#10;waIz1YOIgr149RvVoKS3wXbxRtqhsl2nJFAP2M2q/qWbp144oF7QnOBmm8L/o5VfTk/um0cbRhe2&#10;AcPUxbnzQ3qjPnYmsy6zWXCOTOLibf1hw5nEDYqQoVoS5UuIn8ASiTh9DjH73JZI9CWSZ1NCj9NK&#10;c9I0p8gZzslzhnM65Dk5EVNeUpZCNjZ8U9/VONe+RGlvsCd4toSKi/yMzDIXhDbXyIkNe7pGF0x5&#10;O2JdsHSKsPmyX94Zh+qKeX/BvFZTahsgi04tk8mzDch3bXSwWrWPSuvUevDHw0ft2Umkk59+Kzqg&#10;Qrte5NUVLSdrkWjC5/iaSJvk82qzfk/5xqYKOUcbhC/nhqJ40ZDqa/MdOqZaPClrSqRPGmZJQkow&#10;MWsKvWgha9okTUVSugRSBokiwsTcYf2ZeyIoyExSuLPKCZ9SgW6EObn+k7CcPGdQZWvinDwoY/1r&#10;BBq7mipnfDEpW5NcOtj2Qh8duYefNnU4XUPp7rj+T+nLZbn/CQAA//8DAFBLAwQUAAYACAAAACEA&#10;dwKntuEAAAANAQAADwAAAGRycy9kb3ducmV2LnhtbEyPzU7DMBCE70i8g7WVuKDWhkBEQ5wKEIgL&#10;AiXtA7ixm4T6J4q3aXh7Nic4zuxo9pt8MznLRjPELngJNysBzPg66M43Enbbt+UDsIjKa2WDNxJ+&#10;TIRNcXmRq0yHsy/NWGHDqMTHTEloEfuM81i3xqm4Cr3xdDuEwSkkOTRcD+pM5c7yWyFS7lTn6UOr&#10;evPSmvpYnZyE6np6/hgTtN+fr8f2C3flVr+XUl4tpqdHYGgm/AvDjE/oUBDTPpy8jsySFmlCY1DC&#10;MknXwOaISO/I2s/W/Rp4kfP/K4pfAAAA//8DAFBLAQItABQABgAIAAAAIQC2gziS/gAAAOEBAAAT&#10;AAAAAAAAAAAAAAAAAAAAAABbQ29udGVudF9UeXBlc10ueG1sUEsBAi0AFAAGAAgAAAAhADj9If/W&#10;AAAAlAEAAAsAAAAAAAAAAAAAAAAALwEAAF9yZWxzLy5yZWxzUEsBAi0AFAAGAAgAAAAhAGF7xN9F&#10;AgAAdAUAAA4AAAAAAAAAAAAAAAAALgIAAGRycy9lMm9Eb2MueG1sUEsBAi0AFAAGAAgAAAAhAHcC&#10;p7bhAAAADQEAAA8AAAAAAAAAAAAAAAAAnwQAAGRycy9kb3ducmV2LnhtbFBLBQYAAAAABAAEAPMA&#10;AACtBQAAAAA=&#10;" path="m,50800r50800,l50800,,,,,50800xe" fillcolor="#000001" stroked="f" strokeweight=".04231mm">
                <v:path arrowok="t"/>
                <w10:wrap anchorx="page" anchory="line"/>
              </v:shape>
            </w:pict>
          </mc:Fallback>
        </mc:AlternateContent>
      </w:r>
      <w:r w:rsidR="0060662C">
        <w:rPr>
          <w:rFonts w:ascii="Book Antiqua" w:hAnsi="Book Antiqua" w:cs="Arial"/>
          <w:noProof/>
          <w:sz w:val="28"/>
          <w:szCs w:val="28"/>
          <w:lang w:val="cs-CZ" w:eastAsia="cs-CZ"/>
        </w:rPr>
        <mc:AlternateContent>
          <mc:Choice Requires="wps">
            <w:drawing>
              <wp:anchor distT="0" distB="0" distL="114300" distR="114300" simplePos="0" relativeHeight="251653632" behindDoc="0" locked="0" layoutInCell="1" allowOverlap="1" wp14:anchorId="02EEFAB9" wp14:editId="64436502">
                <wp:simplePos x="0" y="0"/>
                <wp:positionH relativeFrom="page">
                  <wp:posOffset>900430</wp:posOffset>
                </wp:positionH>
                <wp:positionV relativeFrom="line">
                  <wp:posOffset>-234315</wp:posOffset>
                </wp:positionV>
                <wp:extent cx="6350" cy="6350"/>
                <wp:effectExtent l="0" t="0" r="0" b="0"/>
                <wp:wrapNone/>
                <wp:docPr id="1392344143"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113649C" id="Freeform 130" o:spid="_x0000_s1026" style="position:absolute;margin-left:70.9pt;margin-top:-18.45pt;width:.5pt;height:.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9DSUAIAAI0FAAAOAAAAZHJzL2Uyb0RvYy54bWysVNFu2yAUfZ+0f0C8L3ZSpaqsOH1Y1b1U&#10;W7V2H0Awjq1iQEDj5O9378U4UVdt0lQ/2Bc499xzD5jN7XHQ7KB86K2p+XJRcqaMtE1v9jX/9Xz/&#10;5YazEIVphLZG1fykAr/dfv60GV2lVrazulGeAYkJ1ehq3sXoqqIIslODCAvrlIHF1vpBRBj6fdF4&#10;MQL7oItVWV4Xo/WN81aqEGD2Li3yLfG3rZLxR9sGFZmuOWiL9Pb03uG72G5EtffCdb2cZIj/UDGI&#10;3kDRmepORMFeff8H1dBLb4Nt40LaobBt20tFPUA3y/JNN0+dcIp6AXOCm20KH0crvx+e3KNH6cE9&#10;WPkSwJFidKGaV3AQJsyx9QNiQTg7koun2UV1jEzC5PXVGpyWsEAR8okqJ8rXEL8pSyTi8BBi2oAm&#10;R6LLkTyaHHrYRtxATRsYOYMN9JzBBu7SBjoRMQ+VYcjGmq/LmxJkdDnCtcEe1LMlVDzLT8gk84zQ&#10;5hI5sUFPl+iMyV9HrGcsHS9oPq/nb8KBumzePzDv1ZTaBpVEY8tk8mwD8F0aHazum/tea2w9+P3u&#10;q/bsIPCXwGdJJ1do14k0u6RptBaIJnyKL4m0QZ+X69UV5RuLFVKONgA/nxuK4kkrrK/NT9WyvoGT&#10;sqJE+tfVLElIqUxMmkInGpU0rVFTloS3A2aQKCJE5hbqz9wTQUYmksydVE54TFV0VczJ5d+EpeQ5&#10;gypbE+fkoTfWv0egoaupcsJnk5I16NLONqdHjyAcwT9PHU73E14ql2NCnW/R7W8AAAD//wMAUEsD&#10;BBQABgAIAAAAIQDooMAC4AAAAAsBAAAPAAAAZHJzL2Rvd25yZXYueG1sTI/NTsMwEITvSLyDtUhc&#10;UOv0h4qmcSpAIC4VKGkfwI3dONReR7Gbhrdnc4LjzI5mv8m2g7Os111oPAqYTRNgGiuvGqwFHPbv&#10;kydgIUpU0nrUAn50gG1+e5PJVPkrFrovY82oBEMqBZgY25TzUBntZJj6ViPdTr5zMpLsaq46eaVy&#10;Z/k8SVbcyQbpg5GtfjW6OpcXJ6B8GF52/SLa78+3s/mKh2KvPgoh7u+G5w2wqIf4F4YRn9AhJ6aj&#10;v6AKzJJezgg9CpgsVmtgY2I5J+c4Oo9r4HnG/2/IfwEAAP//AwBQSwECLQAUAAYACAAAACEAtoM4&#10;kv4AAADhAQAAEwAAAAAAAAAAAAAAAAAAAAAAW0NvbnRlbnRfVHlwZXNdLnhtbFBLAQItABQABgAI&#10;AAAAIQA4/SH/1gAAAJQBAAALAAAAAAAAAAAAAAAAAC8BAABfcmVscy8ucmVsc1BLAQItABQABgAI&#10;AAAAIQCxI9DSUAIAAI0FAAAOAAAAAAAAAAAAAAAAAC4CAABkcnMvZTJvRG9jLnhtbFBLAQItABQA&#10;BgAIAAAAIQDooMAC4AAAAAsBAAAPAAAAAAAAAAAAAAAAAKoEAABkcnMvZG93bnJldi54bWxQSwUG&#10;AAAAAAQABADzAAAAtwUAAAAA&#10;" path="m,50800r50800,l50800,,,,,50800xe" fillcolor="#000001" stroked="f" strokeweight=".04231mm">
                <v:path arrowok="t"/>
                <w10:wrap anchorx="page" anchory="line"/>
              </v:shape>
            </w:pict>
          </mc:Fallback>
        </mc:AlternateContent>
      </w:r>
      <w:r w:rsidR="0060662C">
        <w:rPr>
          <w:rFonts w:ascii="Book Antiqua" w:hAnsi="Book Antiqua" w:cs="Arial"/>
          <w:noProof/>
          <w:sz w:val="28"/>
          <w:szCs w:val="28"/>
          <w:lang w:val="cs-CZ" w:eastAsia="cs-CZ"/>
        </w:rPr>
        <mc:AlternateContent>
          <mc:Choice Requires="wps">
            <w:drawing>
              <wp:anchor distT="0" distB="0" distL="114300" distR="114300" simplePos="0" relativeHeight="251663872" behindDoc="0" locked="0" layoutInCell="1" allowOverlap="1" wp14:anchorId="2515347F" wp14:editId="3BE8A772">
                <wp:simplePos x="0" y="0"/>
                <wp:positionH relativeFrom="page">
                  <wp:posOffset>6750050</wp:posOffset>
                </wp:positionH>
                <wp:positionV relativeFrom="line">
                  <wp:posOffset>-234315</wp:posOffset>
                </wp:positionV>
                <wp:extent cx="6350" cy="6350"/>
                <wp:effectExtent l="0" t="0" r="0" b="0"/>
                <wp:wrapNone/>
                <wp:docPr id="627384757"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2AF53D27" id="Freeform 131" o:spid="_x0000_s1026" style="position:absolute;margin-left:531.5pt;margin-top:-18.45pt;width:.5pt;height:.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9DSUAIAAI0FAAAOAAAAZHJzL2Uyb0RvYy54bWysVNFu2yAUfZ+0f0C8L3ZSpaqsOH1Y1b1U&#10;W7V2H0Awjq1iQEDj5O9378U4UVdt0lQ/2Bc499xzD5jN7XHQ7KB86K2p+XJRcqaMtE1v9jX/9Xz/&#10;5YazEIVphLZG1fykAr/dfv60GV2lVrazulGeAYkJ1ehq3sXoqqIIslODCAvrlIHF1vpBRBj6fdF4&#10;MQL7oItVWV4Xo/WN81aqEGD2Li3yLfG3rZLxR9sGFZmuOWiL9Pb03uG72G5EtffCdb2cZIj/UDGI&#10;3kDRmepORMFeff8H1dBLb4Nt40LaobBt20tFPUA3y/JNN0+dcIp6AXOCm20KH0crvx+e3KNH6cE9&#10;WPkSwJFidKGaV3AQJsyx9QNiQTg7koun2UV1jEzC5PXVGpyWsEAR8okqJ8rXEL8pSyTi8BBi2oAm&#10;R6LLkTyaHHrYRtxATRsYOYMN9JzBBu7SBjoRMQ+VYcjGmq/LmxJkdDnCtcEe1LMlVDzLT8gk84zQ&#10;5hI5sUFPl+iMyV9HrGcsHS9oPq/nb8KBumzePzDv1ZTaBpVEY8tk8mwD8F0aHazum/tea2w9+P3u&#10;q/bsIPCXwGdJJ1do14k0u6RptBaIJnyKL4m0QZ+X69UV5RuLFVKONgA/nxuK4kkrrK/NT9WyvoGT&#10;sqJE+tfVLElIqUxMmkInGpU0rVFTloS3A2aQKCJE5hbqz9wTQUYmksydVE54TFV0VczJ5d+EpeQ5&#10;gypbE+fkoTfWv0egoaupcsJnk5I16NLONqdHjyAcwT9PHU73E14ql2NCnW/R7W8AAAD//wMAUEsD&#10;BBQABgAIAAAAIQB3Aqe24QAAAA0BAAAPAAAAZHJzL2Rvd25yZXYueG1sTI/NTsMwEITvSLyDtZW4&#10;oNaGQERDnAoQiAsCJe0DuLGbhPonirdpeHs2JzjO7Gj2m3wzOctGM8QueAk3KwHM+DrozjcSdtu3&#10;5QOwiMprZYM3En5MhE1xeZGrTIezL81YYcOoxMdMSWgR+4zzWLfGqbgKvfF0O4TBKSQ5NFwP6kzl&#10;zvJbIVLuVOfpQ6t689Ka+lidnITqenr+GBO035+vx/YLd+VWv5dSXi2mp0dgaCb8C8OMT+hQENM+&#10;nLyOzJIWaUJjUMIySdfA5ohI78jaz9b9GniR8/8ril8AAAD//wMAUEsBAi0AFAAGAAgAAAAhALaD&#10;OJL+AAAA4QEAABMAAAAAAAAAAAAAAAAAAAAAAFtDb250ZW50X1R5cGVzXS54bWxQSwECLQAUAAYA&#10;CAAAACEAOP0h/9YAAACUAQAACwAAAAAAAAAAAAAAAAAvAQAAX3JlbHMvLnJlbHNQSwECLQAUAAYA&#10;CAAAACEAsSPQ0lACAACNBQAADgAAAAAAAAAAAAAAAAAuAgAAZHJzL2Uyb0RvYy54bWxQSwECLQAU&#10;AAYACAAAACEAdwKntuEAAAANAQAADwAAAAAAAAAAAAAAAACqBAAAZHJzL2Rvd25yZXYueG1sUEsF&#10;BgAAAAAEAAQA8wAAALgFAAAAAA==&#10;" path="m,50800r50800,l50800,,,,,50800xe" fillcolor="#000001" stroked="f" strokeweight=".04231mm">
                <v:path arrowok="t"/>
                <w10:wrap anchorx="page" anchory="line"/>
              </v:shape>
            </w:pict>
          </mc:Fallback>
        </mc:AlternateContent>
      </w:r>
      <w:r w:rsidR="0060662C">
        <w:rPr>
          <w:rFonts w:ascii="Book Antiqua" w:hAnsi="Book Antiqua" w:cs="Arial"/>
          <w:noProof/>
          <w:sz w:val="28"/>
          <w:szCs w:val="28"/>
          <w:lang w:val="cs-CZ" w:eastAsia="cs-CZ"/>
        </w:rPr>
        <mc:AlternateContent>
          <mc:Choice Requires="wps">
            <w:drawing>
              <wp:anchor distT="0" distB="0" distL="114300" distR="114300" simplePos="0" relativeHeight="251661824" behindDoc="0" locked="0" layoutInCell="1" allowOverlap="1" wp14:anchorId="398BA2D6" wp14:editId="3D40E8C0">
                <wp:simplePos x="0" y="0"/>
                <wp:positionH relativeFrom="page">
                  <wp:posOffset>6750050</wp:posOffset>
                </wp:positionH>
                <wp:positionV relativeFrom="line">
                  <wp:posOffset>-234315</wp:posOffset>
                </wp:positionV>
                <wp:extent cx="6350" cy="6350"/>
                <wp:effectExtent l="0" t="0" r="0" b="0"/>
                <wp:wrapNone/>
                <wp:docPr id="2118052019"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1">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20D10B4" id="Freeform 132" o:spid="_x0000_s1026" style="position:absolute;margin-left:531.5pt;margin-top:-18.45pt;width:.5pt;height:.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9DSUAIAAI0FAAAOAAAAZHJzL2Uyb0RvYy54bWysVNFu2yAUfZ+0f0C8L3ZSpaqsOH1Y1b1U&#10;W7V2H0Awjq1iQEDj5O9378U4UVdt0lQ/2Bc499xzD5jN7XHQ7KB86K2p+XJRcqaMtE1v9jX/9Xz/&#10;5YazEIVphLZG1fykAr/dfv60GV2lVrazulGeAYkJ1ehq3sXoqqIIslODCAvrlIHF1vpBRBj6fdF4&#10;MQL7oItVWV4Xo/WN81aqEGD2Li3yLfG3rZLxR9sGFZmuOWiL9Pb03uG72G5EtffCdb2cZIj/UDGI&#10;3kDRmepORMFeff8H1dBLb4Nt40LaobBt20tFPUA3y/JNN0+dcIp6AXOCm20KH0crvx+e3KNH6cE9&#10;WPkSwJFidKGaV3AQJsyx9QNiQTg7koun2UV1jEzC5PXVGpyWsEAR8okqJ8rXEL8pSyTi8BBi2oAm&#10;R6LLkTyaHHrYRtxATRsYOYMN9JzBBu7SBjoRMQ+VYcjGmq/LmxJkdDnCtcEe1LMlVDzLT8gk84zQ&#10;5hI5sUFPl+iMyV9HrGcsHS9oPq/nb8KBumzePzDv1ZTaBpVEY8tk8mwD8F0aHazum/tea2w9+P3u&#10;q/bsIPCXwGdJJ1do14k0u6RptBaIJnyKL4m0QZ+X69UV5RuLFVKONgA/nxuK4kkrrK/NT9WyvoGT&#10;sqJE+tfVLElIqUxMmkInGpU0rVFTloS3A2aQKCJE5hbqz9wTQUYmksydVE54TFV0VczJ5d+EpeQ5&#10;gypbE+fkoTfWv0egoaupcsJnk5I16NLONqdHjyAcwT9PHU73E14ql2NCnW/R7W8AAAD//wMAUEsD&#10;BBQABgAIAAAAIQB3Aqe24QAAAA0BAAAPAAAAZHJzL2Rvd25yZXYueG1sTI/NTsMwEITvSLyDtZW4&#10;oNaGQERDnAoQiAsCJe0DuLGbhPonirdpeHs2JzjO7Gj2m3wzOctGM8QueAk3KwHM+DrozjcSdtu3&#10;5QOwiMprZYM3En5MhE1xeZGrTIezL81YYcOoxMdMSWgR+4zzWLfGqbgKvfF0O4TBKSQ5NFwP6kzl&#10;zvJbIVLuVOfpQ6t689Ka+lidnITqenr+GBO035+vx/YLd+VWv5dSXi2mp0dgaCb8C8OMT+hQENM+&#10;nLyOzJIWaUJjUMIySdfA5ohI78jaz9b9GniR8/8ril8AAAD//wMAUEsBAi0AFAAGAAgAAAAhALaD&#10;OJL+AAAA4QEAABMAAAAAAAAAAAAAAAAAAAAAAFtDb250ZW50X1R5cGVzXS54bWxQSwECLQAUAAYA&#10;CAAAACEAOP0h/9YAAACUAQAACwAAAAAAAAAAAAAAAAAvAQAAX3JlbHMvLnJlbHNQSwECLQAUAAYA&#10;CAAAACEAsSPQ0lACAACNBQAADgAAAAAAAAAAAAAAAAAuAgAAZHJzL2Uyb0RvYy54bWxQSwECLQAU&#10;AAYACAAAACEAdwKntuEAAAANAQAADwAAAAAAAAAAAAAAAACqBAAAZHJzL2Rvd25yZXYueG1sUEsF&#10;BgAAAAAEAAQA8wAAALgFAAAAAA==&#10;" path="m,50800r50800,l50800,,,,,50800xe" fillcolor="#000001" stroked="f" strokeweight=".04231mm">
                <v:path arrowok="t"/>
                <w10:wrap anchorx="page" anchory="line"/>
              </v:shape>
            </w:pict>
          </mc:Fallback>
        </mc:AlternateContent>
      </w:r>
      <w:r w:rsidRPr="001312E8">
        <w:rPr>
          <w:rFonts w:ascii="Book Antiqua" w:hAnsi="Book Antiqua"/>
          <w:lang w:val="cs-CZ"/>
        </w:rPr>
        <w:t>Název veřejné zakázky:</w:t>
      </w:r>
      <w:r w:rsidR="000311F1" w:rsidRPr="001312E8">
        <w:rPr>
          <w:rFonts w:ascii="Book Antiqua" w:hAnsi="Book Antiqua"/>
          <w:lang w:val="cs-CZ"/>
        </w:rPr>
        <w:tab/>
      </w:r>
      <w:bookmarkStart w:id="5" w:name="_Hlk172471369"/>
      <w:r w:rsidR="009610D7" w:rsidRPr="00257862">
        <w:rPr>
          <w:rFonts w:ascii="Book Antiqua" w:hAnsi="Book Antiqua"/>
          <w:lang w:val="cs-CZ"/>
        </w:rPr>
        <w:t xml:space="preserve">Komunální FVE </w:t>
      </w:r>
      <w:r w:rsidR="000F6281" w:rsidRPr="00257862">
        <w:rPr>
          <w:rFonts w:ascii="Book Antiqua" w:hAnsi="Book Antiqua" w:cstheme="minorHAnsi"/>
          <w:lang w:val="cs-CZ"/>
        </w:rPr>
        <w:t>–</w:t>
      </w:r>
      <w:r w:rsidR="00721412" w:rsidRPr="00257862">
        <w:rPr>
          <w:rFonts w:ascii="Book Antiqua" w:hAnsi="Book Antiqua" w:cstheme="minorHAnsi"/>
          <w:lang w:val="cs-CZ"/>
        </w:rPr>
        <w:t xml:space="preserve"> </w:t>
      </w:r>
      <w:bookmarkEnd w:id="5"/>
      <w:r w:rsidR="000F6281" w:rsidRPr="00257862">
        <w:rPr>
          <w:rFonts w:ascii="Book Antiqua" w:hAnsi="Book Antiqua" w:cstheme="minorHAnsi"/>
          <w:lang w:val="cs-CZ"/>
        </w:rPr>
        <w:t>město Úsov</w:t>
      </w:r>
    </w:p>
    <w:p w14:paraId="39C16F05" w14:textId="6E8B99F2" w:rsidR="00E8233C" w:rsidRPr="001312E8" w:rsidRDefault="001475D5" w:rsidP="009D4B97">
      <w:pPr>
        <w:ind w:right="4"/>
        <w:jc w:val="both"/>
        <w:rPr>
          <w:rFonts w:ascii="Book Antiqua" w:hAnsi="Book Antiqua"/>
          <w:sz w:val="28"/>
          <w:lang w:val="cs-CZ"/>
        </w:rPr>
      </w:pPr>
      <w:r w:rsidRPr="001312E8">
        <w:rPr>
          <w:rFonts w:ascii="Book Antiqua" w:hAnsi="Book Antiqua"/>
          <w:lang w:val="cs-CZ"/>
        </w:rPr>
        <w:t xml:space="preserve">Druh veřejné </w:t>
      </w:r>
      <w:r w:rsidR="002104D6" w:rsidRPr="001312E8">
        <w:rPr>
          <w:rFonts w:ascii="Book Antiqua" w:hAnsi="Book Antiqua"/>
          <w:lang w:val="cs-CZ"/>
        </w:rPr>
        <w:t xml:space="preserve">zakázky:  </w:t>
      </w:r>
      <w:r w:rsidR="009976A3" w:rsidRPr="000311F1">
        <w:rPr>
          <w:rFonts w:ascii="Book Antiqua" w:hAnsi="Book Antiqua"/>
          <w:lang w:val="cs-CZ"/>
        </w:rPr>
        <w:t xml:space="preserve">  </w:t>
      </w:r>
      <w:r w:rsidR="00125F84" w:rsidRPr="000311F1">
        <w:rPr>
          <w:rFonts w:ascii="Book Antiqua" w:hAnsi="Book Antiqua"/>
          <w:lang w:val="cs-CZ"/>
        </w:rPr>
        <w:t xml:space="preserve">  </w:t>
      </w:r>
      <w:r w:rsidRPr="001312E8">
        <w:rPr>
          <w:rFonts w:ascii="Book Antiqua" w:hAnsi="Book Antiqua" w:cs="Arial"/>
          <w:lang w:val="cs-CZ"/>
        </w:rPr>
        <w:t>Dodávk</w:t>
      </w:r>
      <w:r w:rsidR="00710994" w:rsidRPr="001312E8">
        <w:rPr>
          <w:rFonts w:ascii="Book Antiqua" w:hAnsi="Book Antiqua" w:cs="Arial"/>
          <w:lang w:val="cs-CZ"/>
        </w:rPr>
        <w:t>a</w:t>
      </w:r>
    </w:p>
    <w:p w14:paraId="4CCCF772" w14:textId="085F1069" w:rsidR="00E8233C" w:rsidRPr="00257862" w:rsidRDefault="001475D5" w:rsidP="009D4B97">
      <w:pPr>
        <w:ind w:right="4"/>
        <w:jc w:val="both"/>
        <w:rPr>
          <w:rFonts w:ascii="Book Antiqua" w:hAnsi="Book Antiqua"/>
          <w:lang w:val="cs-CZ"/>
        </w:rPr>
      </w:pPr>
      <w:r w:rsidRPr="001312E8">
        <w:rPr>
          <w:rFonts w:ascii="Book Antiqua" w:hAnsi="Book Antiqua"/>
          <w:lang w:val="cs-CZ"/>
        </w:rPr>
        <w:t xml:space="preserve">Druh zadávacího </w:t>
      </w:r>
      <w:r w:rsidR="002104D6" w:rsidRPr="001312E8">
        <w:rPr>
          <w:rFonts w:ascii="Book Antiqua" w:hAnsi="Book Antiqua"/>
          <w:lang w:val="cs-CZ"/>
        </w:rPr>
        <w:t xml:space="preserve">řízení: </w:t>
      </w:r>
      <w:r w:rsidR="002104D6" w:rsidRPr="00F10E9A">
        <w:rPr>
          <w:rFonts w:ascii="Book Antiqua" w:hAnsi="Book Antiqua"/>
          <w:spacing w:val="38"/>
          <w:lang w:val="cs-CZ"/>
        </w:rPr>
        <w:t xml:space="preserve"> </w:t>
      </w:r>
      <w:r w:rsidR="00BE53E6" w:rsidRPr="001312E8">
        <w:rPr>
          <w:rFonts w:ascii="Book Antiqua" w:hAnsi="Book Antiqua"/>
          <w:lang w:val="cs-CZ"/>
        </w:rPr>
        <w:t>Užší</w:t>
      </w:r>
      <w:r w:rsidR="001312E8">
        <w:rPr>
          <w:rFonts w:ascii="Book Antiqua" w:hAnsi="Book Antiqua"/>
          <w:lang w:val="cs-CZ"/>
        </w:rPr>
        <w:t xml:space="preserve"> </w:t>
      </w:r>
      <w:r w:rsidR="00F13F20" w:rsidRPr="00F10E9A">
        <w:rPr>
          <w:rFonts w:ascii="Book Antiqua" w:hAnsi="Book Antiqua"/>
          <w:lang w:val="cs-CZ"/>
        </w:rPr>
        <w:t>na</w:t>
      </w:r>
      <w:r w:rsidRPr="00F10E9A">
        <w:rPr>
          <w:rFonts w:ascii="Book Antiqua" w:hAnsi="Book Antiqua"/>
          <w:lang w:val="cs-CZ"/>
        </w:rPr>
        <w:t>dlimitní</w:t>
      </w:r>
      <w:r w:rsidRPr="001312E8">
        <w:rPr>
          <w:rFonts w:ascii="Book Antiqua" w:hAnsi="Book Antiqua"/>
          <w:lang w:val="cs-CZ"/>
        </w:rPr>
        <w:t xml:space="preserve"> říz</w:t>
      </w:r>
      <w:r w:rsidRPr="001312E8">
        <w:rPr>
          <w:rFonts w:ascii="Book Antiqua" w:hAnsi="Book Antiqua"/>
          <w:spacing w:val="-4"/>
          <w:lang w:val="cs-CZ"/>
        </w:rPr>
        <w:t>e</w:t>
      </w:r>
      <w:r w:rsidRPr="001312E8">
        <w:rPr>
          <w:rFonts w:ascii="Book Antiqua" w:hAnsi="Book Antiqua"/>
          <w:lang w:val="cs-CZ"/>
        </w:rPr>
        <w:t>ní dle § 5</w:t>
      </w:r>
      <w:r w:rsidR="00BE53E6" w:rsidRPr="001312E8">
        <w:rPr>
          <w:rFonts w:ascii="Book Antiqua" w:hAnsi="Book Antiqua"/>
          <w:lang w:val="cs-CZ"/>
        </w:rPr>
        <w:t>8</w:t>
      </w:r>
      <w:r w:rsidRPr="001312E8">
        <w:rPr>
          <w:rFonts w:ascii="Book Antiqua" w:hAnsi="Book Antiqua"/>
          <w:lang w:val="cs-CZ"/>
        </w:rPr>
        <w:t xml:space="preserve"> ZZVZ </w:t>
      </w:r>
    </w:p>
    <w:p w14:paraId="57CFE20C" w14:textId="47C77863" w:rsidR="009610D7" w:rsidRPr="009610D7" w:rsidRDefault="009610D7" w:rsidP="009610D7">
      <w:pPr>
        <w:ind w:right="4"/>
        <w:jc w:val="both"/>
        <w:rPr>
          <w:rFonts w:ascii="Book Antiqua" w:hAnsi="Book Antiqua"/>
          <w:szCs w:val="18"/>
          <w:lang w:val="cs-CZ"/>
        </w:rPr>
      </w:pPr>
      <w:r w:rsidRPr="009610D7">
        <w:rPr>
          <w:rFonts w:ascii="Book Antiqua" w:hAnsi="Book Antiqua"/>
          <w:szCs w:val="18"/>
          <w:lang w:val="cs-CZ"/>
        </w:rPr>
        <w:t xml:space="preserve">Předpokládaná hodnota veřejné zakázky činí </w:t>
      </w:r>
      <w:r w:rsidR="00257862">
        <w:rPr>
          <w:rFonts w:ascii="Book Antiqua" w:hAnsi="Book Antiqua"/>
          <w:szCs w:val="18"/>
          <w:lang w:val="cs-CZ"/>
        </w:rPr>
        <w:t>8 840 000</w:t>
      </w:r>
      <w:r>
        <w:rPr>
          <w:rFonts w:ascii="Book Antiqua" w:hAnsi="Book Antiqua"/>
          <w:szCs w:val="18"/>
          <w:lang w:val="cs-CZ"/>
        </w:rPr>
        <w:t>,00</w:t>
      </w:r>
      <w:r w:rsidRPr="009610D7">
        <w:rPr>
          <w:rFonts w:ascii="Book Antiqua" w:hAnsi="Book Antiqua"/>
          <w:szCs w:val="18"/>
          <w:lang w:val="cs-CZ"/>
        </w:rPr>
        <w:t xml:space="preserve"> Kč bez DPH</w:t>
      </w:r>
      <w:r>
        <w:rPr>
          <w:rFonts w:ascii="Book Antiqua" w:hAnsi="Book Antiqua"/>
          <w:szCs w:val="18"/>
          <w:lang w:val="cs-CZ"/>
        </w:rPr>
        <w:t xml:space="preserve">. </w:t>
      </w:r>
      <w:r w:rsidRPr="009610D7">
        <w:rPr>
          <w:rFonts w:ascii="Book Antiqua" w:hAnsi="Book Antiqua"/>
          <w:szCs w:val="18"/>
          <w:lang w:val="cs-CZ"/>
        </w:rPr>
        <w:t>Zadavatel upozorňuje, že nemá další volné finanční prostředky.</w:t>
      </w:r>
    </w:p>
    <w:p w14:paraId="6E3DA814" w14:textId="77777777" w:rsidR="00E8233C" w:rsidRPr="00DC3E6E" w:rsidRDefault="00E8233C" w:rsidP="009D4B97">
      <w:pPr>
        <w:ind w:right="4"/>
        <w:rPr>
          <w:rFonts w:ascii="Book Antiqua" w:hAnsi="Book Antiqua"/>
          <w:color w:val="FF0000"/>
          <w:sz w:val="28"/>
          <w:lang w:val="cs-CZ"/>
        </w:rPr>
      </w:pPr>
    </w:p>
    <w:p w14:paraId="4E65F509" w14:textId="3A43B1AA" w:rsidR="00C17560" w:rsidRPr="001312E8" w:rsidRDefault="001475D5" w:rsidP="009D4B97">
      <w:pPr>
        <w:ind w:right="4"/>
        <w:jc w:val="both"/>
        <w:rPr>
          <w:rFonts w:ascii="Book Antiqua" w:hAnsi="Book Antiqua"/>
          <w:lang w:val="cs-CZ"/>
        </w:rPr>
      </w:pPr>
      <w:r w:rsidRPr="001312E8">
        <w:rPr>
          <w:rFonts w:ascii="Book Antiqua" w:hAnsi="Book Antiqua"/>
          <w:lang w:val="cs-CZ"/>
        </w:rPr>
        <w:t>Zadávací dokumentace je v plném rozsahu zveřejněna a bez omezení přístupná na</w:t>
      </w:r>
      <w:r w:rsidR="001312E8" w:rsidRPr="001312E8">
        <w:rPr>
          <w:rFonts w:ascii="Book Antiqua" w:hAnsi="Book Antiqua"/>
          <w:lang w:val="cs-CZ"/>
        </w:rPr>
        <w:t xml:space="preserve"> </w:t>
      </w:r>
      <w:r w:rsidR="00920450" w:rsidRPr="001312E8">
        <w:rPr>
          <w:rFonts w:ascii="Book Antiqua" w:hAnsi="Book Antiqua"/>
          <w:lang w:val="cs-CZ"/>
        </w:rPr>
        <w:t xml:space="preserve">profilu </w:t>
      </w:r>
      <w:bookmarkStart w:id="6" w:name="_Hlk172471393"/>
      <w:r w:rsidR="001312E8" w:rsidRPr="001312E8">
        <w:rPr>
          <w:rFonts w:ascii="Book Antiqua" w:hAnsi="Book Antiqua"/>
          <w:lang w:val="cs-CZ"/>
        </w:rPr>
        <w:t>https://</w:t>
      </w:r>
      <w:r w:rsidR="00721412" w:rsidRPr="00721412">
        <w:rPr>
          <w:rFonts w:ascii="Book Antiqua" w:hAnsi="Book Antiqua"/>
          <w:lang w:val="cs-CZ"/>
        </w:rPr>
        <w:t>www.profilzadavatele-vz</w:t>
      </w:r>
      <w:r w:rsidR="001312E8" w:rsidRPr="001312E8">
        <w:rPr>
          <w:rFonts w:ascii="Book Antiqua" w:hAnsi="Book Antiqua"/>
          <w:lang w:val="cs-CZ"/>
        </w:rPr>
        <w:t>.cz/</w:t>
      </w:r>
      <w:r w:rsidR="00721412" w:rsidRPr="00721412">
        <w:rPr>
          <w:rFonts w:ascii="Book Antiqua" w:hAnsi="Book Antiqua"/>
          <w:lang w:val="cs-CZ"/>
        </w:rPr>
        <w:t>profile_cent_2293.html</w:t>
      </w:r>
      <w:bookmarkEnd w:id="6"/>
    </w:p>
    <w:p w14:paraId="38763828" w14:textId="77777777" w:rsidR="00C17560" w:rsidRPr="00257862" w:rsidRDefault="00C17560" w:rsidP="009D4B97">
      <w:pPr>
        <w:ind w:right="4"/>
        <w:jc w:val="both"/>
        <w:rPr>
          <w:rFonts w:ascii="Book Antiqua" w:hAnsi="Book Antiqua"/>
          <w:lang w:val="cs-CZ"/>
        </w:rPr>
      </w:pPr>
    </w:p>
    <w:p w14:paraId="2A5520DD" w14:textId="5DAD39BB" w:rsidR="00E8233C" w:rsidRPr="001312E8" w:rsidRDefault="00981F90" w:rsidP="009D4B97">
      <w:pPr>
        <w:ind w:right="4"/>
        <w:jc w:val="both"/>
        <w:rPr>
          <w:rFonts w:ascii="Book Antiqua" w:hAnsi="Book Antiqua" w:cs="Arial"/>
          <w:spacing w:val="25"/>
          <w:lang w:val="cs-CZ"/>
        </w:rPr>
      </w:pPr>
      <w:r w:rsidRPr="001312E8">
        <w:rPr>
          <w:rFonts w:ascii="Book Antiqua" w:hAnsi="Book Antiqua" w:cs="Arial"/>
          <w:lang w:val="cs-CZ"/>
        </w:rPr>
        <w:t>Z</w:t>
      </w:r>
      <w:r w:rsidR="00C111FF" w:rsidRPr="001312E8">
        <w:rPr>
          <w:rFonts w:ascii="Book Antiqua" w:hAnsi="Book Antiqua" w:cs="Arial"/>
          <w:lang w:val="cs-CZ"/>
        </w:rPr>
        <w:t>a</w:t>
      </w:r>
      <w:r w:rsidRPr="001312E8">
        <w:rPr>
          <w:rFonts w:ascii="Book Antiqua" w:hAnsi="Book Antiqua" w:cs="Arial"/>
          <w:lang w:val="cs-CZ"/>
        </w:rPr>
        <w:t xml:space="preserve">dávací </w:t>
      </w:r>
      <w:r w:rsidR="00080165" w:rsidRPr="001312E8">
        <w:rPr>
          <w:rFonts w:ascii="Book Antiqua" w:hAnsi="Book Antiqua" w:cs="Arial"/>
          <w:lang w:val="cs-CZ"/>
        </w:rPr>
        <w:t xml:space="preserve">řízení se </w:t>
      </w:r>
      <w:r w:rsidR="00080165" w:rsidRPr="000311F1">
        <w:rPr>
          <w:rFonts w:ascii="Book Antiqua" w:hAnsi="Book Antiqua" w:cs="Arial"/>
          <w:lang w:val="cs-CZ"/>
        </w:rPr>
        <w:t>ř</w:t>
      </w:r>
      <w:r w:rsidR="000A21D3" w:rsidRPr="000311F1">
        <w:rPr>
          <w:rFonts w:ascii="Book Antiqua" w:hAnsi="Book Antiqua" w:cs="Arial"/>
          <w:lang w:val="cs-CZ"/>
        </w:rPr>
        <w:t>ídí</w:t>
      </w:r>
      <w:r w:rsidR="000A21D3" w:rsidRPr="000311F1">
        <w:rPr>
          <w:rFonts w:ascii="Book Antiqua" w:hAnsi="Book Antiqua" w:cs="Arial"/>
          <w:spacing w:val="-19"/>
          <w:lang w:val="cs-CZ"/>
        </w:rPr>
        <w:t xml:space="preserve"> </w:t>
      </w:r>
      <w:r w:rsidR="000A21D3" w:rsidRPr="000311F1">
        <w:rPr>
          <w:rFonts w:ascii="Book Antiqua" w:hAnsi="Book Antiqua" w:cs="Arial"/>
          <w:lang w:val="cs-CZ"/>
        </w:rPr>
        <w:t>se</w:t>
      </w:r>
      <w:r w:rsidR="000A21D3" w:rsidRPr="000311F1">
        <w:rPr>
          <w:rFonts w:ascii="Book Antiqua" w:hAnsi="Book Antiqua" w:cs="Arial"/>
          <w:spacing w:val="-19"/>
          <w:lang w:val="cs-CZ"/>
        </w:rPr>
        <w:t xml:space="preserve"> </w:t>
      </w:r>
      <w:r w:rsidR="000A21D3" w:rsidRPr="000311F1">
        <w:rPr>
          <w:rFonts w:ascii="Book Antiqua" w:hAnsi="Book Antiqua" w:cs="Arial"/>
          <w:lang w:val="cs-CZ"/>
        </w:rPr>
        <w:t>Zákonem</w:t>
      </w:r>
      <w:r w:rsidR="000A21D3" w:rsidRPr="001312E8">
        <w:rPr>
          <w:rFonts w:ascii="Book Antiqua" w:hAnsi="Book Antiqua" w:cs="Arial"/>
          <w:lang w:val="cs-CZ"/>
        </w:rPr>
        <w:t xml:space="preserve"> o zadávání veřejných zakázek č.</w:t>
      </w:r>
      <w:r w:rsidR="001475D5" w:rsidRPr="001312E8">
        <w:rPr>
          <w:rFonts w:ascii="Book Antiqua" w:hAnsi="Book Antiqua" w:cs="Arial"/>
          <w:lang w:val="cs-CZ"/>
        </w:rPr>
        <w:t xml:space="preserve"> 134/</w:t>
      </w:r>
      <w:r w:rsidR="000A21D3" w:rsidRPr="001312E8">
        <w:rPr>
          <w:rFonts w:ascii="Book Antiqua" w:hAnsi="Book Antiqua" w:cs="Arial"/>
          <w:lang w:val="cs-CZ"/>
        </w:rPr>
        <w:t>2016 Sb.</w:t>
      </w:r>
      <w:r w:rsidR="00CB1218">
        <w:rPr>
          <w:rFonts w:ascii="Book Antiqua" w:hAnsi="Book Antiqua" w:cs="Arial"/>
          <w:lang w:val="cs-CZ"/>
        </w:rPr>
        <w:t xml:space="preserve"> </w:t>
      </w:r>
      <w:r w:rsidR="000A21D3" w:rsidRPr="001312E8">
        <w:rPr>
          <w:rFonts w:ascii="Book Antiqua" w:hAnsi="Book Antiqua" w:cs="Arial"/>
          <w:lang w:val="cs-CZ"/>
        </w:rPr>
        <w:t>ve znění pozdějších předpisů</w:t>
      </w:r>
      <w:r w:rsidR="001D487C" w:rsidRPr="001312E8">
        <w:rPr>
          <w:rFonts w:ascii="Book Antiqua" w:hAnsi="Book Antiqua" w:cs="Arial"/>
          <w:spacing w:val="25"/>
          <w:lang w:val="cs-CZ"/>
        </w:rPr>
        <w:t>.</w:t>
      </w:r>
    </w:p>
    <w:p w14:paraId="1EDA78F5" w14:textId="77777777" w:rsidR="009462B7" w:rsidRPr="001312E8" w:rsidRDefault="001475D5" w:rsidP="009D4B97">
      <w:pPr>
        <w:ind w:right="4"/>
        <w:jc w:val="both"/>
        <w:rPr>
          <w:rFonts w:ascii="Book Antiqua" w:hAnsi="Book Antiqua" w:cs="Arial"/>
          <w:lang w:val="cs-CZ"/>
        </w:rPr>
      </w:pPr>
      <w:r w:rsidRPr="001312E8">
        <w:rPr>
          <w:rFonts w:ascii="Book Antiqua" w:hAnsi="Book Antiqua" w:cs="Arial"/>
          <w:lang w:val="cs-CZ"/>
        </w:rPr>
        <w:t>V souvislosti se způsobem financování je dodavatel povinen umožnit</w:t>
      </w:r>
      <w:r w:rsidR="00CB1218">
        <w:rPr>
          <w:rFonts w:ascii="Book Antiqua" w:hAnsi="Book Antiqua" w:cs="Arial"/>
          <w:lang w:val="cs-CZ"/>
        </w:rPr>
        <w:t xml:space="preserve"> </w:t>
      </w:r>
      <w:r w:rsidRPr="001312E8">
        <w:rPr>
          <w:rFonts w:ascii="Book Antiqua" w:hAnsi="Book Antiqua" w:cs="Arial"/>
          <w:lang w:val="cs-CZ"/>
        </w:rPr>
        <w:t>kontrolu vynaložených</w:t>
      </w:r>
      <w:r w:rsidR="00CB1218" w:rsidRPr="00257862">
        <w:rPr>
          <w:rFonts w:ascii="Book Antiqua" w:hAnsi="Book Antiqua"/>
          <w:lang w:val="cs-CZ"/>
        </w:rPr>
        <w:t xml:space="preserve"> </w:t>
      </w:r>
      <w:r w:rsidRPr="001312E8">
        <w:rPr>
          <w:rFonts w:ascii="Book Antiqua" w:hAnsi="Book Antiqua" w:cs="Arial"/>
          <w:lang w:val="cs-CZ"/>
        </w:rPr>
        <w:t>prostředků</w:t>
      </w:r>
      <w:r w:rsidR="00CB1218" w:rsidRPr="00257862">
        <w:rPr>
          <w:rFonts w:ascii="Book Antiqua" w:hAnsi="Book Antiqua"/>
          <w:lang w:val="cs-CZ"/>
        </w:rPr>
        <w:t xml:space="preserve"> </w:t>
      </w:r>
      <w:r w:rsidRPr="001312E8">
        <w:rPr>
          <w:rFonts w:ascii="Book Antiqua" w:hAnsi="Book Antiqua" w:cs="Arial"/>
          <w:lang w:val="cs-CZ"/>
        </w:rPr>
        <w:t>vyplývají</w:t>
      </w:r>
      <w:r w:rsidRPr="001312E8">
        <w:rPr>
          <w:rFonts w:ascii="Book Antiqua" w:hAnsi="Book Antiqua" w:cs="Arial"/>
          <w:spacing w:val="-3"/>
          <w:lang w:val="cs-CZ"/>
        </w:rPr>
        <w:t>c</w:t>
      </w:r>
      <w:r w:rsidRPr="001312E8">
        <w:rPr>
          <w:rFonts w:ascii="Book Antiqua" w:hAnsi="Book Antiqua" w:cs="Arial"/>
          <w:lang w:val="cs-CZ"/>
        </w:rPr>
        <w:t>í</w:t>
      </w:r>
      <w:r w:rsidR="00CB1218" w:rsidRPr="00257862">
        <w:rPr>
          <w:rFonts w:ascii="Book Antiqua" w:hAnsi="Book Antiqua"/>
          <w:lang w:val="cs-CZ"/>
        </w:rPr>
        <w:t xml:space="preserve"> </w:t>
      </w:r>
      <w:r w:rsidRPr="001312E8">
        <w:rPr>
          <w:rFonts w:ascii="Book Antiqua" w:hAnsi="Book Antiqua" w:cs="Arial"/>
          <w:lang w:val="cs-CZ"/>
        </w:rPr>
        <w:t>ze</w:t>
      </w:r>
      <w:r w:rsidR="00CB1218" w:rsidRPr="00257862">
        <w:rPr>
          <w:rFonts w:ascii="Book Antiqua" w:hAnsi="Book Antiqua"/>
          <w:lang w:val="cs-CZ"/>
        </w:rPr>
        <w:t xml:space="preserve"> </w:t>
      </w:r>
      <w:r w:rsidRPr="001312E8">
        <w:rPr>
          <w:rFonts w:ascii="Book Antiqua" w:hAnsi="Book Antiqua" w:cs="Arial"/>
          <w:lang w:val="cs-CZ"/>
        </w:rPr>
        <w:t>zákona</w:t>
      </w:r>
      <w:r w:rsidR="00CB1218" w:rsidRPr="00257862">
        <w:rPr>
          <w:rFonts w:ascii="Book Antiqua" w:hAnsi="Book Antiqua"/>
          <w:lang w:val="cs-CZ"/>
        </w:rPr>
        <w:t xml:space="preserve"> </w:t>
      </w:r>
      <w:r w:rsidRPr="001312E8">
        <w:rPr>
          <w:rFonts w:ascii="Book Antiqua" w:hAnsi="Book Antiqua" w:cs="Arial"/>
          <w:lang w:val="cs-CZ"/>
        </w:rPr>
        <w:t>č.</w:t>
      </w:r>
      <w:r w:rsidR="00CB1218" w:rsidRPr="00257862">
        <w:rPr>
          <w:rFonts w:ascii="Book Antiqua" w:hAnsi="Book Antiqua"/>
          <w:lang w:val="cs-CZ"/>
        </w:rPr>
        <w:t xml:space="preserve"> </w:t>
      </w:r>
      <w:r w:rsidRPr="001312E8">
        <w:rPr>
          <w:rFonts w:ascii="Book Antiqua" w:hAnsi="Book Antiqua" w:cs="Arial"/>
          <w:lang w:val="cs-CZ"/>
        </w:rPr>
        <w:t>320/2001</w:t>
      </w:r>
      <w:r w:rsidR="00CB1218" w:rsidRPr="00257862">
        <w:rPr>
          <w:rFonts w:ascii="Book Antiqua" w:hAnsi="Book Antiqua"/>
          <w:lang w:val="cs-CZ"/>
        </w:rPr>
        <w:t xml:space="preserve"> </w:t>
      </w:r>
      <w:r w:rsidRPr="001312E8">
        <w:rPr>
          <w:rFonts w:ascii="Book Antiqua" w:hAnsi="Book Antiqua" w:cs="Arial"/>
          <w:lang w:val="cs-CZ"/>
        </w:rPr>
        <w:t>Sb.,</w:t>
      </w:r>
      <w:r w:rsidR="00CB1218" w:rsidRPr="00257862">
        <w:rPr>
          <w:rFonts w:ascii="Book Antiqua" w:hAnsi="Book Antiqua"/>
          <w:lang w:val="cs-CZ"/>
        </w:rPr>
        <w:t xml:space="preserve"> </w:t>
      </w:r>
      <w:r w:rsidRPr="001312E8">
        <w:rPr>
          <w:rFonts w:ascii="Book Antiqua" w:hAnsi="Book Antiqua" w:cs="Arial"/>
          <w:lang w:val="cs-CZ"/>
        </w:rPr>
        <w:t>o</w:t>
      </w:r>
      <w:r w:rsidR="00CB1218" w:rsidRPr="00257862">
        <w:rPr>
          <w:rFonts w:ascii="Book Antiqua" w:hAnsi="Book Antiqua"/>
          <w:lang w:val="cs-CZ"/>
        </w:rPr>
        <w:t xml:space="preserve"> </w:t>
      </w:r>
      <w:r w:rsidRPr="001312E8">
        <w:rPr>
          <w:rFonts w:ascii="Book Antiqua" w:hAnsi="Book Antiqua" w:cs="Arial"/>
          <w:lang w:val="cs-CZ"/>
        </w:rPr>
        <w:t>finanční</w:t>
      </w:r>
      <w:r w:rsidR="00CB1218" w:rsidRPr="00257862">
        <w:rPr>
          <w:rFonts w:ascii="Book Antiqua" w:hAnsi="Book Antiqua"/>
          <w:lang w:val="cs-CZ"/>
        </w:rPr>
        <w:t xml:space="preserve"> </w:t>
      </w:r>
      <w:r w:rsidRPr="001312E8">
        <w:rPr>
          <w:rFonts w:ascii="Book Antiqua" w:hAnsi="Book Antiqua" w:cs="Arial"/>
          <w:lang w:val="cs-CZ"/>
        </w:rPr>
        <w:t>kontrole</w:t>
      </w:r>
      <w:r w:rsidR="00CB1218" w:rsidRPr="00257862">
        <w:rPr>
          <w:rFonts w:ascii="Book Antiqua" w:hAnsi="Book Antiqua"/>
          <w:lang w:val="cs-CZ"/>
        </w:rPr>
        <w:t xml:space="preserve"> </w:t>
      </w:r>
      <w:r w:rsidRPr="001312E8">
        <w:rPr>
          <w:rFonts w:ascii="Book Antiqua" w:hAnsi="Book Antiqua" w:cs="Arial"/>
          <w:lang w:val="cs-CZ"/>
        </w:rPr>
        <w:t xml:space="preserve">ve veřejné správě, o změně některých zákonů, ve znění pozdějších předpisů. </w:t>
      </w:r>
    </w:p>
    <w:p w14:paraId="3E5F0B19" w14:textId="77777777" w:rsidR="001D487C" w:rsidRPr="00DC3E6E" w:rsidRDefault="001D487C" w:rsidP="009D4B97">
      <w:pPr>
        <w:ind w:right="4"/>
        <w:jc w:val="both"/>
        <w:rPr>
          <w:rFonts w:ascii="Book Antiqua" w:hAnsi="Book Antiqua" w:cs="Arial"/>
          <w:color w:val="FF0000"/>
          <w:highlight w:val="yellow"/>
          <w:lang w:val="cs-CZ"/>
        </w:rPr>
      </w:pPr>
    </w:p>
    <w:p w14:paraId="5F398B7B" w14:textId="77777777" w:rsidR="00E8233C" w:rsidRPr="00257862" w:rsidRDefault="00E8233C" w:rsidP="009D4B97">
      <w:pPr>
        <w:ind w:right="4"/>
        <w:jc w:val="both"/>
        <w:rPr>
          <w:rFonts w:ascii="Book Antiqua" w:hAnsi="Book Antiqua"/>
          <w:highlight w:val="yellow"/>
          <w:lang w:val="cs-CZ"/>
        </w:rPr>
      </w:pPr>
    </w:p>
    <w:p w14:paraId="3DA8DFE0" w14:textId="598C9080" w:rsidR="00E8233C" w:rsidRPr="00257862" w:rsidRDefault="001475D5" w:rsidP="009D4B97">
      <w:pPr>
        <w:jc w:val="both"/>
        <w:rPr>
          <w:rFonts w:ascii="Book Antiqua" w:hAnsi="Book Antiqua"/>
          <w:lang w:val="cs-CZ"/>
        </w:rPr>
      </w:pPr>
      <w:r w:rsidRPr="00CB1218">
        <w:rPr>
          <w:rFonts w:ascii="Book Antiqua" w:hAnsi="Book Antiqua"/>
          <w:lang w:val="cs-CZ"/>
        </w:rPr>
        <w:t>2</w:t>
      </w:r>
      <w:r w:rsidRPr="00CB1218">
        <w:rPr>
          <w:rFonts w:ascii="Book Antiqua" w:hAnsi="Book Antiqua" w:cs="Arial"/>
          <w:lang w:val="cs-CZ"/>
        </w:rPr>
        <w:t>.1</w:t>
      </w:r>
      <w:r w:rsidRPr="00257862">
        <w:rPr>
          <w:rFonts w:ascii="Book Antiqua" w:hAnsi="Book Antiqua"/>
          <w:lang w:val="cs-CZ"/>
        </w:rPr>
        <w:tab/>
      </w:r>
      <w:r w:rsidRPr="00CB1218">
        <w:rPr>
          <w:rFonts w:ascii="Book Antiqua" w:hAnsi="Book Antiqua" w:cs="Arial"/>
          <w:lang w:val="cs-CZ"/>
        </w:rPr>
        <w:t xml:space="preserve">Účel veřejné zakázky  </w:t>
      </w:r>
    </w:p>
    <w:p w14:paraId="12A16753" w14:textId="3F17F691" w:rsidR="00E8233C" w:rsidRPr="00257862" w:rsidRDefault="001475D5" w:rsidP="009D4B97">
      <w:pPr>
        <w:pStyle w:val="Odstavecseseznamem"/>
        <w:numPr>
          <w:ilvl w:val="0"/>
          <w:numId w:val="1"/>
        </w:numPr>
        <w:ind w:left="709" w:hanging="425"/>
        <w:jc w:val="both"/>
        <w:rPr>
          <w:rFonts w:ascii="Book Antiqua" w:hAnsi="Book Antiqua"/>
          <w:sz w:val="28"/>
          <w:lang w:val="cs-CZ"/>
        </w:rPr>
      </w:pPr>
      <w:r w:rsidRPr="00CB1218">
        <w:rPr>
          <w:rFonts w:ascii="Book Antiqua" w:hAnsi="Book Antiqua" w:cs="Arial"/>
          <w:lang w:val="cs-CZ"/>
        </w:rPr>
        <w:t>Účelem</w:t>
      </w:r>
      <w:r w:rsidR="00CB1218" w:rsidRPr="00257862">
        <w:rPr>
          <w:rFonts w:ascii="Book Antiqua" w:hAnsi="Book Antiqua"/>
          <w:lang w:val="cs-CZ"/>
        </w:rPr>
        <w:t xml:space="preserve"> </w:t>
      </w:r>
      <w:r w:rsidRPr="00CB1218">
        <w:rPr>
          <w:rFonts w:ascii="Book Antiqua" w:hAnsi="Book Antiqua" w:cs="Arial"/>
          <w:lang w:val="cs-CZ"/>
        </w:rPr>
        <w:t>této</w:t>
      </w:r>
      <w:r w:rsidR="00CB1218" w:rsidRPr="00257862">
        <w:rPr>
          <w:rFonts w:ascii="Book Antiqua" w:hAnsi="Book Antiqua"/>
          <w:lang w:val="cs-CZ"/>
        </w:rPr>
        <w:t xml:space="preserve"> </w:t>
      </w:r>
      <w:r w:rsidRPr="00CB1218">
        <w:rPr>
          <w:rFonts w:ascii="Book Antiqua" w:hAnsi="Book Antiqua" w:cs="Arial"/>
          <w:lang w:val="cs-CZ"/>
        </w:rPr>
        <w:t>veřejné</w:t>
      </w:r>
      <w:r w:rsidR="00CB1218" w:rsidRPr="00257862">
        <w:rPr>
          <w:rFonts w:ascii="Book Antiqua" w:hAnsi="Book Antiqua"/>
          <w:lang w:val="cs-CZ"/>
        </w:rPr>
        <w:t xml:space="preserve"> </w:t>
      </w:r>
      <w:r w:rsidRPr="00CB1218">
        <w:rPr>
          <w:rFonts w:ascii="Book Antiqua" w:hAnsi="Book Antiqua" w:cs="Arial"/>
          <w:lang w:val="cs-CZ"/>
        </w:rPr>
        <w:t>zakázky</w:t>
      </w:r>
      <w:r w:rsidR="00CB1218" w:rsidRPr="00257862">
        <w:rPr>
          <w:rFonts w:ascii="Book Antiqua" w:hAnsi="Book Antiqua"/>
          <w:lang w:val="cs-CZ"/>
        </w:rPr>
        <w:t xml:space="preserve"> </w:t>
      </w:r>
      <w:r w:rsidRPr="00CB1218">
        <w:rPr>
          <w:rFonts w:ascii="Book Antiqua" w:hAnsi="Book Antiqua" w:cs="Arial"/>
          <w:lang w:val="cs-CZ"/>
        </w:rPr>
        <w:t>je</w:t>
      </w:r>
      <w:r w:rsidR="00CB1218" w:rsidRPr="00257862">
        <w:rPr>
          <w:rFonts w:ascii="Book Antiqua" w:hAnsi="Book Antiqua"/>
          <w:lang w:val="cs-CZ"/>
        </w:rPr>
        <w:t xml:space="preserve"> </w:t>
      </w:r>
      <w:r w:rsidRPr="00CB1218">
        <w:rPr>
          <w:rFonts w:ascii="Book Antiqua" w:hAnsi="Book Antiqua" w:cs="Arial"/>
          <w:lang w:val="cs-CZ"/>
        </w:rPr>
        <w:t>vybrat</w:t>
      </w:r>
      <w:r w:rsidR="00CB1218" w:rsidRPr="00257862">
        <w:rPr>
          <w:rFonts w:ascii="Book Antiqua" w:hAnsi="Book Antiqua"/>
          <w:lang w:val="cs-CZ"/>
        </w:rPr>
        <w:t xml:space="preserve"> </w:t>
      </w:r>
      <w:r w:rsidRPr="00CB1218">
        <w:rPr>
          <w:rFonts w:ascii="Book Antiqua" w:hAnsi="Book Antiqua" w:cs="Arial"/>
          <w:lang w:val="cs-CZ"/>
        </w:rPr>
        <w:t>dodavatele</w:t>
      </w:r>
      <w:r w:rsidR="00CB1218" w:rsidRPr="00CB1218">
        <w:rPr>
          <w:rFonts w:ascii="Book Antiqua" w:hAnsi="Book Antiqua" w:cs="Arial"/>
          <w:lang w:val="cs-CZ"/>
        </w:rPr>
        <w:t xml:space="preserve"> </w:t>
      </w:r>
      <w:r w:rsidRPr="00CB1218">
        <w:rPr>
          <w:rFonts w:ascii="Book Antiqua" w:hAnsi="Book Antiqua" w:cs="Arial"/>
          <w:lang w:val="cs-CZ"/>
        </w:rPr>
        <w:t>k</w:t>
      </w:r>
      <w:r w:rsidR="00CB1218" w:rsidRPr="00CB1218">
        <w:rPr>
          <w:rFonts w:ascii="Book Antiqua" w:hAnsi="Book Antiqua" w:cs="Arial"/>
          <w:lang w:val="cs-CZ"/>
        </w:rPr>
        <w:t> </w:t>
      </w:r>
      <w:r w:rsidRPr="00CB1218">
        <w:rPr>
          <w:rFonts w:ascii="Book Antiqua" w:hAnsi="Book Antiqua" w:cs="Arial"/>
          <w:lang w:val="cs-CZ"/>
        </w:rPr>
        <w:t>uzavření</w:t>
      </w:r>
      <w:r w:rsidR="00CB1218" w:rsidRPr="00257862">
        <w:rPr>
          <w:rFonts w:ascii="Book Antiqua" w:hAnsi="Book Antiqua"/>
          <w:lang w:val="cs-CZ"/>
        </w:rPr>
        <w:t xml:space="preserve"> </w:t>
      </w:r>
      <w:r w:rsidRPr="00257862">
        <w:rPr>
          <w:rFonts w:ascii="Book Antiqua" w:hAnsi="Book Antiqua"/>
          <w:lang w:val="cs-CZ"/>
        </w:rPr>
        <w:t>s</w:t>
      </w:r>
      <w:r w:rsidRPr="00CB1218">
        <w:rPr>
          <w:rFonts w:ascii="Book Antiqua" w:hAnsi="Book Antiqua" w:cs="Arial"/>
          <w:lang w:val="cs-CZ"/>
        </w:rPr>
        <w:t>mlouvy</w:t>
      </w:r>
      <w:r w:rsidR="00CB1218" w:rsidRPr="00257862">
        <w:rPr>
          <w:rFonts w:ascii="Book Antiqua" w:hAnsi="Book Antiqua"/>
          <w:lang w:val="cs-CZ"/>
        </w:rPr>
        <w:t xml:space="preserve"> </w:t>
      </w:r>
      <w:r w:rsidR="00BD6A81" w:rsidRPr="00257862">
        <w:rPr>
          <w:rFonts w:ascii="Book Antiqua" w:hAnsi="Book Antiqua"/>
          <w:lang w:val="cs-CZ"/>
        </w:rPr>
        <w:t>o dílo</w:t>
      </w:r>
      <w:r w:rsidR="0083280A" w:rsidRPr="00257862">
        <w:rPr>
          <w:rFonts w:ascii="Book Antiqua" w:hAnsi="Book Antiqua"/>
          <w:lang w:val="cs-CZ"/>
        </w:rPr>
        <w:t>.</w:t>
      </w:r>
    </w:p>
    <w:p w14:paraId="5505918D" w14:textId="4949FEDB" w:rsidR="00E8233C" w:rsidRPr="00257862" w:rsidRDefault="00BD6A81" w:rsidP="009D4B97">
      <w:pPr>
        <w:pStyle w:val="Odstavecseseznamem"/>
        <w:numPr>
          <w:ilvl w:val="0"/>
          <w:numId w:val="1"/>
        </w:numPr>
        <w:ind w:left="709" w:right="4" w:hanging="425"/>
        <w:jc w:val="both"/>
        <w:rPr>
          <w:rFonts w:ascii="Book Antiqua" w:hAnsi="Book Antiqua"/>
          <w:lang w:val="cs-CZ"/>
        </w:rPr>
      </w:pPr>
      <w:r w:rsidRPr="001F3F87">
        <w:rPr>
          <w:rFonts w:ascii="Book Antiqua" w:hAnsi="Book Antiqua"/>
          <w:lang w:val="cs-CZ"/>
        </w:rPr>
        <w:t>S</w:t>
      </w:r>
      <w:r w:rsidR="000A21D3" w:rsidRPr="001F3F87">
        <w:rPr>
          <w:rFonts w:ascii="Book Antiqua" w:hAnsi="Book Antiqua"/>
          <w:lang w:val="cs-CZ"/>
        </w:rPr>
        <w:t>mlouvou</w:t>
      </w:r>
      <w:r w:rsidR="000A21D3" w:rsidRPr="001F3F87">
        <w:rPr>
          <w:rFonts w:ascii="Book Antiqua" w:hAnsi="Book Antiqua"/>
          <w:spacing w:val="-19"/>
          <w:lang w:val="cs-CZ"/>
        </w:rPr>
        <w:t xml:space="preserve"> </w:t>
      </w:r>
      <w:r w:rsidRPr="001F3F87">
        <w:rPr>
          <w:rFonts w:ascii="Book Antiqua" w:hAnsi="Book Antiqua"/>
          <w:spacing w:val="-19"/>
          <w:lang w:val="cs-CZ"/>
        </w:rPr>
        <w:t>o</w:t>
      </w:r>
      <w:r w:rsidRPr="00257862">
        <w:rPr>
          <w:rFonts w:ascii="Book Antiqua" w:hAnsi="Book Antiqua"/>
          <w:lang w:val="cs-CZ"/>
        </w:rPr>
        <w:t xml:space="preserve"> dílo </w:t>
      </w:r>
      <w:r w:rsidR="000A21D3" w:rsidRPr="00CB1218">
        <w:rPr>
          <w:rFonts w:ascii="Book Antiqua" w:hAnsi="Book Antiqua" w:cs="Arial"/>
          <w:lang w:val="cs-CZ"/>
        </w:rPr>
        <w:t xml:space="preserve">je v tomto zadávacím řízení myšlena písemná </w:t>
      </w:r>
      <w:r w:rsidR="003C5707" w:rsidRPr="00CB1218">
        <w:rPr>
          <w:rFonts w:ascii="Book Antiqua" w:hAnsi="Book Antiqua" w:cs="Arial"/>
          <w:lang w:val="cs-CZ"/>
        </w:rPr>
        <w:t>smlouva mezi zadavatelem</w:t>
      </w:r>
      <w:r w:rsidR="001475D5" w:rsidRPr="00CB1218">
        <w:rPr>
          <w:rFonts w:ascii="Book Antiqua" w:hAnsi="Book Antiqua" w:cs="Arial"/>
          <w:lang w:val="cs-CZ"/>
        </w:rPr>
        <w:t xml:space="preserve"> a dodavatelem, která bude upravovat podmínky dodávky.   </w:t>
      </w:r>
    </w:p>
    <w:p w14:paraId="51ADA31E" w14:textId="36C2F00D" w:rsidR="00E8233C" w:rsidRPr="00CB1218" w:rsidRDefault="000A21D3" w:rsidP="009D4B97">
      <w:pPr>
        <w:pStyle w:val="Odstavecseseznamem"/>
        <w:numPr>
          <w:ilvl w:val="1"/>
          <w:numId w:val="15"/>
        </w:numPr>
        <w:spacing w:line="240" w:lineRule="atLeast"/>
        <w:jc w:val="both"/>
        <w:rPr>
          <w:rFonts w:ascii="Book Antiqua" w:hAnsi="Book Antiqua"/>
          <w:sz w:val="28"/>
          <w:lang w:val="cs-CZ"/>
        </w:rPr>
      </w:pPr>
      <w:bookmarkStart w:id="7" w:name="_Hlk167806757"/>
      <w:r w:rsidRPr="00CB1218">
        <w:rPr>
          <w:rFonts w:ascii="Book Antiqua" w:hAnsi="Book Antiqua"/>
          <w:b/>
          <w:lang w:val="cs-CZ"/>
        </w:rPr>
        <w:lastRenderedPageBreak/>
        <w:t>Předmět</w:t>
      </w:r>
      <w:r w:rsidR="001475D5" w:rsidRPr="00CB1218">
        <w:rPr>
          <w:rFonts w:ascii="Book Antiqua" w:hAnsi="Book Antiqua"/>
          <w:lang w:val="cs-CZ"/>
        </w:rPr>
        <w:t xml:space="preserve"> veřejné zakázky </w:t>
      </w:r>
      <w:bookmarkEnd w:id="7"/>
    </w:p>
    <w:p w14:paraId="0D578806" w14:textId="6F7FEA0D" w:rsidR="00155812" w:rsidRPr="00CD6ABF" w:rsidRDefault="00D615C3" w:rsidP="003076FB">
      <w:pPr>
        <w:pStyle w:val="Odstavecseseznamem"/>
        <w:numPr>
          <w:ilvl w:val="0"/>
          <w:numId w:val="29"/>
        </w:numPr>
        <w:spacing w:line="240" w:lineRule="atLeast"/>
        <w:jc w:val="both"/>
        <w:rPr>
          <w:rFonts w:ascii="Book Antiqua" w:hAnsi="Book Antiqua"/>
          <w:lang w:val="cs-CZ"/>
        </w:rPr>
      </w:pPr>
      <w:bookmarkStart w:id="8" w:name="_Hlk167806731"/>
      <w:bookmarkStart w:id="9" w:name="_Hlk126610981"/>
      <w:r w:rsidRPr="00CD6ABF">
        <w:rPr>
          <w:rFonts w:ascii="Book Antiqua" w:hAnsi="Book Antiqua"/>
          <w:b/>
          <w:lang w:val="cs-CZ"/>
        </w:rPr>
        <w:t>D</w:t>
      </w:r>
      <w:r w:rsidR="00CE0423" w:rsidRPr="00CD6ABF">
        <w:rPr>
          <w:rFonts w:ascii="Book Antiqua" w:hAnsi="Book Antiqua"/>
          <w:b/>
          <w:lang w:val="cs-CZ"/>
        </w:rPr>
        <w:t xml:space="preserve">odávka a instalace střešní </w:t>
      </w:r>
      <w:r w:rsidR="00C6199F" w:rsidRPr="00CD6ABF">
        <w:rPr>
          <w:rFonts w:ascii="Book Antiqua" w:hAnsi="Book Antiqua"/>
          <w:b/>
          <w:lang w:val="cs-CZ"/>
        </w:rPr>
        <w:t>fotovoltaické elektrárny</w:t>
      </w:r>
      <w:r w:rsidR="00C6199F" w:rsidRPr="00CD6ABF">
        <w:rPr>
          <w:rFonts w:ascii="Book Antiqua" w:hAnsi="Book Antiqua"/>
          <w:lang w:val="cs-CZ"/>
        </w:rPr>
        <w:t xml:space="preserve"> (dále jen FVE) o celkovém instalovaném výkonu </w:t>
      </w:r>
      <w:bookmarkStart w:id="10" w:name="_Hlk171939395"/>
      <w:r w:rsidR="00721412" w:rsidRPr="00CD6ABF">
        <w:rPr>
          <w:rFonts w:ascii="Book Antiqua" w:hAnsi="Book Antiqua" w:cs="Arial"/>
          <w:lang w:val="cs-CZ"/>
        </w:rPr>
        <w:t>168,97</w:t>
      </w:r>
      <w:r w:rsidR="006C558C" w:rsidRPr="00CD6ABF">
        <w:rPr>
          <w:rFonts w:ascii="Book Antiqua" w:hAnsi="Book Antiqua"/>
          <w:lang w:val="cs-CZ"/>
        </w:rPr>
        <w:t xml:space="preserve"> kWp </w:t>
      </w:r>
      <w:bookmarkEnd w:id="10"/>
      <w:r w:rsidR="00C6199F" w:rsidRPr="00CD6ABF">
        <w:rPr>
          <w:rFonts w:ascii="Book Antiqua" w:hAnsi="Book Antiqua"/>
          <w:lang w:val="cs-CZ"/>
        </w:rPr>
        <w:t>na</w:t>
      </w:r>
      <w:r w:rsidR="006C558C" w:rsidRPr="00CD6ABF">
        <w:rPr>
          <w:rFonts w:ascii="Book Antiqua" w:hAnsi="Book Antiqua"/>
          <w:lang w:val="cs-CZ"/>
        </w:rPr>
        <w:t xml:space="preserve"> </w:t>
      </w:r>
      <w:r w:rsidR="00D53E54" w:rsidRPr="00CD6ABF">
        <w:rPr>
          <w:rFonts w:ascii="Book Antiqua" w:hAnsi="Book Antiqua"/>
          <w:lang w:val="cs-CZ"/>
        </w:rPr>
        <w:t>střechách objektů</w:t>
      </w:r>
      <w:r w:rsidR="00155812" w:rsidRPr="00CD6ABF">
        <w:rPr>
          <w:rFonts w:ascii="Book Antiqua" w:hAnsi="Book Antiqua"/>
          <w:lang w:val="cs-CZ"/>
        </w:rPr>
        <w:t>:</w:t>
      </w:r>
      <w:r w:rsidR="00D53E54" w:rsidRPr="00CD6ABF">
        <w:rPr>
          <w:rFonts w:ascii="Book Antiqua" w:hAnsi="Book Antiqua" w:cs="Arial"/>
          <w:lang w:val="cs-CZ"/>
        </w:rPr>
        <w:t xml:space="preserve"> </w:t>
      </w:r>
    </w:p>
    <w:p w14:paraId="720A04A6" w14:textId="422802F3" w:rsidR="00D615C3" w:rsidRPr="00CD6ABF" w:rsidRDefault="000F6281" w:rsidP="00870E2F">
      <w:pPr>
        <w:pStyle w:val="Odstavecseseznamem"/>
        <w:widowControl/>
        <w:numPr>
          <w:ilvl w:val="0"/>
          <w:numId w:val="30"/>
        </w:numPr>
        <w:spacing w:line="240" w:lineRule="atLeast"/>
        <w:jc w:val="both"/>
        <w:rPr>
          <w:rFonts w:ascii="Book Antiqua" w:hAnsi="Book Antiqua"/>
          <w:lang w:val="cs-CZ"/>
        </w:rPr>
      </w:pPr>
      <w:bookmarkStart w:id="11" w:name="_Hlk172472260"/>
      <w:bookmarkStart w:id="12" w:name="_Hlk171939327"/>
      <w:r w:rsidRPr="00CD6ABF">
        <w:rPr>
          <w:rFonts w:ascii="Book Antiqua" w:hAnsi="Book Antiqua" w:cs="Arial"/>
          <w:lang w:val="cs-CZ"/>
        </w:rPr>
        <w:t>Kino, Město Úsov, nám. Míru 87, 789 73 Úsov</w:t>
      </w:r>
      <w:r w:rsidR="00D615C3" w:rsidRPr="00CD6ABF">
        <w:rPr>
          <w:rFonts w:ascii="Book Antiqua" w:hAnsi="Book Antiqua" w:cs="Arial"/>
          <w:lang w:val="cs-CZ"/>
        </w:rPr>
        <w:t xml:space="preserve">; Pinst </w:t>
      </w:r>
      <w:r w:rsidRPr="00CD6ABF">
        <w:rPr>
          <w:rFonts w:ascii="Book Antiqua" w:hAnsi="Book Antiqua" w:cs="Arial"/>
          <w:lang w:val="cs-CZ"/>
        </w:rPr>
        <w:t>43,68</w:t>
      </w:r>
      <w:bookmarkEnd w:id="11"/>
      <w:r w:rsidR="00E92423" w:rsidRPr="00CD6ABF">
        <w:rPr>
          <w:rFonts w:ascii="Book Antiqua" w:hAnsi="Book Antiqua"/>
          <w:lang w:val="cs-CZ"/>
        </w:rPr>
        <w:t xml:space="preserve"> kWp</w:t>
      </w:r>
      <w:r w:rsidR="00B132FC" w:rsidRPr="00CD6ABF">
        <w:rPr>
          <w:rFonts w:ascii="Book Antiqua" w:hAnsi="Book Antiqua"/>
          <w:lang w:val="cs-CZ"/>
        </w:rPr>
        <w:t xml:space="preserve">, kapacita akumulace do </w:t>
      </w:r>
      <w:r w:rsidRPr="00CD6ABF">
        <w:rPr>
          <w:rFonts w:ascii="Book Antiqua" w:hAnsi="Book Antiqua" w:cs="Arial"/>
          <w:lang w:val="cs-CZ"/>
        </w:rPr>
        <w:t>21,2</w:t>
      </w:r>
      <w:r w:rsidR="00B132FC" w:rsidRPr="00CD6ABF">
        <w:rPr>
          <w:rFonts w:ascii="Book Antiqua" w:hAnsi="Book Antiqua"/>
          <w:lang w:val="cs-CZ"/>
        </w:rPr>
        <w:t xml:space="preserve"> kWh</w:t>
      </w:r>
      <w:r w:rsidR="00721412" w:rsidRPr="00CD6ABF">
        <w:rPr>
          <w:rFonts w:ascii="Book Antiqua" w:hAnsi="Book Antiqua"/>
          <w:lang w:val="cs-CZ"/>
        </w:rPr>
        <w:t xml:space="preserve">, popř. TUV a následně dodávány do distribuční sítě; </w:t>
      </w:r>
    </w:p>
    <w:p w14:paraId="05615689" w14:textId="36B386A5" w:rsidR="00B132FC" w:rsidRPr="00CD6ABF" w:rsidRDefault="000F6281" w:rsidP="00B132FC">
      <w:pPr>
        <w:pStyle w:val="Odstavecseseznamem"/>
        <w:widowControl/>
        <w:numPr>
          <w:ilvl w:val="0"/>
          <w:numId w:val="30"/>
        </w:numPr>
        <w:spacing w:line="240" w:lineRule="atLeast"/>
        <w:jc w:val="both"/>
        <w:rPr>
          <w:rFonts w:ascii="Book Antiqua" w:hAnsi="Book Antiqua"/>
          <w:lang w:val="cs-CZ"/>
        </w:rPr>
      </w:pPr>
      <w:r w:rsidRPr="00CD6ABF">
        <w:rPr>
          <w:rFonts w:ascii="Book Antiqua" w:hAnsi="Book Antiqua" w:cs="Arial"/>
          <w:lang w:val="cs-CZ"/>
        </w:rPr>
        <w:t>Zdravotní středisko, nám. Míru 30, 789 73 Úsov</w:t>
      </w:r>
      <w:r w:rsidR="009B53CE" w:rsidRPr="00CD6ABF">
        <w:rPr>
          <w:rFonts w:ascii="Book Antiqua" w:hAnsi="Book Antiqua" w:cs="Arial"/>
          <w:lang w:val="cs-CZ"/>
        </w:rPr>
        <w:t xml:space="preserve">; </w:t>
      </w:r>
      <w:r w:rsidR="00D615C3" w:rsidRPr="00CD6ABF">
        <w:rPr>
          <w:rFonts w:ascii="Book Antiqua" w:hAnsi="Book Antiqua" w:cs="Arial"/>
          <w:lang w:val="cs-CZ"/>
        </w:rPr>
        <w:t xml:space="preserve">Pinst </w:t>
      </w:r>
      <w:r w:rsidRPr="00CD6ABF">
        <w:rPr>
          <w:rFonts w:ascii="Book Antiqua" w:hAnsi="Book Antiqua" w:cs="Arial"/>
          <w:lang w:val="cs-CZ"/>
        </w:rPr>
        <w:t>39,13</w:t>
      </w:r>
      <w:r w:rsidR="00A20E72" w:rsidRPr="00CD6ABF">
        <w:rPr>
          <w:rFonts w:ascii="Book Antiqua" w:hAnsi="Book Antiqua"/>
          <w:lang w:val="cs-CZ"/>
        </w:rPr>
        <w:t xml:space="preserve"> kWp</w:t>
      </w:r>
      <w:r w:rsidR="00D615C3" w:rsidRPr="00CD6ABF">
        <w:rPr>
          <w:rFonts w:ascii="Book Antiqua" w:hAnsi="Book Antiqua" w:cs="Arial"/>
          <w:lang w:val="cs-CZ"/>
        </w:rPr>
        <w:t>,</w:t>
      </w:r>
      <w:r w:rsidR="00B132FC" w:rsidRPr="00CD6ABF">
        <w:rPr>
          <w:rFonts w:ascii="Book Antiqua" w:hAnsi="Book Antiqua"/>
          <w:lang w:val="cs-CZ"/>
        </w:rPr>
        <w:t xml:space="preserve"> kapacita akumulace do </w:t>
      </w:r>
      <w:r w:rsidRPr="00CD6ABF">
        <w:rPr>
          <w:rFonts w:ascii="Book Antiqua" w:hAnsi="Book Antiqua" w:cs="Arial"/>
          <w:lang w:val="cs-CZ"/>
        </w:rPr>
        <w:t>20,8</w:t>
      </w:r>
      <w:r w:rsidR="00B132FC" w:rsidRPr="00CD6ABF">
        <w:rPr>
          <w:rFonts w:ascii="Book Antiqua" w:hAnsi="Book Antiqua"/>
          <w:lang w:val="cs-CZ"/>
        </w:rPr>
        <w:t xml:space="preserve"> kWh, popř. TUV a následně dodávány do distribuční sítě;</w:t>
      </w:r>
    </w:p>
    <w:bookmarkEnd w:id="12"/>
    <w:p w14:paraId="2314CBBC" w14:textId="77777777" w:rsidR="00C6199F" w:rsidRPr="007C030F" w:rsidRDefault="00AE15DD" w:rsidP="009D4B97">
      <w:pPr>
        <w:widowControl/>
        <w:spacing w:line="240" w:lineRule="atLeast"/>
        <w:ind w:left="1145"/>
        <w:jc w:val="both"/>
        <w:rPr>
          <w:rFonts w:ascii="Book Antiqua" w:hAnsi="Book Antiqua" w:cs="Arial"/>
          <w:lang w:val="cs-CZ"/>
        </w:rPr>
      </w:pPr>
      <w:r w:rsidRPr="00257862">
        <w:rPr>
          <w:rFonts w:ascii="Book Antiqua" w:hAnsi="Book Antiqua"/>
          <w:lang w:val="cs-CZ"/>
        </w:rPr>
        <w:t>Součástí předmětu plnění je kromě dodávky a instalace F</w:t>
      </w:r>
      <w:r w:rsidR="00CE0423" w:rsidRPr="00257862">
        <w:rPr>
          <w:rFonts w:ascii="Book Antiqua" w:hAnsi="Book Antiqua"/>
          <w:lang w:val="cs-CZ"/>
        </w:rPr>
        <w:t>VE</w:t>
      </w:r>
      <w:r w:rsidRPr="00257862">
        <w:rPr>
          <w:rFonts w:ascii="Book Antiqua" w:hAnsi="Book Antiqua"/>
          <w:lang w:val="cs-CZ"/>
        </w:rPr>
        <w:t xml:space="preserve"> elektrárny a provedení vynucených stavebních úprav též provedení projekčních, elektroinstalačních a montážních prací, a s tím související veškeré dodávky, montáže, stavební práce, zkoušky a služby potřebné k úplnému provedení díla a k jeho uvedení do provozu. Hlavním účelem je výroba elektrické energie pro vlastní spotřebu v objektu, přičemž přebytky budou ukládány primárně do akumulátorů, popř. TUV a následně dodávány do distribuční sítě</w:t>
      </w:r>
    </w:p>
    <w:p w14:paraId="6FD8BB65" w14:textId="77777777" w:rsidR="009D4B97" w:rsidRPr="007C030F" w:rsidRDefault="009D4B97" w:rsidP="009D4B97">
      <w:pPr>
        <w:widowControl/>
        <w:pBdr>
          <w:top w:val="nil"/>
          <w:left w:val="nil"/>
          <w:bottom w:val="nil"/>
          <w:right w:val="nil"/>
          <w:between w:val="nil"/>
          <w:bar w:val="nil"/>
        </w:pBdr>
        <w:ind w:left="1077"/>
        <w:jc w:val="both"/>
        <w:rPr>
          <w:rFonts w:ascii="Book Antiqua" w:hAnsi="Book Antiqua"/>
          <w:lang w:val="cs-CZ"/>
        </w:rPr>
      </w:pPr>
    </w:p>
    <w:p w14:paraId="689A0933" w14:textId="77777777" w:rsidR="00D615C3" w:rsidRPr="007C030F" w:rsidRDefault="009D4B97" w:rsidP="003076FB">
      <w:pPr>
        <w:widowControl/>
        <w:numPr>
          <w:ilvl w:val="0"/>
          <w:numId w:val="24"/>
        </w:numPr>
        <w:pBdr>
          <w:top w:val="nil"/>
          <w:left w:val="nil"/>
          <w:bottom w:val="nil"/>
          <w:right w:val="nil"/>
          <w:between w:val="nil"/>
          <w:bar w:val="nil"/>
        </w:pBdr>
        <w:ind w:left="1077" w:hanging="357"/>
        <w:jc w:val="both"/>
        <w:rPr>
          <w:rFonts w:ascii="Book Antiqua" w:hAnsi="Book Antiqua"/>
          <w:lang w:val="cs-CZ"/>
        </w:rPr>
      </w:pPr>
      <w:r w:rsidRPr="007C030F">
        <w:rPr>
          <w:rFonts w:ascii="Book Antiqua" w:hAnsi="Book Antiqua" w:cs="Arial"/>
          <w:lang w:val="cs-CZ"/>
        </w:rPr>
        <w:t>Zavedení energetického managementu spočívajícího v instalaci řídícího monitorovacího a regulačního systému (softwaru) splňující technické podmínky pro zajištění možností vzdáleného servisu a optimálního využití vyrobené energie z FVE pro dotčené objekty projektu a zajištění provozu energetického managementu po dobu udržitelnosti projektu 5 let. Do souboru dotčených objektů projektu patří odběrná místa uvedená ve sdruženém dokumentu energetického posudku.</w:t>
      </w:r>
      <w:r w:rsidR="007C030F" w:rsidRPr="00257862">
        <w:rPr>
          <w:rFonts w:ascii="Book Antiqua" w:hAnsi="Book Antiqua"/>
          <w:lang w:val="cs-CZ"/>
        </w:rPr>
        <w:t xml:space="preserve"> </w:t>
      </w:r>
      <w:r w:rsidR="00D615C3" w:rsidRPr="007C030F">
        <w:rPr>
          <w:rFonts w:ascii="Book Antiqua" w:hAnsi="Book Antiqua" w:cs="Arial"/>
          <w:kern w:val="2"/>
          <w:lang w:val="cs-CZ"/>
        </w:rPr>
        <w:t>Řídící systém (software) bude mj. schopen vyčítat z elektroměrů a střídačů jednotlivých FVE v daných objektech v intervalu max 5 minut informace o aktuálních výrobách a spotřebách elektrické energie. Zjištěné údaje bude schopen zaznamenávat a zobrazovat i v přehledné grafické podobě za jednotlivé dotčené objekty projektu i za celý projekt Komunální FVE. Součástí plnění je i předání vybavení pro zajištění obsluhy pověřenou osobou objednatele a monitoring systému.</w:t>
      </w:r>
    </w:p>
    <w:p w14:paraId="785FDEF0" w14:textId="77777777" w:rsidR="00D615C3" w:rsidRPr="007C030F" w:rsidRDefault="00D615C3" w:rsidP="009D4B97">
      <w:pPr>
        <w:widowControl/>
        <w:pBdr>
          <w:top w:val="nil"/>
          <w:left w:val="nil"/>
          <w:bottom w:val="nil"/>
          <w:right w:val="nil"/>
          <w:between w:val="nil"/>
          <w:bar w:val="nil"/>
        </w:pBdr>
        <w:ind w:left="1080"/>
        <w:jc w:val="both"/>
        <w:rPr>
          <w:rFonts w:ascii="Book Antiqua" w:hAnsi="Book Antiqua"/>
          <w:lang w:val="cs-CZ"/>
        </w:rPr>
      </w:pPr>
      <w:r w:rsidRPr="007C030F">
        <w:rPr>
          <w:rFonts w:ascii="Book Antiqua" w:hAnsi="Book Antiqua" w:cs="Arial"/>
          <w:kern w:val="2"/>
          <w:lang w:val="cs-CZ"/>
        </w:rPr>
        <w:t>Technicko-organizační řešení pro sběr a vyhodnocování dat musí minimálně splňovat vlastnosti a parametry:</w:t>
      </w:r>
    </w:p>
    <w:p w14:paraId="10F88F3B" w14:textId="77777777" w:rsidR="00D615C3" w:rsidRPr="007C030F" w:rsidRDefault="00D615C3" w:rsidP="003076FB">
      <w:pPr>
        <w:pStyle w:val="Odstavecseseznamem"/>
        <w:widowControl/>
        <w:numPr>
          <w:ilvl w:val="0"/>
          <w:numId w:val="25"/>
        </w:numPr>
        <w:pBdr>
          <w:top w:val="nil"/>
          <w:left w:val="nil"/>
          <w:bottom w:val="nil"/>
          <w:right w:val="nil"/>
          <w:between w:val="nil"/>
          <w:bar w:val="nil"/>
        </w:pBdr>
        <w:jc w:val="both"/>
        <w:rPr>
          <w:rFonts w:ascii="Book Antiqua" w:hAnsi="Book Antiqua"/>
          <w:lang w:val="cs-CZ"/>
        </w:rPr>
      </w:pPr>
      <w:r w:rsidRPr="007C030F">
        <w:rPr>
          <w:rFonts w:ascii="Book Antiqua" w:hAnsi="Book Antiqua" w:cs="Arial"/>
          <w:kern w:val="2"/>
          <w:lang w:val="cs-CZ"/>
        </w:rPr>
        <w:t>popis řešení napojení instalovaných zařízení (moduly, měniče apod.)</w:t>
      </w:r>
    </w:p>
    <w:p w14:paraId="2A9B8F98" w14:textId="77777777" w:rsidR="00D615C3" w:rsidRPr="007C030F" w:rsidRDefault="00D615C3" w:rsidP="003076FB">
      <w:pPr>
        <w:pStyle w:val="Odstavecseseznamem"/>
        <w:widowControl/>
        <w:numPr>
          <w:ilvl w:val="0"/>
          <w:numId w:val="25"/>
        </w:numPr>
        <w:pBdr>
          <w:top w:val="nil"/>
          <w:left w:val="nil"/>
          <w:bottom w:val="nil"/>
          <w:right w:val="nil"/>
          <w:between w:val="nil"/>
          <w:bar w:val="nil"/>
        </w:pBdr>
        <w:jc w:val="both"/>
        <w:rPr>
          <w:rFonts w:ascii="Book Antiqua" w:hAnsi="Book Antiqua"/>
          <w:lang w:val="cs-CZ"/>
        </w:rPr>
      </w:pPr>
      <w:r w:rsidRPr="007C030F">
        <w:rPr>
          <w:rFonts w:ascii="Book Antiqua" w:hAnsi="Book Antiqua" w:cs="Arial"/>
          <w:kern w:val="2"/>
          <w:lang w:val="cs-CZ"/>
        </w:rPr>
        <w:t>dálkový sběr dat prostřednictvím komunikačního modulu;</w:t>
      </w:r>
    </w:p>
    <w:p w14:paraId="2CE086CC" w14:textId="77777777" w:rsidR="00D615C3" w:rsidRPr="007C030F" w:rsidRDefault="00D615C3" w:rsidP="003076FB">
      <w:pPr>
        <w:pStyle w:val="Odstavecseseznamem"/>
        <w:widowControl/>
        <w:numPr>
          <w:ilvl w:val="0"/>
          <w:numId w:val="25"/>
        </w:numPr>
        <w:pBdr>
          <w:top w:val="nil"/>
          <w:left w:val="nil"/>
          <w:bottom w:val="nil"/>
          <w:right w:val="nil"/>
          <w:between w:val="nil"/>
          <w:bar w:val="nil"/>
        </w:pBdr>
        <w:jc w:val="both"/>
        <w:rPr>
          <w:rFonts w:ascii="Book Antiqua" w:hAnsi="Book Antiqua"/>
          <w:lang w:val="cs-CZ"/>
        </w:rPr>
      </w:pPr>
      <w:r w:rsidRPr="007C030F">
        <w:rPr>
          <w:rFonts w:ascii="Book Antiqua" w:hAnsi="Book Antiqua" w:cs="Arial"/>
          <w:kern w:val="2"/>
          <w:lang w:val="cs-CZ"/>
        </w:rPr>
        <w:t>jednotlivé instalované technologické celky (FVE elektrárny) budou navzájem propojeny dálkovým sběrem dat (internet) pro účely dalšího zpracování dat (aktuální výkon zdroje, celková dodaná energie apod.)</w:t>
      </w:r>
    </w:p>
    <w:p w14:paraId="3CA00C03" w14:textId="77777777" w:rsidR="009C483F" w:rsidRPr="007C030F" w:rsidRDefault="00D615C3" w:rsidP="009D4B97">
      <w:pPr>
        <w:pStyle w:val="Odstavecseseznamem"/>
        <w:widowControl/>
        <w:pBdr>
          <w:top w:val="nil"/>
          <w:left w:val="nil"/>
          <w:bottom w:val="nil"/>
          <w:right w:val="nil"/>
          <w:between w:val="nil"/>
          <w:bar w:val="nil"/>
        </w:pBdr>
        <w:ind w:left="1080"/>
        <w:jc w:val="both"/>
        <w:rPr>
          <w:rFonts w:ascii="Book Antiqua" w:hAnsi="Book Antiqua" w:cs="Arial"/>
          <w:lang w:val="cs-CZ"/>
        </w:rPr>
      </w:pPr>
      <w:r w:rsidRPr="007C030F">
        <w:rPr>
          <w:rFonts w:ascii="Book Antiqua" w:hAnsi="Book Antiqua" w:cs="Arial"/>
          <w:lang w:val="cs-CZ"/>
        </w:rPr>
        <w:t>Zavedení energetického managementu bude dále provedeno v souladu s podmínkami dotační podpory, platnou legislativou a technickými požadavky provozovatele přenosové soustavy</w:t>
      </w:r>
    </w:p>
    <w:p w14:paraId="62F9A901" w14:textId="77777777" w:rsidR="009D4B97" w:rsidRPr="00257862" w:rsidRDefault="009D4B97" w:rsidP="009D4B97">
      <w:pPr>
        <w:pStyle w:val="Odstavecseseznamem"/>
        <w:widowControl/>
        <w:pBdr>
          <w:top w:val="nil"/>
          <w:left w:val="nil"/>
          <w:bottom w:val="nil"/>
          <w:right w:val="nil"/>
          <w:between w:val="nil"/>
          <w:bar w:val="nil"/>
        </w:pBdr>
        <w:ind w:left="1080"/>
        <w:jc w:val="both"/>
        <w:rPr>
          <w:highlight w:val="yellow"/>
          <w:lang w:val="cs-CZ"/>
        </w:rPr>
      </w:pPr>
    </w:p>
    <w:p w14:paraId="1ED56401" w14:textId="77777777" w:rsidR="0006242D" w:rsidRPr="007C030F" w:rsidRDefault="0006242D" w:rsidP="0006242D">
      <w:pPr>
        <w:pStyle w:val="Odstavecseseznamem"/>
        <w:widowControl/>
        <w:numPr>
          <w:ilvl w:val="0"/>
          <w:numId w:val="26"/>
        </w:numPr>
        <w:jc w:val="both"/>
        <w:rPr>
          <w:rFonts w:ascii="Book Antiqua" w:hAnsi="Book Antiqua"/>
          <w:lang w:val="cs-CZ"/>
        </w:rPr>
      </w:pPr>
      <w:r w:rsidRPr="007C030F">
        <w:rPr>
          <w:rFonts w:ascii="Book Antiqua" w:hAnsi="Book Antiqua"/>
          <w:b/>
          <w:lang w:val="cs-CZ"/>
        </w:rPr>
        <w:t>zajištění připojení FVE do sítě</w:t>
      </w:r>
      <w:r w:rsidRPr="007C030F">
        <w:rPr>
          <w:rFonts w:ascii="Book Antiqua" w:hAnsi="Book Antiqua"/>
          <w:lang w:val="cs-CZ"/>
        </w:rPr>
        <w:t>, tedy propojení s veřejnou elektrickou sítí a zajištění veškeré komunikace s provozovatelem distribuční soustavy, tedy zajištění souhlasu provozovatele distribuční soustavy. Zhotovitel zajistí za tímto účelem podání žádosti o umožnění trvalého provozu (dále UTP) distributorovi (ČEZ DISTRIBUCE) včetně zajištění a doložení veškeré potřebné dokumentace, zkoušek a revizí.</w:t>
      </w:r>
    </w:p>
    <w:p w14:paraId="7B6A4FA1" w14:textId="77777777" w:rsidR="009D4B97" w:rsidRPr="007C030F" w:rsidRDefault="009D4B97" w:rsidP="00A431DC">
      <w:pPr>
        <w:pStyle w:val="Odstavecseseznamem"/>
        <w:widowControl/>
        <w:ind w:left="1080"/>
        <w:jc w:val="both"/>
        <w:rPr>
          <w:rFonts w:ascii="Book Antiqua" w:hAnsi="Book Antiqua" w:cstheme="minorHAnsi"/>
          <w:lang w:val="cs-CZ"/>
        </w:rPr>
      </w:pPr>
    </w:p>
    <w:p w14:paraId="387DC874" w14:textId="77777777" w:rsidR="00D615C3" w:rsidRPr="007C030F" w:rsidRDefault="00D615C3" w:rsidP="003076FB">
      <w:pPr>
        <w:pStyle w:val="Odstavecseseznamem"/>
        <w:widowControl/>
        <w:numPr>
          <w:ilvl w:val="0"/>
          <w:numId w:val="26"/>
        </w:numPr>
        <w:jc w:val="both"/>
        <w:rPr>
          <w:rFonts w:ascii="Book Antiqua" w:hAnsi="Book Antiqua" w:cstheme="minorHAnsi"/>
          <w:lang w:val="cs-CZ"/>
        </w:rPr>
      </w:pPr>
      <w:r w:rsidRPr="007C030F">
        <w:rPr>
          <w:rFonts w:ascii="Book Antiqua" w:hAnsi="Book Antiqua" w:cstheme="minorHAnsi"/>
          <w:b/>
          <w:bCs/>
          <w:lang w:val="cs-CZ"/>
        </w:rPr>
        <w:lastRenderedPageBreak/>
        <w:t xml:space="preserve">zajištění záručního servisu </w:t>
      </w:r>
      <w:r w:rsidRPr="007C030F">
        <w:rPr>
          <w:rFonts w:ascii="Book Antiqua" w:hAnsi="Book Antiqua" w:cstheme="minorHAnsi"/>
          <w:lang w:val="cs-CZ"/>
        </w:rPr>
        <w:t>po dobu udržitelnosti projektu 5 let, tedy provedení zákonných a provozem vynucených servisních prohlídek a zásahů pro zajištění provozní spolehlivosti dodaného díla.</w:t>
      </w:r>
    </w:p>
    <w:p w14:paraId="4C7FD272" w14:textId="26DA9B25" w:rsidR="00D615C3" w:rsidRPr="007C030F" w:rsidRDefault="00D615C3" w:rsidP="00A431DC">
      <w:pPr>
        <w:pStyle w:val="Odstavecseseznamem"/>
        <w:ind w:left="1080"/>
        <w:rPr>
          <w:rFonts w:ascii="Book Antiqua" w:eastAsia="Calibri" w:hAnsi="Book Antiqua" w:cs="Calibri"/>
          <w:lang w:val="cs-CZ"/>
        </w:rPr>
      </w:pPr>
      <w:r w:rsidRPr="007C030F">
        <w:rPr>
          <w:rFonts w:ascii="Book Antiqua" w:eastAsia="Calibri" w:hAnsi="Book Antiqua" w:cs="Calibri"/>
          <w:lang w:val="cs-CZ"/>
        </w:rPr>
        <w:t>Provádění pravidelných servisních prohlídek na sestavu fotovoltaické elektrárny dodané v rámci akce „</w:t>
      </w:r>
      <w:bookmarkStart w:id="13" w:name="_Hlk171939461"/>
      <w:r w:rsidR="009610D7" w:rsidRPr="009610D7">
        <w:rPr>
          <w:rFonts w:ascii="Book Antiqua" w:eastAsia="Calibri" w:hAnsi="Book Antiqua" w:cs="Calibri"/>
          <w:lang w:val="cs-CZ"/>
        </w:rPr>
        <w:t xml:space="preserve">Komunální FVE - obec </w:t>
      </w:r>
      <w:bookmarkEnd w:id="13"/>
      <w:r w:rsidR="000F6281">
        <w:rPr>
          <w:rFonts w:ascii="Book Antiqua" w:eastAsia="Calibri" w:hAnsi="Book Antiqua" w:cs="Calibri"/>
          <w:lang w:val="cs-CZ"/>
        </w:rPr>
        <w:t>město Úsov</w:t>
      </w:r>
      <w:r w:rsidRPr="007C030F">
        <w:rPr>
          <w:rFonts w:ascii="Book Antiqua" w:eastAsia="Calibri" w:hAnsi="Book Antiqua" w:cs="Calibri"/>
          <w:lang w:val="cs-CZ"/>
        </w:rPr>
        <w:t>“ v tomto rozsahu:</w:t>
      </w:r>
    </w:p>
    <w:p w14:paraId="5EB9441E" w14:textId="77777777" w:rsidR="00D615C3" w:rsidRPr="007C030F" w:rsidRDefault="00D615C3" w:rsidP="003076FB">
      <w:pPr>
        <w:pStyle w:val="Odstavecseseznamem"/>
        <w:numPr>
          <w:ilvl w:val="0"/>
          <w:numId w:val="27"/>
        </w:numPr>
        <w:ind w:left="1418" w:hanging="425"/>
        <w:rPr>
          <w:rFonts w:ascii="Book Antiqua" w:eastAsia="Calibri" w:hAnsi="Book Antiqua" w:cs="Calibri"/>
          <w:lang w:val="cs-CZ"/>
        </w:rPr>
      </w:pPr>
      <w:r w:rsidRPr="007C030F">
        <w:rPr>
          <w:rFonts w:ascii="Book Antiqua" w:eastAsia="Calibri" w:hAnsi="Book Antiqua" w:cs="Calibri"/>
          <w:lang w:val="cs-CZ"/>
        </w:rPr>
        <w:t>Revize každé 2 roky celého realizovaného díla po dobu 5 let – vyhotovení RZ.</w:t>
      </w:r>
    </w:p>
    <w:p w14:paraId="04771189" w14:textId="2B7EA1B3" w:rsidR="00D615C3" w:rsidRPr="007C030F" w:rsidRDefault="00D615C3" w:rsidP="003076FB">
      <w:pPr>
        <w:pStyle w:val="Odstavecseseznamem"/>
        <w:widowControl/>
        <w:numPr>
          <w:ilvl w:val="0"/>
          <w:numId w:val="27"/>
        </w:numPr>
        <w:ind w:left="1418" w:hanging="425"/>
        <w:contextualSpacing/>
        <w:jc w:val="both"/>
        <w:rPr>
          <w:rFonts w:ascii="Book Antiqua" w:eastAsia="Calibri" w:hAnsi="Book Antiqua" w:cs="Calibri"/>
          <w:lang w:val="cs-CZ"/>
        </w:rPr>
      </w:pPr>
      <w:r w:rsidRPr="007C030F">
        <w:rPr>
          <w:rFonts w:ascii="Book Antiqua" w:eastAsia="Calibri" w:hAnsi="Book Antiqua" w:cs="Calibri"/>
          <w:lang w:val="cs-CZ"/>
        </w:rPr>
        <w:t>Každý rok, ve kterém nebude probíhat revize dle bodu 1 a 3. Proběhne zběžná kontrola FVE, ověření správné funkce střídačů. Tuto prohlídku je možno provézt i dálkovou zprávou. Tato kontrol</w:t>
      </w:r>
      <w:r w:rsidR="007C030F">
        <w:rPr>
          <w:rFonts w:ascii="Book Antiqua" w:eastAsia="Calibri" w:hAnsi="Book Antiqua" w:cs="Calibri"/>
          <w:lang w:val="cs-CZ"/>
        </w:rPr>
        <w:t>a proběhne vždy v měsíci Březnu</w:t>
      </w:r>
      <w:r w:rsidRPr="007C030F">
        <w:rPr>
          <w:rFonts w:ascii="Book Antiqua" w:eastAsia="Calibri" w:hAnsi="Book Antiqua" w:cs="Calibri"/>
          <w:lang w:val="cs-CZ"/>
        </w:rPr>
        <w:t xml:space="preserve"> a bude od ní zaslán protokol o provedení.</w:t>
      </w:r>
    </w:p>
    <w:p w14:paraId="66E8780E" w14:textId="77777777" w:rsidR="00D615C3" w:rsidRPr="007C030F" w:rsidRDefault="00D615C3" w:rsidP="003076FB">
      <w:pPr>
        <w:pStyle w:val="Odstavecseseznamem"/>
        <w:widowControl/>
        <w:numPr>
          <w:ilvl w:val="0"/>
          <w:numId w:val="27"/>
        </w:numPr>
        <w:ind w:left="1418" w:hanging="425"/>
        <w:contextualSpacing/>
        <w:jc w:val="both"/>
        <w:rPr>
          <w:rFonts w:ascii="Book Antiqua" w:eastAsia="Calibri" w:hAnsi="Book Antiqua" w:cs="Calibri"/>
          <w:lang w:val="cs-CZ"/>
        </w:rPr>
      </w:pPr>
      <w:r w:rsidRPr="007C030F">
        <w:rPr>
          <w:rFonts w:ascii="Book Antiqua" w:eastAsia="Calibri" w:hAnsi="Book Antiqua" w:cs="Calibri"/>
          <w:lang w:val="cs-CZ"/>
        </w:rPr>
        <w:t xml:space="preserve">Kontrola FV panelů i s připojovací kabeláží, rozvaděčů, měničů a baterií termokamerou každé 2 roky po dobu 5 let – vyhotovení protokolů. </w:t>
      </w:r>
    </w:p>
    <w:p w14:paraId="7F528F44" w14:textId="77777777" w:rsidR="00D615C3" w:rsidRPr="007C030F" w:rsidRDefault="00D615C3" w:rsidP="003076FB">
      <w:pPr>
        <w:pStyle w:val="Odstavecseseznamem"/>
        <w:widowControl/>
        <w:numPr>
          <w:ilvl w:val="0"/>
          <w:numId w:val="27"/>
        </w:numPr>
        <w:ind w:left="1418" w:hanging="425"/>
        <w:contextualSpacing/>
        <w:jc w:val="both"/>
        <w:rPr>
          <w:rFonts w:ascii="Book Antiqua" w:eastAsia="Calibri" w:hAnsi="Book Antiqua" w:cs="Calibri"/>
          <w:lang w:val="cs-CZ"/>
        </w:rPr>
      </w:pPr>
      <w:r w:rsidRPr="007C030F">
        <w:rPr>
          <w:rFonts w:ascii="Book Antiqua" w:eastAsia="Calibri" w:hAnsi="Book Antiqua" w:cs="Calibri"/>
          <w:lang w:val="cs-CZ"/>
        </w:rPr>
        <w:t>Měření kapacity akumulace po 4 letech, tj. v 5 roce provozu pro případné uplatnění záruky. Z výsledku kapacitní zkoušky bude vyhotoven protokol, v případě poklesu kapacity baterie pod stanovenou mez, provede zhotovitel bezodkladnou reklamaci dotčené baterie.</w:t>
      </w:r>
    </w:p>
    <w:p w14:paraId="1D4F3045" w14:textId="77777777" w:rsidR="00D615C3" w:rsidRPr="007C030F" w:rsidRDefault="00D615C3" w:rsidP="00A431DC">
      <w:pPr>
        <w:jc w:val="both"/>
        <w:rPr>
          <w:rFonts w:ascii="Book Antiqua" w:eastAsia="Calibri" w:hAnsi="Book Antiqua" w:cs="Calibri"/>
          <w:lang w:val="cs-CZ"/>
        </w:rPr>
      </w:pPr>
      <w:r w:rsidRPr="007C030F">
        <w:rPr>
          <w:rFonts w:ascii="Book Antiqua" w:eastAsia="Calibri" w:hAnsi="Book Antiqua" w:cs="Calibri"/>
          <w:lang w:val="cs-CZ"/>
        </w:rPr>
        <w:t>K provedení pravidelné servisní prohlídky musí Objednatel Zhotovitele vyzvat na kontaktech uvedených ve smlouvě</w:t>
      </w:r>
      <w:r w:rsidR="009D4B97" w:rsidRPr="007C030F">
        <w:rPr>
          <w:rFonts w:ascii="Book Antiqua" w:eastAsia="Calibri" w:hAnsi="Book Antiqua" w:cs="Calibri"/>
          <w:lang w:val="cs-CZ"/>
        </w:rPr>
        <w:t xml:space="preserve"> o dílo</w:t>
      </w:r>
      <w:r w:rsidRPr="007C030F">
        <w:rPr>
          <w:rFonts w:ascii="Book Antiqua" w:eastAsia="Calibri" w:hAnsi="Book Antiqua" w:cs="Calibri"/>
          <w:lang w:val="cs-CZ"/>
        </w:rPr>
        <w:t xml:space="preserve">. </w:t>
      </w:r>
    </w:p>
    <w:bookmarkEnd w:id="8"/>
    <w:p w14:paraId="01FB979E" w14:textId="77777777" w:rsidR="00D615C3" w:rsidRPr="007C030F" w:rsidRDefault="00D615C3" w:rsidP="00A431DC">
      <w:pPr>
        <w:rPr>
          <w:rFonts w:ascii="Book Antiqua" w:eastAsia="Calibri" w:hAnsi="Book Antiqua" w:cs="Calibri"/>
          <w:lang w:val="cs-CZ"/>
        </w:rPr>
      </w:pPr>
    </w:p>
    <w:p w14:paraId="2BF445FE" w14:textId="77777777" w:rsidR="00D615C3" w:rsidRPr="007C030F" w:rsidRDefault="00D615C3" w:rsidP="00A431DC">
      <w:pPr>
        <w:rPr>
          <w:rFonts w:ascii="Book Antiqua" w:hAnsi="Book Antiqua"/>
          <w:lang w:val="cs-CZ"/>
        </w:rPr>
      </w:pPr>
      <w:r w:rsidRPr="007C030F">
        <w:rPr>
          <w:rFonts w:ascii="Book Antiqua" w:eastAsia="Calibri" w:hAnsi="Book Antiqua" w:cs="Calibri"/>
          <w:lang w:val="cs-CZ"/>
        </w:rPr>
        <w:t xml:space="preserve">Pravidelné servisní prohlídky budou provedeny na základě </w:t>
      </w:r>
      <w:r w:rsidRPr="007C030F">
        <w:rPr>
          <w:rFonts w:ascii="Book Antiqua" w:hAnsi="Book Antiqua"/>
          <w:lang w:val="cs-CZ"/>
        </w:rPr>
        <w:t>následující požadavků objednatele:</w:t>
      </w:r>
    </w:p>
    <w:p w14:paraId="552DE097"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 xml:space="preserve">Servisní zásah v záruční době bude proveden do 3 pracovních dnů následujících po dni písemného nahlášení závady (reklamace HW), pokud nebude možné servisní zásah zajistit na dálku přes vzdálený přístup, </w:t>
      </w:r>
    </w:p>
    <w:p w14:paraId="5C0DDDFD"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 xml:space="preserve">Oprava vyžadující náhradní díl (např. střídač) bude provedena do14 kalendářních dní. </w:t>
      </w:r>
    </w:p>
    <w:p w14:paraId="1B0A2AA6"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Oprava nevyžadující náhradní díl bude provedena do 5pracovních dní.</w:t>
      </w:r>
    </w:p>
    <w:p w14:paraId="7012DFD1"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Uvedené termíny mohou být nahrazeny dohodou obou stran.</w:t>
      </w:r>
    </w:p>
    <w:p w14:paraId="1F215A00"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 xml:space="preserve">Tato lhůta je závazná v případě, že objednatel poskytne nutnou součinnost při odstranění závady. Jedná se především o vstup do objektu v dohodnutou dobu. </w:t>
      </w:r>
    </w:p>
    <w:p w14:paraId="5D867C41"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cstheme="minorHAnsi"/>
          <w:lang w:val="cs-CZ"/>
        </w:rPr>
        <w:t xml:space="preserve">O dohodnutých opatřeních a termínech odstranění vad díla Smluvní strany sepíší protokol. </w:t>
      </w:r>
    </w:p>
    <w:p w14:paraId="0B59A3AE"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Revize budou provedeny v předem sjednané době.</w:t>
      </w:r>
    </w:p>
    <w:p w14:paraId="08E90A6E"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 xml:space="preserve">Závady bude hlásit definovaná skupina oprávněných pracovníků. </w:t>
      </w:r>
    </w:p>
    <w:p w14:paraId="6F41C49F" w14:textId="77777777" w:rsidR="00D615C3"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 xml:space="preserve">Dodavatel pro účely hlášení závad poskytuje telefonní číslo </w:t>
      </w:r>
      <w:r w:rsidRPr="00257862">
        <w:rPr>
          <w:rFonts w:ascii="Book Antiqua" w:hAnsi="Book Antiqua"/>
          <w:lang w:val="cs-CZ"/>
        </w:rPr>
        <w:t>xxxxx</w:t>
      </w:r>
      <w:r w:rsidRPr="007C030F">
        <w:rPr>
          <w:rFonts w:ascii="Book Antiqua" w:hAnsi="Book Antiqua"/>
          <w:lang w:val="cs-CZ"/>
        </w:rPr>
        <w:t xml:space="preserve"> a email: </w:t>
      </w:r>
      <w:r w:rsidRPr="00257862">
        <w:rPr>
          <w:rFonts w:ascii="Book Antiqua" w:hAnsi="Book Antiqua"/>
          <w:lang w:val="cs-CZ"/>
        </w:rPr>
        <w:t>xxxxxx..</w:t>
      </w:r>
      <w:r w:rsidRPr="007C030F">
        <w:rPr>
          <w:rFonts w:ascii="Book Antiqua" w:hAnsi="Book Antiqua"/>
          <w:lang w:val="cs-CZ"/>
        </w:rPr>
        <w:t xml:space="preserve"> </w:t>
      </w:r>
    </w:p>
    <w:p w14:paraId="4920FD79" w14:textId="77777777" w:rsidR="00C3220C" w:rsidRPr="007C030F" w:rsidRDefault="00D615C3" w:rsidP="003076FB">
      <w:pPr>
        <w:pStyle w:val="Odstavecseseznamem"/>
        <w:widowControl/>
        <w:numPr>
          <w:ilvl w:val="0"/>
          <w:numId w:val="28"/>
        </w:numPr>
        <w:ind w:left="1434" w:hanging="357"/>
        <w:contextualSpacing/>
        <w:jc w:val="both"/>
        <w:rPr>
          <w:rFonts w:ascii="Book Antiqua" w:hAnsi="Book Antiqua"/>
          <w:lang w:val="cs-CZ"/>
        </w:rPr>
      </w:pPr>
      <w:r w:rsidRPr="007C030F">
        <w:rPr>
          <w:rFonts w:ascii="Book Antiqua" w:hAnsi="Book Antiqua"/>
          <w:lang w:val="cs-CZ"/>
        </w:rPr>
        <w:t>Závady způsobené vnějším zásahem, úmyslně, vyšší mocí, nedbáním provozního návodu, nebo nesprávným zacházením, opraví zhotovitel proti úhradě.</w:t>
      </w:r>
    </w:p>
    <w:p w14:paraId="11A8F296" w14:textId="77777777" w:rsidR="00C3220C" w:rsidRPr="007C030F" w:rsidRDefault="00C3220C" w:rsidP="00A431DC">
      <w:pPr>
        <w:pStyle w:val="Odstavecseseznamem"/>
        <w:widowControl/>
        <w:ind w:left="1440"/>
        <w:contextualSpacing/>
        <w:jc w:val="both"/>
        <w:rPr>
          <w:rFonts w:ascii="Book Antiqua" w:hAnsi="Book Antiqua" w:cs="Arial"/>
          <w:lang w:val="cs-CZ"/>
        </w:rPr>
      </w:pPr>
    </w:p>
    <w:p w14:paraId="196F1FFD" w14:textId="77777777" w:rsidR="009D2EF5" w:rsidRPr="007C030F" w:rsidRDefault="009D2EF5" w:rsidP="009D2EF5">
      <w:pPr>
        <w:spacing w:line="240" w:lineRule="atLeast"/>
        <w:ind w:right="4"/>
        <w:jc w:val="both"/>
        <w:rPr>
          <w:rFonts w:ascii="Book Antiqua" w:hAnsi="Book Antiqua"/>
          <w:lang w:val="cs-CZ"/>
        </w:rPr>
      </w:pPr>
      <w:r w:rsidRPr="007C030F">
        <w:rPr>
          <w:rFonts w:ascii="Book Antiqua" w:hAnsi="Book Antiqua"/>
          <w:lang w:val="cs-CZ"/>
        </w:rPr>
        <w:t>Podrobný popis předmětu plnění zakázky včetně stanovení rozsahu požadovaných prací a služeb je definován v příloze zadávací dokumentace v projektové dokumentaci, která je zpracována do podrobností nezbytných pro zpracování nabídky do zadávacího řízení včetně soupisu dodávek a prací a v platebních podmínkách – návrhu smlouvy o dílo (dále jen dílo).</w:t>
      </w:r>
    </w:p>
    <w:p w14:paraId="572AE8ED" w14:textId="77777777" w:rsidR="009D2EF5" w:rsidRPr="007C030F" w:rsidRDefault="009D2EF5" w:rsidP="009D2EF5">
      <w:pPr>
        <w:spacing w:line="240" w:lineRule="atLeast"/>
        <w:ind w:right="4"/>
        <w:jc w:val="both"/>
        <w:rPr>
          <w:rFonts w:ascii="Book Antiqua" w:hAnsi="Book Antiqua"/>
          <w:lang w:val="cs-CZ"/>
        </w:rPr>
      </w:pPr>
      <w:r w:rsidRPr="007C030F">
        <w:rPr>
          <w:rFonts w:ascii="Book Antiqua" w:hAnsi="Book Antiqua"/>
          <w:lang w:val="cs-CZ"/>
        </w:rPr>
        <w:t xml:space="preserve">Veškeré výrobky, materiály a zařízení, na jejichž konkrétní obchodní název nebo značku se případně v projektové dokumentaci a výkazu výměr vyskytuje odkaz, jsou uvedeny pouze jako příklad možného použití a požadovaného standartu a lze je nahradit výrobky, materiály </w:t>
      </w:r>
      <w:r w:rsidRPr="007C030F">
        <w:rPr>
          <w:rFonts w:ascii="Book Antiqua" w:hAnsi="Book Antiqua"/>
          <w:lang w:val="cs-CZ"/>
        </w:rPr>
        <w:lastRenderedPageBreak/>
        <w:t>a zařízeními, jejichž vlastnosti tento standart nesnižují.</w:t>
      </w:r>
    </w:p>
    <w:p w14:paraId="2436B8E5" w14:textId="77777777" w:rsidR="009D2EF5" w:rsidRPr="007C030F" w:rsidRDefault="009D2EF5" w:rsidP="00A431DC">
      <w:pPr>
        <w:pStyle w:val="Odstavecseseznamem"/>
        <w:widowControl/>
        <w:contextualSpacing/>
        <w:jc w:val="both"/>
        <w:rPr>
          <w:rFonts w:ascii="Book Antiqua" w:hAnsi="Book Antiqua" w:cs="Arial"/>
          <w:lang w:val="cs-CZ"/>
        </w:rPr>
      </w:pPr>
    </w:p>
    <w:p w14:paraId="625FF923" w14:textId="71E94EB8" w:rsidR="007773DD" w:rsidRPr="007C030F" w:rsidRDefault="00C3220C" w:rsidP="00A431DC">
      <w:pPr>
        <w:pStyle w:val="Odstavecseseznamem"/>
        <w:widowControl/>
        <w:contextualSpacing/>
        <w:jc w:val="both"/>
        <w:rPr>
          <w:rFonts w:ascii="Book Antiqua" w:hAnsi="Book Antiqua"/>
          <w:lang w:val="cs-CZ"/>
        </w:rPr>
      </w:pPr>
      <w:r w:rsidRPr="007C030F">
        <w:rPr>
          <w:rFonts w:ascii="Book Antiqua" w:hAnsi="Book Antiqua" w:cs="Arial"/>
          <w:lang w:val="cs-CZ"/>
        </w:rPr>
        <w:t xml:space="preserve">V rámci plnění zakázky vybraný dodavatel </w:t>
      </w:r>
      <w:r w:rsidRPr="007C030F">
        <w:rPr>
          <w:rFonts w:ascii="Book Antiqua" w:hAnsi="Book Antiqua" w:cs="Arial"/>
          <w:b/>
          <w:bCs/>
          <w:lang w:val="cs-CZ"/>
        </w:rPr>
        <w:t xml:space="preserve">zajistí a </w:t>
      </w:r>
      <w:r w:rsidRPr="00C3220C">
        <w:rPr>
          <w:rFonts w:ascii="Book Antiqua" w:hAnsi="Book Antiqua" w:cs="Arial"/>
          <w:b/>
          <w:bCs/>
          <w:lang w:val="cs-CZ"/>
        </w:rPr>
        <w:t>poskytne</w:t>
      </w:r>
      <w:r>
        <w:rPr>
          <w:rFonts w:ascii="Book Antiqua" w:hAnsi="Book Antiqua" w:cs="Arial"/>
          <w:lang w:val="cs-CZ"/>
        </w:rPr>
        <w:t xml:space="preserve"> </w:t>
      </w:r>
      <w:r w:rsidR="007773DD" w:rsidRPr="00A431DC">
        <w:rPr>
          <w:rFonts w:ascii="Book Antiqua" w:hAnsi="Book Antiqua" w:cs="Arial"/>
          <w:b/>
          <w:bCs/>
          <w:lang w:val="cs-CZ"/>
        </w:rPr>
        <w:t>všech</w:t>
      </w:r>
      <w:r>
        <w:rPr>
          <w:rFonts w:ascii="Book Antiqua" w:hAnsi="Book Antiqua" w:cs="Arial"/>
          <w:b/>
          <w:bCs/>
          <w:lang w:val="cs-CZ"/>
        </w:rPr>
        <w:t>ny</w:t>
      </w:r>
      <w:r w:rsidR="007773DD" w:rsidRPr="007C030F">
        <w:rPr>
          <w:rFonts w:ascii="Book Antiqua" w:hAnsi="Book Antiqua" w:cs="Arial"/>
          <w:b/>
          <w:bCs/>
          <w:lang w:val="cs-CZ"/>
        </w:rPr>
        <w:t xml:space="preserve"> doklad</w:t>
      </w:r>
      <w:r w:rsidRPr="007C030F">
        <w:rPr>
          <w:rFonts w:ascii="Book Antiqua" w:hAnsi="Book Antiqua" w:cs="Arial"/>
          <w:b/>
          <w:bCs/>
          <w:lang w:val="cs-CZ"/>
        </w:rPr>
        <w:t xml:space="preserve">y </w:t>
      </w:r>
      <w:r w:rsidR="007773DD" w:rsidRPr="007C030F">
        <w:rPr>
          <w:rFonts w:ascii="Book Antiqua" w:hAnsi="Book Antiqua" w:cs="Arial"/>
          <w:b/>
          <w:bCs/>
          <w:lang w:val="cs-CZ"/>
        </w:rPr>
        <w:t>nezbytn</w:t>
      </w:r>
      <w:r w:rsidRPr="007C030F">
        <w:rPr>
          <w:rFonts w:ascii="Book Antiqua" w:hAnsi="Book Antiqua" w:cs="Arial"/>
          <w:b/>
          <w:bCs/>
          <w:lang w:val="cs-CZ"/>
        </w:rPr>
        <w:t xml:space="preserve">é </w:t>
      </w:r>
      <w:r w:rsidR="007773DD" w:rsidRPr="007C030F">
        <w:rPr>
          <w:rFonts w:ascii="Book Antiqua" w:hAnsi="Book Antiqua" w:cs="Arial"/>
          <w:b/>
          <w:bCs/>
          <w:lang w:val="cs-CZ"/>
        </w:rPr>
        <w:t>pro řádné předložení žádosti o proplacení dotace</w:t>
      </w:r>
      <w:r w:rsidR="007773DD" w:rsidRPr="007C030F">
        <w:rPr>
          <w:rFonts w:ascii="Book Antiqua" w:hAnsi="Book Antiqua" w:cs="Arial"/>
          <w:lang w:val="cs-CZ"/>
        </w:rPr>
        <w:t xml:space="preserve"> požadovaných dotačními orgány.    </w:t>
      </w:r>
    </w:p>
    <w:p w14:paraId="16E5ACA7" w14:textId="77777777" w:rsidR="00994E68" w:rsidRPr="007C030F" w:rsidRDefault="00994E68" w:rsidP="00A431DC">
      <w:pPr>
        <w:pStyle w:val="Odstavecseseznamem"/>
        <w:rPr>
          <w:highlight w:val="cyan"/>
          <w:lang w:val="cs-CZ"/>
        </w:rPr>
      </w:pPr>
    </w:p>
    <w:bookmarkEnd w:id="9"/>
    <w:p w14:paraId="041D3C97" w14:textId="536A932C" w:rsidR="007773DD" w:rsidRPr="007C030F" w:rsidRDefault="00A431DC" w:rsidP="00A431DC">
      <w:pPr>
        <w:spacing w:line="240" w:lineRule="atLeast"/>
        <w:ind w:right="4"/>
        <w:jc w:val="both"/>
        <w:rPr>
          <w:rFonts w:ascii="Book Antiqua" w:hAnsi="Book Antiqua" w:cs="Arial"/>
          <w:lang w:val="cs-CZ"/>
        </w:rPr>
      </w:pPr>
      <w:r w:rsidRPr="007C030F">
        <w:rPr>
          <w:rFonts w:ascii="Book Antiqua" w:hAnsi="Book Antiqua" w:cs="Arial"/>
          <w:lang w:val="cs-CZ"/>
        </w:rPr>
        <w:t>P</w:t>
      </w:r>
      <w:r w:rsidR="001475D5" w:rsidRPr="007C030F">
        <w:rPr>
          <w:rFonts w:ascii="Book Antiqua" w:hAnsi="Book Antiqua" w:cs="Arial"/>
          <w:lang w:val="cs-CZ"/>
        </w:rPr>
        <w:t>odrobné</w:t>
      </w:r>
      <w:r w:rsidR="007C030F" w:rsidRPr="00257862">
        <w:rPr>
          <w:rFonts w:ascii="Book Antiqua" w:hAnsi="Book Antiqua"/>
          <w:lang w:val="cs-CZ"/>
        </w:rPr>
        <w:t xml:space="preserve"> </w:t>
      </w:r>
      <w:r w:rsidR="001475D5" w:rsidRPr="007C030F">
        <w:rPr>
          <w:rFonts w:ascii="Book Antiqua" w:hAnsi="Book Antiqua" w:cs="Arial"/>
          <w:lang w:val="cs-CZ"/>
        </w:rPr>
        <w:t>podmínky</w:t>
      </w:r>
      <w:r w:rsidR="007C030F" w:rsidRPr="00257862">
        <w:rPr>
          <w:rFonts w:ascii="Book Antiqua" w:hAnsi="Book Antiqua"/>
          <w:lang w:val="cs-CZ"/>
        </w:rPr>
        <w:t xml:space="preserve"> </w:t>
      </w:r>
      <w:r w:rsidR="001475D5" w:rsidRPr="007C030F">
        <w:rPr>
          <w:rFonts w:ascii="Book Antiqua" w:hAnsi="Book Antiqua" w:cs="Arial"/>
          <w:lang w:val="cs-CZ"/>
        </w:rPr>
        <w:t>předmětu</w:t>
      </w:r>
      <w:r w:rsidR="007C030F" w:rsidRPr="00257862">
        <w:rPr>
          <w:rFonts w:ascii="Book Antiqua" w:hAnsi="Book Antiqua"/>
          <w:lang w:val="cs-CZ"/>
        </w:rPr>
        <w:t xml:space="preserve"> </w:t>
      </w:r>
      <w:r w:rsidR="001475D5" w:rsidRPr="007C030F">
        <w:rPr>
          <w:rFonts w:ascii="Book Antiqua" w:hAnsi="Book Antiqua" w:cs="Arial"/>
          <w:lang w:val="cs-CZ"/>
        </w:rPr>
        <w:t>plnění</w:t>
      </w:r>
      <w:r w:rsidR="007C030F" w:rsidRPr="00257862">
        <w:rPr>
          <w:rFonts w:ascii="Book Antiqua" w:hAnsi="Book Antiqua"/>
          <w:lang w:val="cs-CZ"/>
        </w:rPr>
        <w:t xml:space="preserve"> </w:t>
      </w:r>
      <w:r w:rsidR="00E338EC" w:rsidRPr="007C030F">
        <w:rPr>
          <w:rFonts w:ascii="Book Antiqua" w:hAnsi="Book Antiqua" w:cs="Arial"/>
          <w:lang w:val="cs-CZ"/>
        </w:rPr>
        <w:t>j</w:t>
      </w:r>
      <w:r w:rsidR="001475D5" w:rsidRPr="007C030F">
        <w:rPr>
          <w:rFonts w:ascii="Book Antiqua" w:hAnsi="Book Antiqua" w:cs="Arial"/>
          <w:lang w:val="cs-CZ"/>
        </w:rPr>
        <w:t>sou</w:t>
      </w:r>
      <w:r w:rsidR="007C030F" w:rsidRPr="00257862">
        <w:rPr>
          <w:rFonts w:ascii="Book Antiqua" w:hAnsi="Book Antiqua"/>
          <w:lang w:val="cs-CZ"/>
        </w:rPr>
        <w:t xml:space="preserve"> </w:t>
      </w:r>
      <w:r w:rsidR="001475D5" w:rsidRPr="007C030F">
        <w:rPr>
          <w:rFonts w:ascii="Book Antiqua" w:hAnsi="Book Antiqua" w:cs="Arial"/>
          <w:lang w:val="cs-CZ"/>
        </w:rPr>
        <w:t>uvedeny</w:t>
      </w:r>
      <w:r w:rsidR="007C030F" w:rsidRPr="00257862">
        <w:rPr>
          <w:rFonts w:ascii="Book Antiqua" w:hAnsi="Book Antiqua"/>
          <w:lang w:val="cs-CZ"/>
        </w:rPr>
        <w:t xml:space="preserve"> </w:t>
      </w:r>
      <w:r w:rsidR="007C030F">
        <w:rPr>
          <w:rFonts w:ascii="Book Antiqua" w:hAnsi="Book Antiqua" w:cs="Arial"/>
          <w:lang w:val="cs-CZ"/>
        </w:rPr>
        <w:t>v</w:t>
      </w:r>
      <w:r w:rsidR="00BD6A81" w:rsidRPr="007C030F">
        <w:rPr>
          <w:rFonts w:ascii="Book Antiqua" w:hAnsi="Book Antiqua" w:cs="Arial"/>
          <w:spacing w:val="-19"/>
          <w:lang w:val="cs-CZ"/>
        </w:rPr>
        <w:t> </w:t>
      </w:r>
      <w:r w:rsidR="00BD6A81" w:rsidRPr="007C030F">
        <w:rPr>
          <w:rFonts w:ascii="Book Antiqua" w:hAnsi="Book Antiqua" w:cs="Arial"/>
          <w:lang w:val="cs-CZ"/>
        </w:rPr>
        <w:t>proj</w:t>
      </w:r>
      <w:r w:rsidR="00461A85" w:rsidRPr="007C030F">
        <w:rPr>
          <w:rFonts w:ascii="Book Antiqua" w:hAnsi="Book Antiqua" w:cs="Arial"/>
          <w:lang w:val="cs-CZ"/>
        </w:rPr>
        <w:t>e</w:t>
      </w:r>
      <w:r w:rsidR="00BD6A81" w:rsidRPr="007C030F">
        <w:rPr>
          <w:rFonts w:ascii="Book Antiqua" w:hAnsi="Book Antiqua" w:cs="Arial"/>
          <w:lang w:val="cs-CZ"/>
        </w:rPr>
        <w:t xml:space="preserve">ktové dokumentaci </w:t>
      </w:r>
      <w:r w:rsidR="001475D5" w:rsidRPr="007C030F">
        <w:rPr>
          <w:rFonts w:ascii="Book Antiqua" w:hAnsi="Book Antiqua" w:cs="Arial"/>
          <w:lang w:val="cs-CZ"/>
        </w:rPr>
        <w:t>(</w:t>
      </w:r>
      <w:r w:rsidR="001475D5" w:rsidRPr="00A431DC">
        <w:rPr>
          <w:rFonts w:ascii="Book Antiqua" w:hAnsi="Book Antiqua" w:cs="Arial"/>
          <w:lang w:val="cs-CZ"/>
        </w:rPr>
        <w:t>příloha</w:t>
      </w:r>
      <w:r w:rsidR="001475D5" w:rsidRPr="00A431DC">
        <w:rPr>
          <w:rFonts w:ascii="Book Antiqua" w:hAnsi="Book Antiqua" w:cs="Arial"/>
          <w:spacing w:val="-3"/>
          <w:lang w:val="cs-CZ"/>
        </w:rPr>
        <w:t xml:space="preserve"> </w:t>
      </w:r>
      <w:r w:rsidR="001475D5" w:rsidRPr="00A431DC">
        <w:rPr>
          <w:rFonts w:ascii="Book Antiqua" w:hAnsi="Book Antiqua" w:cs="Arial"/>
          <w:lang w:val="cs-CZ"/>
        </w:rPr>
        <w:t>č.</w:t>
      </w:r>
      <w:r w:rsidR="001475D5" w:rsidRPr="00A431DC">
        <w:rPr>
          <w:rFonts w:ascii="Book Antiqua" w:hAnsi="Book Antiqua" w:cs="Arial"/>
          <w:spacing w:val="-3"/>
          <w:lang w:val="cs-CZ"/>
        </w:rPr>
        <w:t xml:space="preserve"> </w:t>
      </w:r>
      <w:r w:rsidR="0006354E" w:rsidRPr="007C030F">
        <w:rPr>
          <w:rFonts w:ascii="Book Antiqua" w:hAnsi="Book Antiqua" w:cs="Arial"/>
          <w:spacing w:val="-3"/>
          <w:lang w:val="cs-CZ"/>
        </w:rPr>
        <w:t>4</w:t>
      </w:r>
      <w:r w:rsidR="001475D5" w:rsidRPr="007C030F">
        <w:rPr>
          <w:rFonts w:ascii="Book Antiqua" w:hAnsi="Book Antiqua" w:cs="Arial"/>
          <w:lang w:val="cs-CZ"/>
        </w:rPr>
        <w:t>)</w:t>
      </w:r>
      <w:r w:rsidR="00BD6A81" w:rsidRPr="007C030F">
        <w:rPr>
          <w:rFonts w:ascii="Book Antiqua" w:hAnsi="Book Antiqua" w:cs="Arial"/>
          <w:lang w:val="cs-CZ"/>
        </w:rPr>
        <w:t>,</w:t>
      </w:r>
      <w:r w:rsidR="007C030F">
        <w:rPr>
          <w:rFonts w:ascii="Book Antiqua" w:hAnsi="Book Antiqua" w:cs="Arial"/>
          <w:lang w:val="cs-CZ"/>
        </w:rPr>
        <w:t xml:space="preserve"> </w:t>
      </w:r>
      <w:r w:rsidR="00A075FF" w:rsidRPr="007C030F">
        <w:rPr>
          <w:rFonts w:ascii="Book Antiqua" w:hAnsi="Book Antiqua" w:cs="Arial"/>
          <w:lang w:val="cs-CZ"/>
        </w:rPr>
        <w:t>výkazu výměr</w:t>
      </w:r>
      <w:r w:rsidR="00BD6A81" w:rsidRPr="007C030F">
        <w:rPr>
          <w:rFonts w:ascii="Book Antiqua" w:hAnsi="Book Antiqua" w:cs="Arial"/>
          <w:lang w:val="cs-CZ"/>
        </w:rPr>
        <w:t xml:space="preserve"> (příloha č. </w:t>
      </w:r>
      <w:r w:rsidR="0006354E" w:rsidRPr="007C030F">
        <w:rPr>
          <w:rFonts w:ascii="Book Antiqua" w:hAnsi="Book Antiqua" w:cs="Arial"/>
          <w:lang w:val="cs-CZ"/>
        </w:rPr>
        <w:t>5</w:t>
      </w:r>
      <w:r w:rsidR="00BD6A81" w:rsidRPr="007C030F">
        <w:rPr>
          <w:rFonts w:ascii="Book Antiqua" w:hAnsi="Book Antiqua" w:cs="Arial"/>
          <w:lang w:val="cs-CZ"/>
        </w:rPr>
        <w:t>)</w:t>
      </w:r>
      <w:r w:rsidR="00A075FF" w:rsidRPr="007C030F">
        <w:rPr>
          <w:rFonts w:ascii="Book Antiqua" w:hAnsi="Book Antiqua" w:cs="Arial"/>
          <w:lang w:val="cs-CZ"/>
        </w:rPr>
        <w:t>, v </w:t>
      </w:r>
      <w:r w:rsidR="003076FB" w:rsidRPr="007C030F">
        <w:rPr>
          <w:rFonts w:ascii="Book Antiqua" w:hAnsi="Book Antiqua"/>
          <w:lang w:val="cs-CZ"/>
        </w:rPr>
        <w:t>Energetický posudek – souhrnný dokument</w:t>
      </w:r>
      <w:r w:rsidR="007C030F">
        <w:rPr>
          <w:rFonts w:ascii="Book Antiqua" w:hAnsi="Book Antiqua"/>
          <w:lang w:val="cs-CZ"/>
        </w:rPr>
        <w:t xml:space="preserve"> </w:t>
      </w:r>
      <w:r w:rsidR="00A075FF" w:rsidRPr="007C030F">
        <w:rPr>
          <w:rFonts w:ascii="Book Antiqua" w:hAnsi="Book Antiqua" w:cs="Arial"/>
          <w:lang w:val="cs-CZ"/>
        </w:rPr>
        <w:t>(příloha č.</w:t>
      </w:r>
      <w:r w:rsidR="00900BD1" w:rsidRPr="007C030F">
        <w:rPr>
          <w:rFonts w:ascii="Book Antiqua" w:hAnsi="Book Antiqua" w:cs="Arial"/>
          <w:lang w:val="cs-CZ"/>
        </w:rPr>
        <w:t>8</w:t>
      </w:r>
      <w:r w:rsidR="00A075FF" w:rsidRPr="007C030F">
        <w:rPr>
          <w:rFonts w:ascii="Book Antiqua" w:hAnsi="Book Antiqua" w:cs="Arial"/>
          <w:lang w:val="cs-CZ"/>
        </w:rPr>
        <w:t xml:space="preserve"> )</w:t>
      </w:r>
      <w:r w:rsidR="007773DD" w:rsidRPr="007C030F">
        <w:rPr>
          <w:rFonts w:ascii="Book Antiqua" w:hAnsi="Book Antiqua" w:cs="Arial"/>
          <w:spacing w:val="-3"/>
          <w:lang w:val="cs-CZ"/>
        </w:rPr>
        <w:t>,</w:t>
      </w:r>
      <w:r w:rsidR="007C030F">
        <w:rPr>
          <w:rFonts w:ascii="Book Antiqua" w:hAnsi="Book Antiqua" w:cs="Arial"/>
          <w:spacing w:val="-3"/>
          <w:lang w:val="cs-CZ"/>
        </w:rPr>
        <w:t xml:space="preserve"> </w:t>
      </w:r>
      <w:r w:rsidR="00994E68" w:rsidRPr="007C030F">
        <w:rPr>
          <w:rFonts w:ascii="Book Antiqua" w:hAnsi="Book Antiqua" w:cs="Arial"/>
          <w:spacing w:val="-3"/>
          <w:lang w:val="cs-CZ"/>
        </w:rPr>
        <w:t xml:space="preserve">specifikaci technických podmínek </w:t>
      </w:r>
      <w:r w:rsidR="00BB711A" w:rsidRPr="007C030F">
        <w:rPr>
          <w:rFonts w:ascii="Book Antiqua" w:hAnsi="Book Antiqua" w:cs="Arial"/>
          <w:lang w:val="cs-CZ"/>
        </w:rPr>
        <w:t>k jednotlivým objektům</w:t>
      </w:r>
      <w:r w:rsidR="007C030F">
        <w:rPr>
          <w:rFonts w:ascii="Book Antiqua" w:hAnsi="Book Antiqua" w:cs="Arial"/>
          <w:lang w:val="cs-CZ"/>
        </w:rPr>
        <w:t xml:space="preserve"> </w:t>
      </w:r>
      <w:r w:rsidR="007773DD" w:rsidRPr="007C030F">
        <w:rPr>
          <w:rFonts w:ascii="Book Antiqua" w:hAnsi="Book Antiqua" w:cs="Arial"/>
          <w:lang w:val="cs-CZ"/>
        </w:rPr>
        <w:t>(příloh</w:t>
      </w:r>
      <w:r w:rsidR="00BB711A" w:rsidRPr="007C030F">
        <w:rPr>
          <w:rFonts w:ascii="Book Antiqua" w:hAnsi="Book Antiqua" w:cs="Arial"/>
          <w:lang w:val="cs-CZ"/>
        </w:rPr>
        <w:t>y</w:t>
      </w:r>
      <w:r w:rsidR="007773DD" w:rsidRPr="007C030F">
        <w:rPr>
          <w:rFonts w:ascii="Book Antiqua" w:hAnsi="Book Antiqua" w:cs="Arial"/>
          <w:lang w:val="cs-CZ"/>
        </w:rPr>
        <w:t xml:space="preserve"> č.</w:t>
      </w:r>
      <w:r w:rsidR="00900BD1" w:rsidRPr="007C030F">
        <w:rPr>
          <w:rFonts w:ascii="Book Antiqua" w:hAnsi="Book Antiqua" w:cs="Arial"/>
          <w:lang w:val="cs-CZ"/>
        </w:rPr>
        <w:t>7</w:t>
      </w:r>
      <w:r w:rsidR="00F93639" w:rsidRPr="007C030F">
        <w:rPr>
          <w:rFonts w:ascii="Book Antiqua" w:hAnsi="Book Antiqua" w:cs="Arial"/>
          <w:lang w:val="cs-CZ"/>
        </w:rPr>
        <w:t xml:space="preserve">a – </w:t>
      </w:r>
      <w:r w:rsidR="00900BD1" w:rsidRPr="007C030F">
        <w:rPr>
          <w:rFonts w:ascii="Book Antiqua" w:hAnsi="Book Antiqua" w:cs="Arial"/>
          <w:lang w:val="cs-CZ"/>
        </w:rPr>
        <w:t>7</w:t>
      </w:r>
      <w:r w:rsidR="00257862">
        <w:rPr>
          <w:rFonts w:ascii="Book Antiqua" w:hAnsi="Book Antiqua" w:cs="Arial"/>
          <w:lang w:val="cs-CZ"/>
        </w:rPr>
        <w:t>b</w:t>
      </w:r>
      <w:r w:rsidR="007773DD" w:rsidRPr="007C030F">
        <w:rPr>
          <w:rFonts w:ascii="Book Antiqua" w:hAnsi="Book Antiqua" w:cs="Arial"/>
          <w:lang w:val="cs-CZ"/>
        </w:rPr>
        <w:t>) a v</w:t>
      </w:r>
      <w:r w:rsidR="007C030F">
        <w:rPr>
          <w:rFonts w:ascii="Book Antiqua" w:hAnsi="Book Antiqua" w:cs="Arial"/>
          <w:lang w:val="cs-CZ"/>
        </w:rPr>
        <w:t> </w:t>
      </w:r>
      <w:r w:rsidR="007773DD" w:rsidRPr="007C030F">
        <w:rPr>
          <w:rFonts w:ascii="Book Antiqua" w:hAnsi="Book Antiqua" w:cs="Arial"/>
          <w:lang w:val="cs-CZ"/>
        </w:rPr>
        <w:t>návrhu</w:t>
      </w:r>
      <w:r w:rsidR="007C030F" w:rsidRPr="00257862">
        <w:rPr>
          <w:rFonts w:ascii="Book Antiqua" w:hAnsi="Book Antiqua"/>
          <w:lang w:val="cs-CZ"/>
        </w:rPr>
        <w:t xml:space="preserve"> </w:t>
      </w:r>
      <w:r w:rsidR="007773DD" w:rsidRPr="007C030F">
        <w:rPr>
          <w:rFonts w:ascii="Book Antiqua" w:hAnsi="Book Antiqua" w:cs="Arial"/>
          <w:lang w:val="cs-CZ"/>
        </w:rPr>
        <w:t>smlouvy</w:t>
      </w:r>
      <w:r w:rsidR="007C030F" w:rsidRPr="00257862">
        <w:rPr>
          <w:rFonts w:ascii="Book Antiqua" w:hAnsi="Book Antiqua"/>
          <w:lang w:val="cs-CZ"/>
        </w:rPr>
        <w:t xml:space="preserve"> </w:t>
      </w:r>
      <w:r w:rsidR="007773DD" w:rsidRPr="007C030F">
        <w:rPr>
          <w:rFonts w:ascii="Book Antiqua" w:hAnsi="Book Antiqua" w:cs="Arial"/>
          <w:lang w:val="cs-CZ"/>
        </w:rPr>
        <w:t>(příloha</w:t>
      </w:r>
      <w:r w:rsidR="007C030F" w:rsidRPr="00257862">
        <w:rPr>
          <w:rFonts w:ascii="Book Antiqua" w:hAnsi="Book Antiqua"/>
          <w:lang w:val="cs-CZ"/>
        </w:rPr>
        <w:t xml:space="preserve"> </w:t>
      </w:r>
      <w:r w:rsidR="007773DD" w:rsidRPr="007C030F">
        <w:rPr>
          <w:rFonts w:ascii="Book Antiqua" w:hAnsi="Book Antiqua" w:cs="Arial"/>
          <w:lang w:val="cs-CZ"/>
        </w:rPr>
        <w:t>č.</w:t>
      </w:r>
      <w:r w:rsidR="007773DD" w:rsidRPr="007C030F">
        <w:rPr>
          <w:rFonts w:ascii="Book Antiqua" w:hAnsi="Book Antiqua" w:cs="Arial"/>
          <w:spacing w:val="-3"/>
          <w:lang w:val="cs-CZ"/>
        </w:rPr>
        <w:t xml:space="preserve"> 3</w:t>
      </w:r>
      <w:r w:rsidR="007773DD" w:rsidRPr="007C030F">
        <w:rPr>
          <w:rFonts w:ascii="Book Antiqua" w:hAnsi="Book Antiqua" w:cs="Arial"/>
          <w:lang w:val="cs-CZ"/>
        </w:rPr>
        <w:t>)</w:t>
      </w:r>
      <w:r w:rsidR="000F7495" w:rsidRPr="007C030F">
        <w:rPr>
          <w:rFonts w:ascii="Book Antiqua" w:hAnsi="Book Antiqua" w:cs="Arial"/>
          <w:lang w:val="cs-CZ"/>
        </w:rPr>
        <w:t>.</w:t>
      </w:r>
    </w:p>
    <w:p w14:paraId="70AA2FFD" w14:textId="77777777" w:rsidR="00BD6A81" w:rsidRPr="007C030F" w:rsidRDefault="00BD6A81" w:rsidP="00A431DC">
      <w:pPr>
        <w:spacing w:line="240" w:lineRule="atLeast"/>
        <w:ind w:right="4"/>
        <w:jc w:val="both"/>
        <w:rPr>
          <w:rFonts w:ascii="Book Antiqua" w:hAnsi="Book Antiqua" w:cs="Arial"/>
          <w:lang w:val="cs-CZ"/>
        </w:rPr>
      </w:pPr>
    </w:p>
    <w:p w14:paraId="4BFFF385" w14:textId="77777777" w:rsidR="00A075FF" w:rsidRPr="007C030F" w:rsidRDefault="001475D5" w:rsidP="009E1CA3">
      <w:pPr>
        <w:spacing w:line="240" w:lineRule="atLeast"/>
        <w:ind w:right="4"/>
        <w:jc w:val="both"/>
        <w:rPr>
          <w:rFonts w:ascii="Book Antiqua" w:hAnsi="Book Antiqua"/>
          <w:lang w:val="cs-CZ"/>
        </w:rPr>
      </w:pPr>
      <w:r w:rsidRPr="007C030F">
        <w:rPr>
          <w:rFonts w:ascii="Book Antiqua" w:hAnsi="Book Antiqua" w:cs="Arial"/>
          <w:lang w:val="cs-CZ"/>
        </w:rPr>
        <w:t>Dodávka,</w:t>
      </w:r>
      <w:r w:rsidR="007C030F" w:rsidRPr="00257862">
        <w:rPr>
          <w:rFonts w:ascii="Book Antiqua" w:hAnsi="Book Antiqua"/>
          <w:lang w:val="cs-CZ"/>
        </w:rPr>
        <w:t xml:space="preserve"> </w:t>
      </w:r>
      <w:r w:rsidRPr="007C030F">
        <w:rPr>
          <w:rFonts w:ascii="Book Antiqua" w:hAnsi="Book Antiqua" w:cs="Arial"/>
          <w:lang w:val="cs-CZ"/>
        </w:rPr>
        <w:t>instalace</w:t>
      </w:r>
      <w:r w:rsidR="007C030F" w:rsidRPr="00257862">
        <w:rPr>
          <w:rFonts w:ascii="Book Antiqua" w:hAnsi="Book Antiqua"/>
          <w:lang w:val="cs-CZ"/>
        </w:rPr>
        <w:t xml:space="preserve"> </w:t>
      </w:r>
      <w:r w:rsidRPr="007C030F">
        <w:rPr>
          <w:rFonts w:ascii="Book Antiqua" w:hAnsi="Book Antiqua" w:cs="Arial"/>
          <w:lang w:val="cs-CZ"/>
        </w:rPr>
        <w:t>a</w:t>
      </w:r>
      <w:r w:rsidR="007C030F" w:rsidRPr="00257862">
        <w:rPr>
          <w:rFonts w:ascii="Book Antiqua" w:hAnsi="Book Antiqua"/>
          <w:lang w:val="cs-CZ"/>
        </w:rPr>
        <w:t xml:space="preserve"> </w:t>
      </w:r>
      <w:r w:rsidRPr="007C030F">
        <w:rPr>
          <w:rFonts w:ascii="Book Antiqua" w:hAnsi="Book Antiqua" w:cs="Arial"/>
          <w:lang w:val="cs-CZ"/>
        </w:rPr>
        <w:t>uvedení</w:t>
      </w:r>
      <w:r w:rsidR="007C030F" w:rsidRPr="00257862">
        <w:rPr>
          <w:rFonts w:ascii="Book Antiqua" w:hAnsi="Book Antiqua"/>
          <w:lang w:val="cs-CZ"/>
        </w:rPr>
        <w:t xml:space="preserve"> </w:t>
      </w:r>
      <w:r w:rsidRPr="007C030F">
        <w:rPr>
          <w:rFonts w:ascii="Book Antiqua" w:hAnsi="Book Antiqua" w:cs="Arial"/>
          <w:lang w:val="cs-CZ"/>
        </w:rPr>
        <w:t>do</w:t>
      </w:r>
      <w:r w:rsidR="007C030F" w:rsidRPr="00257862">
        <w:rPr>
          <w:rFonts w:ascii="Book Antiqua" w:hAnsi="Book Antiqua"/>
          <w:lang w:val="cs-CZ"/>
        </w:rPr>
        <w:t xml:space="preserve"> </w:t>
      </w:r>
      <w:r w:rsidRPr="007C030F">
        <w:rPr>
          <w:rFonts w:ascii="Book Antiqua" w:hAnsi="Book Antiqua" w:cs="Arial"/>
          <w:lang w:val="cs-CZ"/>
        </w:rPr>
        <w:t>provozu</w:t>
      </w:r>
      <w:r w:rsidR="007C030F" w:rsidRPr="00257862">
        <w:rPr>
          <w:rFonts w:ascii="Book Antiqua" w:hAnsi="Book Antiqua"/>
          <w:lang w:val="cs-CZ"/>
        </w:rPr>
        <w:t xml:space="preserve"> </w:t>
      </w:r>
      <w:r w:rsidRPr="007C030F">
        <w:rPr>
          <w:rFonts w:ascii="Book Antiqua" w:hAnsi="Book Antiqua" w:cs="Arial"/>
          <w:lang w:val="cs-CZ"/>
        </w:rPr>
        <w:t>musí</w:t>
      </w:r>
      <w:r w:rsidR="007C030F" w:rsidRPr="00257862">
        <w:rPr>
          <w:rFonts w:ascii="Book Antiqua" w:hAnsi="Book Antiqua"/>
          <w:lang w:val="cs-CZ"/>
        </w:rPr>
        <w:t xml:space="preserve"> </w:t>
      </w:r>
      <w:r w:rsidRPr="007C030F">
        <w:rPr>
          <w:rFonts w:ascii="Book Antiqua" w:hAnsi="Book Antiqua" w:cs="Arial"/>
          <w:lang w:val="cs-CZ"/>
        </w:rPr>
        <w:t>být</w:t>
      </w:r>
      <w:r w:rsidR="007C030F" w:rsidRPr="00257862">
        <w:rPr>
          <w:rFonts w:ascii="Book Antiqua" w:hAnsi="Book Antiqua"/>
          <w:lang w:val="cs-CZ"/>
        </w:rPr>
        <w:t xml:space="preserve"> </w:t>
      </w:r>
      <w:r w:rsidRPr="007C030F">
        <w:rPr>
          <w:rFonts w:ascii="Book Antiqua" w:hAnsi="Book Antiqua" w:cs="Arial"/>
          <w:lang w:val="cs-CZ"/>
        </w:rPr>
        <w:t>provedeny</w:t>
      </w:r>
      <w:r w:rsidR="007C030F" w:rsidRPr="00257862">
        <w:rPr>
          <w:rFonts w:ascii="Book Antiqua" w:hAnsi="Book Antiqua"/>
          <w:lang w:val="cs-CZ"/>
        </w:rPr>
        <w:t xml:space="preserve"> </w:t>
      </w:r>
      <w:r w:rsidR="000A21D3" w:rsidRPr="007C030F">
        <w:rPr>
          <w:rFonts w:ascii="Book Antiqua" w:hAnsi="Book Antiqua" w:cs="Arial"/>
          <w:lang w:val="cs-CZ"/>
        </w:rPr>
        <w:t>v souladu</w:t>
      </w:r>
      <w:r w:rsidRPr="007C030F">
        <w:rPr>
          <w:rFonts w:ascii="Book Antiqua" w:hAnsi="Book Antiqua" w:cs="Arial"/>
          <w:lang w:val="cs-CZ"/>
        </w:rPr>
        <w:t xml:space="preserve"> s </w:t>
      </w:r>
      <w:r w:rsidR="000A21D3" w:rsidRPr="007C030F">
        <w:rPr>
          <w:rFonts w:ascii="Book Antiqua" w:hAnsi="Book Antiqua"/>
          <w:lang w:val="cs-CZ"/>
        </w:rPr>
        <w:t>platnými právními předpisy ČR</w:t>
      </w:r>
      <w:r w:rsidR="000F7495" w:rsidRPr="007C030F">
        <w:rPr>
          <w:rFonts w:ascii="Book Antiqua" w:hAnsi="Book Antiqua"/>
          <w:lang w:val="cs-CZ"/>
        </w:rPr>
        <w:t xml:space="preserve"> a </w:t>
      </w:r>
      <w:r w:rsidR="000A21D3" w:rsidRPr="007C030F">
        <w:rPr>
          <w:rFonts w:ascii="Book Antiqua" w:hAnsi="Book Antiqua"/>
          <w:lang w:val="cs-CZ"/>
        </w:rPr>
        <w:t xml:space="preserve">normami dle </w:t>
      </w:r>
      <w:r w:rsidR="003C5707" w:rsidRPr="007C030F">
        <w:rPr>
          <w:rFonts w:ascii="Book Antiqua" w:hAnsi="Book Antiqua"/>
          <w:lang w:val="cs-CZ"/>
        </w:rPr>
        <w:t>obecně závazných právních</w:t>
      </w:r>
      <w:r w:rsidRPr="007C030F">
        <w:rPr>
          <w:rFonts w:ascii="Book Antiqua" w:hAnsi="Book Antiqua"/>
          <w:lang w:val="cs-CZ"/>
        </w:rPr>
        <w:t xml:space="preserve"> předpisů</w:t>
      </w:r>
      <w:r w:rsidR="000F7495" w:rsidRPr="007C030F">
        <w:rPr>
          <w:rFonts w:ascii="Book Antiqua" w:hAnsi="Book Antiqua"/>
          <w:lang w:val="cs-CZ"/>
        </w:rPr>
        <w:t xml:space="preserve">. </w:t>
      </w:r>
    </w:p>
    <w:p w14:paraId="352E23D6" w14:textId="3A9CF1ED" w:rsidR="00461A85" w:rsidRPr="007C030F" w:rsidRDefault="00461A85" w:rsidP="009E1CA3">
      <w:pPr>
        <w:spacing w:line="240" w:lineRule="atLeast"/>
        <w:ind w:right="4"/>
        <w:jc w:val="both"/>
        <w:rPr>
          <w:rFonts w:ascii="Book Antiqua" w:hAnsi="Book Antiqua"/>
          <w:sz w:val="28"/>
          <w:lang w:val="cs-CZ"/>
        </w:rPr>
      </w:pPr>
    </w:p>
    <w:p w14:paraId="46219F82" w14:textId="6F6843A5" w:rsidR="00E8233C" w:rsidRPr="002B26D2" w:rsidRDefault="001475D5" w:rsidP="009E1CA3">
      <w:pPr>
        <w:spacing w:line="240" w:lineRule="atLeast"/>
        <w:ind w:right="4"/>
        <w:jc w:val="both"/>
        <w:rPr>
          <w:rFonts w:ascii="Book Antiqua" w:hAnsi="Book Antiqua"/>
          <w:lang w:val="cs-CZ"/>
        </w:rPr>
      </w:pPr>
      <w:r w:rsidRPr="007C030F">
        <w:rPr>
          <w:rFonts w:ascii="Book Antiqua" w:hAnsi="Book Antiqua"/>
          <w:lang w:val="cs-CZ"/>
        </w:rPr>
        <w:t>Přístrojové</w:t>
      </w:r>
      <w:r w:rsidR="00B76600" w:rsidRPr="00257862">
        <w:rPr>
          <w:rFonts w:ascii="Book Antiqua" w:hAnsi="Book Antiqua"/>
          <w:lang w:val="cs-CZ"/>
        </w:rPr>
        <w:t xml:space="preserve"> </w:t>
      </w:r>
      <w:r w:rsidRPr="007C030F">
        <w:rPr>
          <w:rFonts w:ascii="Book Antiqua" w:hAnsi="Book Antiqua"/>
          <w:lang w:val="cs-CZ"/>
        </w:rPr>
        <w:t>vybavení</w:t>
      </w:r>
      <w:r w:rsidR="00B76600" w:rsidRPr="00257862">
        <w:rPr>
          <w:rFonts w:ascii="Book Antiqua" w:hAnsi="Book Antiqua"/>
          <w:lang w:val="cs-CZ"/>
        </w:rPr>
        <w:t xml:space="preserve"> </w:t>
      </w:r>
      <w:r w:rsidRPr="007C030F">
        <w:rPr>
          <w:rFonts w:ascii="Book Antiqua" w:hAnsi="Book Antiqua"/>
          <w:lang w:val="cs-CZ"/>
        </w:rPr>
        <w:t>musí</w:t>
      </w:r>
      <w:r w:rsidR="00B76600" w:rsidRPr="00257862">
        <w:rPr>
          <w:rFonts w:ascii="Book Antiqua" w:hAnsi="Book Antiqua"/>
          <w:lang w:val="cs-CZ"/>
        </w:rPr>
        <w:t xml:space="preserve"> </w:t>
      </w:r>
      <w:r w:rsidRPr="007C030F">
        <w:rPr>
          <w:rFonts w:ascii="Book Antiqua" w:hAnsi="Book Antiqua"/>
          <w:lang w:val="cs-CZ"/>
        </w:rPr>
        <w:t>být</w:t>
      </w:r>
      <w:r w:rsidR="00B76600" w:rsidRPr="00257862">
        <w:rPr>
          <w:rFonts w:ascii="Book Antiqua" w:hAnsi="Book Antiqua"/>
          <w:lang w:val="cs-CZ"/>
        </w:rPr>
        <w:t xml:space="preserve"> </w:t>
      </w:r>
      <w:r w:rsidRPr="007C030F">
        <w:rPr>
          <w:rFonts w:ascii="Book Antiqua" w:hAnsi="Book Antiqua"/>
          <w:lang w:val="cs-CZ"/>
        </w:rPr>
        <w:t>nové,</w:t>
      </w:r>
      <w:r w:rsidR="00B76600" w:rsidRPr="00257862">
        <w:rPr>
          <w:rFonts w:ascii="Book Antiqua" w:hAnsi="Book Antiqua"/>
          <w:lang w:val="cs-CZ"/>
        </w:rPr>
        <w:t xml:space="preserve"> </w:t>
      </w:r>
      <w:r w:rsidRPr="007C030F">
        <w:rPr>
          <w:rFonts w:ascii="Book Antiqua" w:hAnsi="Book Antiqua"/>
          <w:lang w:val="cs-CZ"/>
        </w:rPr>
        <w:t>nepoužité,</w:t>
      </w:r>
      <w:r w:rsidR="00B76600" w:rsidRPr="00257862">
        <w:rPr>
          <w:rFonts w:ascii="Book Antiqua" w:hAnsi="Book Antiqua"/>
          <w:lang w:val="cs-CZ"/>
        </w:rPr>
        <w:t xml:space="preserve"> </w:t>
      </w:r>
      <w:r w:rsidRPr="007C030F">
        <w:rPr>
          <w:rFonts w:ascii="Book Antiqua" w:hAnsi="Book Antiqua"/>
          <w:lang w:val="cs-CZ"/>
        </w:rPr>
        <w:t>nerepasované,</w:t>
      </w:r>
      <w:r w:rsidR="00B76600" w:rsidRPr="00257862">
        <w:rPr>
          <w:rFonts w:ascii="Book Antiqua" w:hAnsi="Book Antiqua"/>
          <w:lang w:val="cs-CZ"/>
        </w:rPr>
        <w:t xml:space="preserve"> </w:t>
      </w:r>
      <w:r w:rsidRPr="007C030F">
        <w:rPr>
          <w:rFonts w:ascii="Book Antiqua" w:hAnsi="Book Antiqua"/>
          <w:lang w:val="cs-CZ"/>
        </w:rPr>
        <w:t>nezastavené, nezapůjčené,</w:t>
      </w:r>
      <w:r w:rsidR="00B76600" w:rsidRPr="00257862">
        <w:rPr>
          <w:rFonts w:ascii="Book Antiqua" w:hAnsi="Book Antiqua"/>
          <w:lang w:val="cs-CZ"/>
        </w:rPr>
        <w:t xml:space="preserve"> </w:t>
      </w:r>
      <w:r w:rsidRPr="007C030F">
        <w:rPr>
          <w:rFonts w:ascii="Book Antiqua" w:hAnsi="Book Antiqua"/>
          <w:lang w:val="cs-CZ"/>
        </w:rPr>
        <w:t>nezatížené</w:t>
      </w:r>
      <w:r w:rsidR="00B76600" w:rsidRPr="00257862">
        <w:rPr>
          <w:rFonts w:ascii="Book Antiqua" w:hAnsi="Book Antiqua"/>
          <w:lang w:val="cs-CZ"/>
        </w:rPr>
        <w:t xml:space="preserve"> </w:t>
      </w:r>
      <w:r w:rsidRPr="002B26D2">
        <w:rPr>
          <w:rFonts w:ascii="Book Antiqua" w:hAnsi="Book Antiqua"/>
          <w:lang w:val="cs-CZ"/>
        </w:rPr>
        <w:t>leasingem</w:t>
      </w:r>
      <w:r w:rsidR="00B76600" w:rsidRPr="00257862">
        <w:rPr>
          <w:rFonts w:ascii="Book Antiqua" w:hAnsi="Book Antiqua"/>
          <w:lang w:val="cs-CZ"/>
        </w:rPr>
        <w:t xml:space="preserve"> </w:t>
      </w:r>
      <w:r w:rsidRPr="002B26D2">
        <w:rPr>
          <w:rFonts w:ascii="Book Antiqua" w:hAnsi="Book Antiqua"/>
          <w:lang w:val="cs-CZ"/>
        </w:rPr>
        <w:t>ani</w:t>
      </w:r>
      <w:r w:rsidR="00B76600" w:rsidRPr="00257862">
        <w:rPr>
          <w:rFonts w:ascii="Book Antiqua" w:hAnsi="Book Antiqua"/>
          <w:spacing w:val="-6"/>
          <w:lang w:val="cs-CZ"/>
        </w:rPr>
        <w:t xml:space="preserve"> </w:t>
      </w:r>
      <w:r w:rsidRPr="009D4B97">
        <w:rPr>
          <w:rFonts w:ascii="Book Antiqua" w:hAnsi="Book Antiqua"/>
          <w:lang w:val="cs-CZ"/>
        </w:rPr>
        <w:t>jiným</w:t>
      </w:r>
      <w:r w:rsidR="00B76600" w:rsidRPr="00257862">
        <w:rPr>
          <w:rFonts w:ascii="Book Antiqua" w:hAnsi="Book Antiqua"/>
          <w:lang w:val="cs-CZ"/>
        </w:rPr>
        <w:t xml:space="preserve"> </w:t>
      </w:r>
      <w:r w:rsidRPr="002B26D2">
        <w:rPr>
          <w:rFonts w:ascii="Book Antiqua" w:hAnsi="Book Antiqua"/>
          <w:lang w:val="cs-CZ"/>
        </w:rPr>
        <w:t>právními</w:t>
      </w:r>
      <w:r w:rsidR="00B76600" w:rsidRPr="00257862">
        <w:rPr>
          <w:rFonts w:ascii="Book Antiqua" w:hAnsi="Book Antiqua"/>
          <w:lang w:val="cs-CZ"/>
        </w:rPr>
        <w:t xml:space="preserve"> </w:t>
      </w:r>
      <w:r w:rsidRPr="002B26D2">
        <w:rPr>
          <w:rFonts w:ascii="Book Antiqua" w:hAnsi="Book Antiqua"/>
          <w:lang w:val="cs-CZ"/>
        </w:rPr>
        <w:t>vadami</w:t>
      </w:r>
      <w:r w:rsidR="00B76600" w:rsidRPr="00257862">
        <w:rPr>
          <w:rFonts w:ascii="Book Antiqua" w:hAnsi="Book Antiqua"/>
          <w:lang w:val="cs-CZ"/>
        </w:rPr>
        <w:t xml:space="preserve"> </w:t>
      </w:r>
      <w:r w:rsidRPr="002B26D2">
        <w:rPr>
          <w:rFonts w:ascii="Book Antiqua" w:hAnsi="Book Antiqua"/>
          <w:lang w:val="cs-CZ"/>
        </w:rPr>
        <w:t>a</w:t>
      </w:r>
      <w:r w:rsidR="00B76600" w:rsidRPr="00257862">
        <w:rPr>
          <w:rFonts w:ascii="Book Antiqua" w:hAnsi="Book Antiqua"/>
          <w:lang w:val="cs-CZ"/>
        </w:rPr>
        <w:t xml:space="preserve"> </w:t>
      </w:r>
      <w:r w:rsidRPr="002B26D2">
        <w:rPr>
          <w:rFonts w:ascii="Book Antiqua" w:hAnsi="Book Antiqua"/>
          <w:lang w:val="cs-CZ"/>
        </w:rPr>
        <w:t>nesmí</w:t>
      </w:r>
      <w:r w:rsidR="00B76600" w:rsidRPr="00257862">
        <w:rPr>
          <w:rFonts w:ascii="Book Antiqua" w:hAnsi="Book Antiqua"/>
          <w:lang w:val="cs-CZ"/>
        </w:rPr>
        <w:t xml:space="preserve"> </w:t>
      </w:r>
      <w:r w:rsidR="000A21D3" w:rsidRPr="002B26D2">
        <w:rPr>
          <w:rFonts w:ascii="Book Antiqua" w:hAnsi="Book Antiqua"/>
          <w:lang w:val="cs-CZ"/>
        </w:rPr>
        <w:t>porušovat žádná</w:t>
      </w:r>
      <w:r w:rsidRPr="002B26D2">
        <w:rPr>
          <w:rFonts w:ascii="Book Antiqua" w:hAnsi="Book Antiqua"/>
          <w:lang w:val="cs-CZ"/>
        </w:rPr>
        <w:t xml:space="preserve"> práva třetích osob k patentu nebo k jiné formě duševního vlastnictví.</w:t>
      </w:r>
    </w:p>
    <w:p w14:paraId="12F1251B" w14:textId="77777777" w:rsidR="00BD6A81" w:rsidRPr="00257862" w:rsidRDefault="00BD6A81" w:rsidP="009E1CA3">
      <w:pPr>
        <w:spacing w:line="240" w:lineRule="atLeast"/>
        <w:ind w:right="4"/>
        <w:jc w:val="both"/>
        <w:rPr>
          <w:rFonts w:ascii="Book Antiqua" w:hAnsi="Book Antiqua"/>
          <w:lang w:val="cs-CZ"/>
        </w:rPr>
      </w:pPr>
    </w:p>
    <w:p w14:paraId="48293F58" w14:textId="25E81D98" w:rsidR="006C75A3" w:rsidRPr="00EC4F8C" w:rsidRDefault="00BD6A81" w:rsidP="009E1CA3">
      <w:pPr>
        <w:spacing w:line="240" w:lineRule="atLeast"/>
        <w:ind w:right="4"/>
        <w:jc w:val="both"/>
        <w:rPr>
          <w:rFonts w:ascii="Book Antiqua" w:hAnsi="Book Antiqua" w:cs="Arial"/>
          <w:lang w:val="cs-CZ"/>
        </w:rPr>
      </w:pPr>
      <w:r w:rsidRPr="002B26D2">
        <w:rPr>
          <w:rFonts w:ascii="Book Antiqua" w:hAnsi="Book Antiqua" w:cs="Arial"/>
          <w:lang w:val="cs-CZ"/>
        </w:rPr>
        <w:t xml:space="preserve">Podmínkou pro splnění dodávky je </w:t>
      </w:r>
      <w:r w:rsidR="00FB175B" w:rsidRPr="002B26D2">
        <w:rPr>
          <w:rFonts w:ascii="Book Antiqua" w:hAnsi="Book Antiqua" w:cs="Arial"/>
          <w:lang w:val="cs-CZ"/>
        </w:rPr>
        <w:t xml:space="preserve">současně </w:t>
      </w:r>
      <w:r w:rsidRPr="002B26D2">
        <w:rPr>
          <w:rFonts w:ascii="Book Antiqua" w:hAnsi="Book Antiqua" w:cs="Arial"/>
          <w:lang w:val="cs-CZ"/>
        </w:rPr>
        <w:t>dodržení</w:t>
      </w:r>
      <w:r w:rsidR="00FB175B" w:rsidRPr="002B26D2">
        <w:rPr>
          <w:rFonts w:ascii="Book Antiqua" w:hAnsi="Book Antiqua" w:cs="Arial"/>
          <w:lang w:val="cs-CZ"/>
        </w:rPr>
        <w:t xml:space="preserve"> podmínek pro dotační titul </w:t>
      </w:r>
      <w:r w:rsidR="00FB175B" w:rsidRPr="00EC4F8C">
        <w:rPr>
          <w:rFonts w:ascii="Book Antiqua" w:hAnsi="Book Antiqua" w:cs="Arial"/>
          <w:lang w:val="cs-CZ"/>
        </w:rPr>
        <w:t xml:space="preserve">modernizačního fondu s názvem </w:t>
      </w:r>
      <w:bookmarkStart w:id="14" w:name="_Hlk137579932"/>
      <w:r w:rsidR="003313C3" w:rsidRPr="00EC4F8C">
        <w:rPr>
          <w:rFonts w:ascii="Book Antiqua" w:hAnsi="Book Antiqua"/>
          <w:lang w:val="cs-CZ"/>
        </w:rPr>
        <w:t>MODF RES+ č. 3/</w:t>
      </w:r>
      <w:bookmarkEnd w:id="14"/>
      <w:r w:rsidR="003313C3" w:rsidRPr="00EC4F8C">
        <w:rPr>
          <w:rFonts w:ascii="Book Antiqua" w:hAnsi="Book Antiqua" w:cs="Arial"/>
          <w:lang w:val="cs-CZ"/>
        </w:rPr>
        <w:t>2024</w:t>
      </w:r>
      <w:r w:rsidR="00A431DC" w:rsidRPr="00EC4F8C">
        <w:rPr>
          <w:rFonts w:ascii="Book Antiqua" w:hAnsi="Book Antiqua" w:cs="Arial"/>
          <w:lang w:val="cs-CZ"/>
        </w:rPr>
        <w:t>.</w:t>
      </w:r>
    </w:p>
    <w:p w14:paraId="716FF832" w14:textId="77777777" w:rsidR="00B91C2E" w:rsidRPr="002B26D2" w:rsidRDefault="00B91C2E" w:rsidP="009E1CA3">
      <w:pPr>
        <w:spacing w:line="240" w:lineRule="atLeast"/>
        <w:ind w:right="4"/>
        <w:jc w:val="both"/>
        <w:rPr>
          <w:rFonts w:ascii="Book Antiqua" w:hAnsi="Book Antiqua" w:cs="Arial"/>
          <w:lang w:val="cs-CZ"/>
        </w:rPr>
      </w:pPr>
    </w:p>
    <w:p w14:paraId="6F917F36" w14:textId="77777777" w:rsidR="008A66A8" w:rsidRPr="002B26D2" w:rsidRDefault="00433328" w:rsidP="009E1CA3">
      <w:pPr>
        <w:spacing w:line="240" w:lineRule="atLeast"/>
        <w:ind w:right="4"/>
        <w:jc w:val="both"/>
        <w:rPr>
          <w:rFonts w:ascii="Book Antiqua" w:hAnsi="Book Antiqua" w:cs="Arial"/>
          <w:lang w:val="cs-CZ"/>
        </w:rPr>
      </w:pPr>
      <w:r w:rsidRPr="002B26D2">
        <w:rPr>
          <w:rFonts w:ascii="Book Antiqua" w:hAnsi="Book Antiqua" w:cs="Arial"/>
          <w:lang w:val="cs-CZ"/>
        </w:rPr>
        <w:t xml:space="preserve">Zadavatel požaduje, aby vybraný dodavatel doložil originály dokumentů, ze kterých bude ověřitelné a dohledatelné splnění předmětu veřejné zakázky </w:t>
      </w:r>
      <w:r w:rsidR="00724B48" w:rsidRPr="002B26D2">
        <w:rPr>
          <w:rFonts w:ascii="Book Antiqua" w:hAnsi="Book Antiqua" w:cs="Arial"/>
          <w:lang w:val="cs-CZ"/>
        </w:rPr>
        <w:t>a v souladu s technickými podmínkami dotačního titulu</w:t>
      </w:r>
      <w:r w:rsidRPr="002B26D2">
        <w:rPr>
          <w:rFonts w:ascii="Book Antiqua" w:hAnsi="Book Antiqua" w:cs="Arial"/>
          <w:lang w:val="cs-CZ"/>
        </w:rPr>
        <w:t xml:space="preserve">. </w:t>
      </w:r>
    </w:p>
    <w:p w14:paraId="3BCA2DEF" w14:textId="77777777" w:rsidR="00E47DB6" w:rsidRPr="00257862" w:rsidRDefault="00E47DB6" w:rsidP="00484CF9">
      <w:pPr>
        <w:spacing w:line="240" w:lineRule="atLeast"/>
        <w:ind w:left="426" w:right="4"/>
        <w:jc w:val="both"/>
        <w:rPr>
          <w:rFonts w:ascii="Book Antiqua" w:hAnsi="Book Antiqua"/>
          <w:lang w:val="cs-CZ"/>
        </w:rPr>
      </w:pPr>
    </w:p>
    <w:p w14:paraId="5650F247" w14:textId="78258D6F" w:rsidR="00484CF9" w:rsidRPr="002B26D2" w:rsidRDefault="00484CF9" w:rsidP="006C75A3">
      <w:pPr>
        <w:spacing w:line="240" w:lineRule="atLeast"/>
        <w:ind w:right="4"/>
        <w:jc w:val="both"/>
        <w:rPr>
          <w:rFonts w:ascii="Book Antiqua" w:hAnsi="Book Antiqua"/>
          <w:lang w:val="cs-CZ"/>
        </w:rPr>
      </w:pPr>
      <w:r w:rsidRPr="002B26D2">
        <w:rPr>
          <w:rFonts w:ascii="Book Antiqua" w:hAnsi="Book Antiqua"/>
          <w:lang w:val="cs-CZ"/>
        </w:rPr>
        <w:t>Zadavatel požaduje, aby dodavatel při realizaci plnění předmětu veřejné zakázky dodržel požadavky a postupy stanovené ve smlouv</w:t>
      </w:r>
      <w:r w:rsidR="00F762CC" w:rsidRPr="002B26D2">
        <w:rPr>
          <w:rFonts w:ascii="Book Antiqua" w:hAnsi="Book Antiqua"/>
          <w:lang w:val="cs-CZ"/>
        </w:rPr>
        <w:t>ách o připojení</w:t>
      </w:r>
      <w:r w:rsidR="00BB711A" w:rsidRPr="002B26D2">
        <w:rPr>
          <w:rFonts w:ascii="Book Antiqua" w:hAnsi="Book Antiqua"/>
          <w:lang w:val="cs-CZ"/>
        </w:rPr>
        <w:t xml:space="preserve"> do distribuční soustavy</w:t>
      </w:r>
      <w:r w:rsidRPr="002B26D2">
        <w:rPr>
          <w:rFonts w:ascii="Book Antiqua" w:hAnsi="Book Antiqua"/>
          <w:lang w:val="cs-CZ"/>
        </w:rPr>
        <w:t xml:space="preserve">, </w:t>
      </w:r>
      <w:r w:rsidRPr="009F39B6">
        <w:rPr>
          <w:rFonts w:ascii="Book Antiqua" w:hAnsi="Book Antiqua"/>
          <w:lang w:val="cs-CZ"/>
        </w:rPr>
        <w:t>kter</w:t>
      </w:r>
      <w:r w:rsidR="003076FB" w:rsidRPr="009F39B6">
        <w:rPr>
          <w:rFonts w:ascii="Book Antiqua" w:hAnsi="Book Antiqua"/>
          <w:lang w:val="cs-CZ"/>
        </w:rPr>
        <w:t>é</w:t>
      </w:r>
      <w:r w:rsidRPr="009F39B6">
        <w:rPr>
          <w:rFonts w:ascii="Book Antiqua" w:hAnsi="Book Antiqua"/>
          <w:lang w:val="cs-CZ"/>
        </w:rPr>
        <w:t xml:space="preserve"> </w:t>
      </w:r>
      <w:r w:rsidR="00900BD1" w:rsidRPr="009F39B6">
        <w:rPr>
          <w:rFonts w:ascii="Book Antiqua" w:hAnsi="Book Antiqua"/>
          <w:lang w:val="cs-CZ"/>
        </w:rPr>
        <w:t>budou</w:t>
      </w:r>
      <w:r w:rsidR="00900BD1" w:rsidRPr="002B26D2">
        <w:rPr>
          <w:rFonts w:ascii="Book Antiqua" w:hAnsi="Book Antiqua"/>
          <w:lang w:val="cs-CZ"/>
        </w:rPr>
        <w:t xml:space="preserve"> poskytnuty vybranému dodavateli</w:t>
      </w:r>
      <w:r w:rsidRPr="002B26D2">
        <w:rPr>
          <w:rFonts w:ascii="Book Antiqua" w:hAnsi="Book Antiqua"/>
          <w:lang w:val="cs-CZ"/>
        </w:rPr>
        <w:t>.</w:t>
      </w:r>
    </w:p>
    <w:p w14:paraId="7A6B806E" w14:textId="77777777" w:rsidR="00B70D4A" w:rsidRPr="002B26D2" w:rsidRDefault="00B70D4A" w:rsidP="006C75A3">
      <w:pPr>
        <w:spacing w:line="240" w:lineRule="atLeast"/>
        <w:ind w:right="4"/>
        <w:jc w:val="both"/>
        <w:rPr>
          <w:rFonts w:ascii="Book Antiqua" w:hAnsi="Book Antiqua"/>
          <w:lang w:val="cs-CZ"/>
        </w:rPr>
      </w:pPr>
    </w:p>
    <w:p w14:paraId="092AF8B8" w14:textId="77777777" w:rsidR="00B70D4A" w:rsidRPr="002B26D2" w:rsidRDefault="00B70D4A" w:rsidP="006C75A3">
      <w:pPr>
        <w:spacing w:line="240" w:lineRule="atLeast"/>
        <w:ind w:right="4"/>
        <w:jc w:val="both"/>
        <w:rPr>
          <w:rFonts w:ascii="Book Antiqua" w:hAnsi="Book Antiqua"/>
          <w:lang w:val="cs-CZ"/>
        </w:rPr>
      </w:pPr>
      <w:bookmarkStart w:id="15" w:name="_Hlk190202852"/>
      <w:r w:rsidRPr="002B26D2">
        <w:rPr>
          <w:rFonts w:ascii="Book Antiqua" w:hAnsi="Book Antiqua"/>
          <w:lang w:val="cs-CZ"/>
        </w:rPr>
        <w:t>Součástí realizace zakázky je i zajištění revize, předání díla a vyškolení obsluhy</w:t>
      </w:r>
      <w:r w:rsidR="00597B0C" w:rsidRPr="002B26D2">
        <w:rPr>
          <w:rFonts w:ascii="Book Antiqua" w:hAnsi="Book Antiqua"/>
          <w:lang w:val="cs-CZ"/>
        </w:rPr>
        <w:t xml:space="preserve">. </w:t>
      </w:r>
      <w:bookmarkEnd w:id="15"/>
      <w:r w:rsidRPr="002B26D2">
        <w:rPr>
          <w:rFonts w:ascii="Book Antiqua" w:hAnsi="Book Antiqua"/>
          <w:lang w:val="cs-CZ"/>
        </w:rPr>
        <w:t>Závazné termíny realizace a provedení těchto činností budou součástí harmonogramu prací.</w:t>
      </w:r>
    </w:p>
    <w:p w14:paraId="50946EF4" w14:textId="77777777" w:rsidR="001D35BF" w:rsidRPr="002B26D2" w:rsidRDefault="001D35BF" w:rsidP="0044486B">
      <w:pPr>
        <w:spacing w:line="240" w:lineRule="atLeast"/>
        <w:ind w:right="4"/>
        <w:jc w:val="both"/>
        <w:rPr>
          <w:rFonts w:ascii="Book Antiqua" w:hAnsi="Book Antiqua"/>
          <w:lang w:val="cs-CZ"/>
        </w:rPr>
      </w:pPr>
    </w:p>
    <w:p w14:paraId="4486B037" w14:textId="77777777" w:rsidR="007143C0" w:rsidRPr="002B26D2" w:rsidRDefault="007143C0" w:rsidP="0044486B">
      <w:pPr>
        <w:spacing w:line="240" w:lineRule="atLeast"/>
        <w:ind w:left="426" w:right="4"/>
        <w:jc w:val="both"/>
        <w:rPr>
          <w:rFonts w:ascii="Book Antiqua" w:hAnsi="Book Antiqua"/>
          <w:lang w:val="cs-CZ"/>
        </w:rPr>
      </w:pPr>
    </w:p>
    <w:p w14:paraId="22658427" w14:textId="77777777" w:rsidR="00346B02" w:rsidRPr="002B26D2" w:rsidRDefault="00433328" w:rsidP="00B455C2">
      <w:pPr>
        <w:pStyle w:val="Odstavecseseznamem"/>
        <w:numPr>
          <w:ilvl w:val="1"/>
          <w:numId w:val="15"/>
        </w:numPr>
        <w:spacing w:line="240" w:lineRule="atLeast"/>
        <w:rPr>
          <w:rFonts w:ascii="Book Antiqua" w:hAnsi="Book Antiqua"/>
          <w:lang w:val="cs-CZ"/>
        </w:rPr>
      </w:pPr>
      <w:r w:rsidRPr="002B26D2">
        <w:rPr>
          <w:rFonts w:ascii="Book Antiqua" w:hAnsi="Book Antiqua"/>
          <w:lang w:val="cs-CZ"/>
        </w:rPr>
        <w:t xml:space="preserve">Klasifikace předmětu veřejné zakázky – CPV  </w:t>
      </w:r>
    </w:p>
    <w:p w14:paraId="2B8B808B" w14:textId="77777777" w:rsidR="00B455C2" w:rsidRPr="002B26D2" w:rsidRDefault="00B455C2" w:rsidP="00B455C2">
      <w:pPr>
        <w:pStyle w:val="Odstavecseseznamem"/>
        <w:spacing w:line="240" w:lineRule="atLeast"/>
        <w:ind w:left="360"/>
        <w:rPr>
          <w:rFonts w:ascii="Book Antiqua" w:hAnsi="Book Antiqua"/>
          <w:lang w:val="cs-CZ"/>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530"/>
      </w:tblGrid>
      <w:tr w:rsidR="009F39B6" w:rsidRPr="002B26D2" w14:paraId="44326442" w14:textId="77777777" w:rsidTr="00257862">
        <w:tc>
          <w:tcPr>
            <w:tcW w:w="4530" w:type="dxa"/>
            <w:vAlign w:val="center"/>
          </w:tcPr>
          <w:p w14:paraId="21CF2D10"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Solární fotovoltaické moduly</w:t>
            </w:r>
          </w:p>
        </w:tc>
        <w:tc>
          <w:tcPr>
            <w:tcW w:w="4530" w:type="dxa"/>
            <w:vAlign w:val="center"/>
          </w:tcPr>
          <w:p w14:paraId="24008D1D"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09331200-0</w:t>
            </w:r>
          </w:p>
        </w:tc>
      </w:tr>
      <w:tr w:rsidR="009F39B6" w:rsidRPr="002B26D2" w14:paraId="55DA9136" w14:textId="77777777" w:rsidTr="00257862">
        <w:tc>
          <w:tcPr>
            <w:tcW w:w="4530" w:type="dxa"/>
            <w:vAlign w:val="center"/>
          </w:tcPr>
          <w:p w14:paraId="5C3CFFD5"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Instalace a montáž solárních zařízení</w:t>
            </w:r>
          </w:p>
        </w:tc>
        <w:tc>
          <w:tcPr>
            <w:tcW w:w="4530" w:type="dxa"/>
            <w:vAlign w:val="center"/>
          </w:tcPr>
          <w:p w14:paraId="2B2F6FA3"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09332000-5</w:t>
            </w:r>
          </w:p>
        </w:tc>
      </w:tr>
      <w:tr w:rsidR="009F39B6" w:rsidRPr="002B26D2" w14:paraId="682A35F2" w14:textId="77777777" w:rsidTr="00257862">
        <w:tc>
          <w:tcPr>
            <w:tcW w:w="4530" w:type="dxa"/>
            <w:vAlign w:val="center"/>
          </w:tcPr>
          <w:p w14:paraId="3D01AC05"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Akumulátory, galvanické články, baterie</w:t>
            </w:r>
          </w:p>
        </w:tc>
        <w:tc>
          <w:tcPr>
            <w:tcW w:w="4530" w:type="dxa"/>
            <w:vAlign w:val="center"/>
          </w:tcPr>
          <w:p w14:paraId="043108C6"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31400000-0</w:t>
            </w:r>
          </w:p>
        </w:tc>
      </w:tr>
      <w:tr w:rsidR="009F39B6" w:rsidRPr="002B26D2" w14:paraId="210CE164" w14:textId="77777777" w:rsidTr="00257862">
        <w:tc>
          <w:tcPr>
            <w:tcW w:w="4530" w:type="dxa"/>
            <w:vAlign w:val="center"/>
          </w:tcPr>
          <w:p w14:paraId="36647096"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Výstavba zařízení na výrobu elektřiny a tepla</w:t>
            </w:r>
          </w:p>
        </w:tc>
        <w:tc>
          <w:tcPr>
            <w:tcW w:w="4530" w:type="dxa"/>
            <w:vAlign w:val="center"/>
          </w:tcPr>
          <w:p w14:paraId="46400501"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45251220-9</w:t>
            </w:r>
          </w:p>
        </w:tc>
      </w:tr>
      <w:tr w:rsidR="009F39B6" w:rsidRPr="002B26D2" w14:paraId="251D9D6A" w14:textId="77777777" w:rsidTr="00257862">
        <w:tc>
          <w:tcPr>
            <w:tcW w:w="4530" w:type="dxa"/>
            <w:vAlign w:val="center"/>
          </w:tcPr>
          <w:p w14:paraId="062F6DA2"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Elektroinstalační práce</w:t>
            </w:r>
          </w:p>
        </w:tc>
        <w:tc>
          <w:tcPr>
            <w:tcW w:w="4530" w:type="dxa"/>
            <w:vAlign w:val="center"/>
          </w:tcPr>
          <w:p w14:paraId="648D8B15" w14:textId="77777777" w:rsidR="007448BD" w:rsidRPr="002B26D2" w:rsidRDefault="007448BD" w:rsidP="00870E2F">
            <w:pPr>
              <w:spacing w:before="60" w:after="60"/>
              <w:rPr>
                <w:rFonts w:ascii="Book Antiqua" w:hAnsi="Book Antiqua"/>
                <w:lang w:val="cs-CZ"/>
              </w:rPr>
            </w:pPr>
            <w:r w:rsidRPr="002B26D2">
              <w:rPr>
                <w:rFonts w:ascii="Book Antiqua" w:hAnsi="Book Antiqua"/>
                <w:lang w:val="cs-CZ"/>
              </w:rPr>
              <w:t>45310000-3</w:t>
            </w:r>
          </w:p>
        </w:tc>
      </w:tr>
      <w:tr w:rsidR="009F39B6" w:rsidRPr="002B26D2" w14:paraId="4993D7D6" w14:textId="77777777" w:rsidTr="00257862">
        <w:tc>
          <w:tcPr>
            <w:tcW w:w="4530" w:type="dxa"/>
            <w:vAlign w:val="center"/>
          </w:tcPr>
          <w:p w14:paraId="7C2CBDDA"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Stavební práce</w:t>
            </w:r>
          </w:p>
        </w:tc>
        <w:tc>
          <w:tcPr>
            <w:tcW w:w="4530" w:type="dxa"/>
            <w:vAlign w:val="center"/>
          </w:tcPr>
          <w:p w14:paraId="5B7C45EF" w14:textId="77777777" w:rsidR="007448BD" w:rsidRPr="002B26D2" w:rsidRDefault="007448BD" w:rsidP="00870E2F">
            <w:pPr>
              <w:spacing w:before="60" w:after="60"/>
              <w:rPr>
                <w:rFonts w:ascii="Book Antiqua" w:hAnsi="Book Antiqua"/>
                <w:b/>
                <w:lang w:val="cs-CZ"/>
              </w:rPr>
            </w:pPr>
            <w:r w:rsidRPr="002B26D2">
              <w:rPr>
                <w:rFonts w:ascii="Book Antiqua" w:hAnsi="Book Antiqua"/>
                <w:lang w:val="cs-CZ"/>
              </w:rPr>
              <w:t>45000000-7</w:t>
            </w:r>
          </w:p>
        </w:tc>
      </w:tr>
    </w:tbl>
    <w:p w14:paraId="47CC09CE" w14:textId="77777777" w:rsidR="004F3A56" w:rsidRPr="00257862" w:rsidRDefault="004F3A56" w:rsidP="00E070E3">
      <w:pPr>
        <w:spacing w:line="240" w:lineRule="atLeast"/>
        <w:jc w:val="both"/>
        <w:rPr>
          <w:rFonts w:ascii="Book Antiqua" w:hAnsi="Book Antiqua"/>
          <w:lang w:val="cs-CZ"/>
        </w:rPr>
      </w:pPr>
    </w:p>
    <w:p w14:paraId="79A0EE3D" w14:textId="77777777" w:rsidR="00922989" w:rsidRDefault="00922989" w:rsidP="00E070E3">
      <w:pPr>
        <w:spacing w:line="240" w:lineRule="atLeast"/>
        <w:jc w:val="both"/>
        <w:rPr>
          <w:rFonts w:ascii="Book Antiqua" w:hAnsi="Book Antiqua"/>
          <w:lang w:val="cs-CZ"/>
        </w:rPr>
      </w:pPr>
    </w:p>
    <w:p w14:paraId="476D89B9" w14:textId="77777777" w:rsidR="00EC4F8C" w:rsidRPr="00257862" w:rsidRDefault="00EC4F8C" w:rsidP="00E070E3">
      <w:pPr>
        <w:spacing w:line="240" w:lineRule="atLeast"/>
        <w:jc w:val="both"/>
        <w:rPr>
          <w:rFonts w:ascii="Book Antiqua" w:hAnsi="Book Antiqua"/>
          <w:lang w:val="cs-CZ"/>
        </w:rPr>
      </w:pPr>
    </w:p>
    <w:p w14:paraId="2DE08229" w14:textId="77777777" w:rsidR="00E8233C" w:rsidRPr="002B26D2" w:rsidRDefault="000A21D3" w:rsidP="00E070E3">
      <w:pPr>
        <w:spacing w:line="240" w:lineRule="atLeast"/>
        <w:jc w:val="both"/>
        <w:rPr>
          <w:rFonts w:ascii="Book Antiqua" w:hAnsi="Book Antiqua"/>
          <w:lang w:val="cs-CZ"/>
        </w:rPr>
      </w:pPr>
      <w:r w:rsidRPr="002B26D2">
        <w:rPr>
          <w:rFonts w:ascii="Book Antiqua" w:hAnsi="Book Antiqua"/>
          <w:lang w:val="cs-CZ"/>
        </w:rPr>
        <w:lastRenderedPageBreak/>
        <w:t>2.4</w:t>
      </w:r>
      <w:r w:rsidRPr="002B26D2">
        <w:rPr>
          <w:rFonts w:ascii="Book Antiqua" w:hAnsi="Book Antiqua"/>
          <w:b/>
          <w:lang w:val="cs-CZ"/>
        </w:rPr>
        <w:t xml:space="preserve"> Označení</w:t>
      </w:r>
      <w:r w:rsidR="001475D5" w:rsidRPr="002B26D2">
        <w:rPr>
          <w:rFonts w:ascii="Book Antiqua" w:hAnsi="Book Antiqua"/>
          <w:lang w:val="cs-CZ"/>
        </w:rPr>
        <w:t xml:space="preserve"> osob dle § 36 odst. 4 ZZVZ  </w:t>
      </w:r>
    </w:p>
    <w:p w14:paraId="18EE3D3B" w14:textId="53AFE62A" w:rsidR="00E8233C" w:rsidRPr="002B26D2" w:rsidRDefault="001475D5" w:rsidP="00E070E3">
      <w:pPr>
        <w:spacing w:line="240" w:lineRule="atLeast"/>
        <w:ind w:left="284" w:right="4"/>
        <w:jc w:val="both"/>
        <w:rPr>
          <w:rFonts w:ascii="Book Antiqua" w:hAnsi="Book Antiqua"/>
          <w:lang w:val="cs-CZ"/>
        </w:rPr>
      </w:pPr>
      <w:r w:rsidRPr="002B26D2">
        <w:rPr>
          <w:rFonts w:ascii="Book Antiqua" w:hAnsi="Book Antiqua"/>
          <w:lang w:val="cs-CZ"/>
        </w:rPr>
        <w:t>Dle</w:t>
      </w:r>
      <w:r w:rsidRPr="009D4B97">
        <w:rPr>
          <w:rFonts w:ascii="Book Antiqua" w:hAnsi="Book Antiqua"/>
          <w:spacing w:val="30"/>
          <w:lang w:val="cs-CZ"/>
        </w:rPr>
        <w:t xml:space="preserve"> </w:t>
      </w:r>
      <w:r w:rsidRPr="009D4B97">
        <w:rPr>
          <w:rFonts w:ascii="Book Antiqua" w:hAnsi="Book Antiqua"/>
          <w:lang w:val="cs-CZ"/>
        </w:rPr>
        <w:t>§</w:t>
      </w:r>
      <w:r w:rsidRPr="009D4B97">
        <w:rPr>
          <w:rFonts w:ascii="Book Antiqua" w:hAnsi="Book Antiqua"/>
          <w:spacing w:val="30"/>
          <w:lang w:val="cs-CZ"/>
        </w:rPr>
        <w:t xml:space="preserve"> </w:t>
      </w:r>
      <w:r w:rsidRPr="009D4B97">
        <w:rPr>
          <w:rFonts w:ascii="Book Antiqua" w:hAnsi="Book Antiqua"/>
          <w:lang w:val="cs-CZ"/>
        </w:rPr>
        <w:t>36</w:t>
      </w:r>
      <w:r w:rsidRPr="009D4B97">
        <w:rPr>
          <w:rFonts w:ascii="Book Antiqua" w:hAnsi="Book Antiqua"/>
          <w:spacing w:val="30"/>
          <w:lang w:val="cs-CZ"/>
        </w:rPr>
        <w:t xml:space="preserve"> </w:t>
      </w:r>
      <w:r w:rsidRPr="009D4B97">
        <w:rPr>
          <w:rFonts w:ascii="Book Antiqua" w:hAnsi="Book Antiqua"/>
          <w:lang w:val="cs-CZ"/>
        </w:rPr>
        <w:t>odst.</w:t>
      </w:r>
      <w:r w:rsidRPr="009D4B97">
        <w:rPr>
          <w:rFonts w:ascii="Book Antiqua" w:hAnsi="Book Antiqua"/>
          <w:spacing w:val="30"/>
          <w:lang w:val="cs-CZ"/>
        </w:rPr>
        <w:t xml:space="preserve"> </w:t>
      </w:r>
      <w:r w:rsidRPr="009D4B97">
        <w:rPr>
          <w:rFonts w:ascii="Book Antiqua" w:hAnsi="Book Antiqua"/>
          <w:lang w:val="cs-CZ"/>
        </w:rPr>
        <w:t>4</w:t>
      </w:r>
      <w:r w:rsidRPr="009D4B97">
        <w:rPr>
          <w:rFonts w:ascii="Book Antiqua" w:hAnsi="Book Antiqua"/>
          <w:spacing w:val="30"/>
          <w:lang w:val="cs-CZ"/>
        </w:rPr>
        <w:t xml:space="preserve"> </w:t>
      </w:r>
      <w:r w:rsidRPr="009D4B97">
        <w:rPr>
          <w:rFonts w:ascii="Book Antiqua" w:hAnsi="Book Antiqua"/>
          <w:lang w:val="cs-CZ"/>
        </w:rPr>
        <w:t>ZZVZ</w:t>
      </w:r>
      <w:r w:rsidRPr="009D4B97">
        <w:rPr>
          <w:rFonts w:ascii="Book Antiqua" w:hAnsi="Book Antiqua"/>
          <w:spacing w:val="30"/>
          <w:lang w:val="cs-CZ"/>
        </w:rPr>
        <w:t xml:space="preserve"> </w:t>
      </w:r>
      <w:r w:rsidRPr="009D4B97">
        <w:rPr>
          <w:rFonts w:ascii="Book Antiqua" w:hAnsi="Book Antiqua"/>
          <w:lang w:val="cs-CZ"/>
        </w:rPr>
        <w:t>Zadavatel</w:t>
      </w:r>
      <w:r w:rsidRPr="009D4B97">
        <w:rPr>
          <w:rFonts w:ascii="Book Antiqua" w:hAnsi="Book Antiqua"/>
          <w:spacing w:val="30"/>
          <w:lang w:val="cs-CZ"/>
        </w:rPr>
        <w:t xml:space="preserve"> </w:t>
      </w:r>
      <w:r w:rsidRPr="009D4B97">
        <w:rPr>
          <w:rFonts w:ascii="Book Antiqua" w:hAnsi="Book Antiqua"/>
          <w:lang w:val="cs-CZ"/>
        </w:rPr>
        <w:t>uvádí,</w:t>
      </w:r>
      <w:r w:rsidRPr="009D4B97">
        <w:rPr>
          <w:rFonts w:ascii="Book Antiqua" w:hAnsi="Book Antiqua"/>
          <w:spacing w:val="30"/>
          <w:lang w:val="cs-CZ"/>
        </w:rPr>
        <w:t xml:space="preserve"> </w:t>
      </w:r>
      <w:r w:rsidRPr="009D4B97">
        <w:rPr>
          <w:rFonts w:ascii="Book Antiqua" w:hAnsi="Book Antiqua"/>
          <w:lang w:val="cs-CZ"/>
        </w:rPr>
        <w:t>že</w:t>
      </w:r>
      <w:r w:rsidRPr="009D4B97">
        <w:rPr>
          <w:rFonts w:ascii="Book Antiqua" w:hAnsi="Book Antiqua"/>
          <w:spacing w:val="30"/>
          <w:lang w:val="cs-CZ"/>
        </w:rPr>
        <w:t xml:space="preserve"> </w:t>
      </w:r>
      <w:r w:rsidRPr="009D4B97">
        <w:rPr>
          <w:rFonts w:ascii="Book Antiqua" w:hAnsi="Book Antiqua"/>
          <w:lang w:val="cs-CZ"/>
        </w:rPr>
        <w:t>níže</w:t>
      </w:r>
      <w:r w:rsidRPr="009D4B97">
        <w:rPr>
          <w:rFonts w:ascii="Book Antiqua" w:hAnsi="Book Antiqua"/>
          <w:spacing w:val="30"/>
          <w:lang w:val="cs-CZ"/>
        </w:rPr>
        <w:t xml:space="preserve"> </w:t>
      </w:r>
      <w:r w:rsidRPr="009D4B97">
        <w:rPr>
          <w:rFonts w:ascii="Book Antiqua" w:hAnsi="Book Antiqua"/>
          <w:lang w:val="cs-CZ"/>
        </w:rPr>
        <w:t>uvedenou</w:t>
      </w:r>
      <w:r w:rsidRPr="009D4B97">
        <w:rPr>
          <w:rFonts w:ascii="Book Antiqua" w:hAnsi="Book Antiqua"/>
          <w:spacing w:val="33"/>
          <w:lang w:val="cs-CZ"/>
        </w:rPr>
        <w:t xml:space="preserve"> </w:t>
      </w:r>
      <w:r w:rsidRPr="009D4B97">
        <w:rPr>
          <w:rFonts w:ascii="Book Antiqua" w:hAnsi="Book Antiqua"/>
          <w:lang w:val="cs-CZ"/>
        </w:rPr>
        <w:t>část</w:t>
      </w:r>
      <w:r w:rsidRPr="009D4B97">
        <w:rPr>
          <w:rFonts w:ascii="Book Antiqua" w:hAnsi="Book Antiqua"/>
          <w:spacing w:val="30"/>
          <w:lang w:val="cs-CZ"/>
        </w:rPr>
        <w:t xml:space="preserve"> </w:t>
      </w:r>
      <w:r w:rsidRPr="009D4B97">
        <w:rPr>
          <w:rFonts w:ascii="Book Antiqua" w:hAnsi="Book Antiqua"/>
          <w:lang w:val="cs-CZ"/>
        </w:rPr>
        <w:t>zadávací</w:t>
      </w:r>
      <w:r w:rsidR="00070838" w:rsidRPr="009D4B97">
        <w:rPr>
          <w:rFonts w:ascii="Book Antiqua" w:hAnsi="Book Antiqua"/>
          <w:lang w:val="cs-CZ"/>
        </w:rPr>
        <w:t xml:space="preserve"> </w:t>
      </w:r>
      <w:r w:rsidRPr="009D4B97">
        <w:rPr>
          <w:rFonts w:ascii="Book Antiqua" w:hAnsi="Book Antiqua"/>
          <w:lang w:val="cs-CZ"/>
        </w:rPr>
        <w:t>dokumentace</w:t>
      </w:r>
      <w:r w:rsidRPr="002B26D2">
        <w:rPr>
          <w:rFonts w:ascii="Book Antiqua" w:hAnsi="Book Antiqua"/>
          <w:lang w:val="cs-CZ"/>
        </w:rPr>
        <w:t xml:space="preserve"> odlišná od zadavatele vypracovala konkrétně osoba:  </w:t>
      </w:r>
    </w:p>
    <w:tbl>
      <w:tblPr>
        <w:tblStyle w:val="Mkatabulky"/>
        <w:tblpPr w:vertAnchor="text" w:horzAnchor="margin" w:tblpY="70"/>
        <w:tblOverlap w:val="never"/>
        <w:tblW w:w="9030" w:type="dxa"/>
        <w:tblLayout w:type="fixed"/>
        <w:tblLook w:val="04A0" w:firstRow="1" w:lastRow="0" w:firstColumn="1" w:lastColumn="0" w:noHBand="0" w:noVBand="1"/>
      </w:tblPr>
      <w:tblGrid>
        <w:gridCol w:w="102"/>
        <w:gridCol w:w="4303"/>
        <w:gridCol w:w="106"/>
        <w:gridCol w:w="110"/>
        <w:gridCol w:w="4306"/>
        <w:gridCol w:w="103"/>
      </w:tblGrid>
      <w:tr w:rsidR="00C43A79" w:rsidRPr="002B26D2" w14:paraId="7AAF1FF4" w14:textId="77777777" w:rsidTr="00CC67E6">
        <w:trPr>
          <w:trHeight w:hRule="exact" w:val="342"/>
        </w:trPr>
        <w:tc>
          <w:tcPr>
            <w:tcW w:w="102" w:type="dxa"/>
            <w:tcBorders>
              <w:right w:val="nil"/>
            </w:tcBorders>
            <w:shd w:val="clear" w:color="auto" w:fill="DBDBDB"/>
          </w:tcPr>
          <w:p w14:paraId="06AFCE37" w14:textId="64091EC0" w:rsidR="00CC67E6" w:rsidRPr="002B26D2" w:rsidRDefault="0060662C" w:rsidP="00CC67E6">
            <w:pPr>
              <w:spacing w:line="240" w:lineRule="atLeast"/>
              <w:rPr>
                <w:rFonts w:ascii="Book Antiqua" w:hAnsi="Book Antiqua"/>
                <w:lang w:val="cs-CZ"/>
              </w:rPr>
            </w:pPr>
            <w:r>
              <w:rPr>
                <w:rFonts w:ascii="Book Antiqua" w:hAnsi="Book Antiqua" w:cs="Arial"/>
                <w:noProof/>
                <w:lang w:val="cs-CZ" w:eastAsia="cs-CZ"/>
              </w:rPr>
              <mc:AlternateContent>
                <mc:Choice Requires="wps">
                  <w:drawing>
                    <wp:anchor distT="0" distB="0" distL="114300" distR="114300" simplePos="0" relativeHeight="251801088" behindDoc="1" locked="0" layoutInCell="1" allowOverlap="1" wp14:anchorId="3CF2CD26" wp14:editId="4BB46EBD">
                      <wp:simplePos x="0" y="0"/>
                      <wp:positionH relativeFrom="page">
                        <wp:posOffset>-6350</wp:posOffset>
                      </wp:positionH>
                      <wp:positionV relativeFrom="paragraph">
                        <wp:posOffset>-6350</wp:posOffset>
                      </wp:positionV>
                      <wp:extent cx="6350" cy="6350"/>
                      <wp:effectExtent l="0" t="0" r="0" b="0"/>
                      <wp:wrapNone/>
                      <wp:docPr id="638797656" name="Volný tvar: obraze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033DFAE" id="Volný tvar: obrazec 15" o:spid="_x0000_s1026" style="position:absolute;margin-left:-.5pt;margin-top:-.5pt;width:.5pt;height:.5pt;z-index:-2515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zlHk79YAAAADAQAADwAAAGRycy9kb3ducmV2LnhtbEyP3UrDQBCF7wXfYRnBu3YT&#10;UakxmyIVL8Xa+gDT7DQJzc6G7OZHn94pCPZmhsMZznwnX8+uVSP1ofFsIF0moIhLbxuuDHzt3xYr&#10;UCEiW2w9k4FvCrAurq9yzKyf+JPGXayUhHDI0EAdY5dpHcqaHIal74jFO/reYRTZV9r2OEm4a/Vd&#10;kjxqhw3Lhxo72tRUnnaDM/Dqpof7zcmu8Ol9//Gz3R79kI7G3N7ML8+gIs3x/xjO+IIOhTAd/MA2&#10;qNbAIpUq8W+LL+pwnrrI9SV78QsAAP//AwBQSwECLQAUAAYACAAAACEAtoM4kv4AAADhAQAAEwAA&#10;AAAAAAAAAAAAAAAAAAAAW0NvbnRlbnRfVHlwZXNdLnhtbFBLAQItABQABgAIAAAAIQA4/SH/1gAA&#10;AJQBAAALAAAAAAAAAAAAAAAAAC8BAABfcmVscy8ucmVsc1BLAQItABQABgAIAAAAIQA/G08DTgIA&#10;AIwFAAAOAAAAAAAAAAAAAAAAAC4CAABkcnMvZTJvRG9jLnhtbFBLAQItABQABgAIAAAAIQDOUeTv&#10;1gAAAAMBAAAPAAAAAAAAAAAAAAAAAKgEAABkcnMvZG93bnJldi54bWxQSwUGAAAAAAQABADzAAAA&#10;qwUAAAAA&#10;" path="m,50800r50800,l50800,,,,,50800xe" fillcolor="black" stroked="f" strokeweight=".00844mm">
                      <v:path arrowok="t"/>
                      <w10:wrap anchorx="page"/>
                    </v:shape>
                  </w:pict>
                </mc:Fallback>
              </mc:AlternateContent>
            </w:r>
            <w:r>
              <w:rPr>
                <w:rFonts w:ascii="Book Antiqua" w:hAnsi="Book Antiqua" w:cs="Arial"/>
                <w:noProof/>
                <w:lang w:val="cs-CZ" w:eastAsia="cs-CZ"/>
              </w:rPr>
              <mc:AlternateContent>
                <mc:Choice Requires="wps">
                  <w:drawing>
                    <wp:anchor distT="0" distB="0" distL="114300" distR="114300" simplePos="0" relativeHeight="251802112" behindDoc="1" locked="0" layoutInCell="1" allowOverlap="1" wp14:anchorId="49B509BD" wp14:editId="5423C11C">
                      <wp:simplePos x="0" y="0"/>
                      <wp:positionH relativeFrom="page">
                        <wp:posOffset>-6350</wp:posOffset>
                      </wp:positionH>
                      <wp:positionV relativeFrom="paragraph">
                        <wp:posOffset>-6350</wp:posOffset>
                      </wp:positionV>
                      <wp:extent cx="6350" cy="6350"/>
                      <wp:effectExtent l="0" t="0" r="0" b="0"/>
                      <wp:wrapNone/>
                      <wp:docPr id="165407841" name="Volný tvar: obraze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76389A95" id="Volný tvar: obrazec 13" o:spid="_x0000_s1026" style="position:absolute;margin-left:-.5pt;margin-top:-.5pt;width:.5pt;height:.5pt;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zlHk79YAAAADAQAADwAAAGRycy9kb3ducmV2LnhtbEyP3UrDQBCF7wXfYRnBu3YT&#10;UakxmyIVL8Xa+gDT7DQJzc6G7OZHn94pCPZmhsMZznwnX8+uVSP1ofFsIF0moIhLbxuuDHzt3xYr&#10;UCEiW2w9k4FvCrAurq9yzKyf+JPGXayUhHDI0EAdY5dpHcqaHIal74jFO/reYRTZV9r2OEm4a/Vd&#10;kjxqhw3Lhxo72tRUnnaDM/Dqpof7zcmu8Ol9//Gz3R79kI7G3N7ML8+gIs3x/xjO+IIOhTAd/MA2&#10;qNbAIpUq8W+LL+pwnrrI9SV78QsAAP//AwBQSwECLQAUAAYACAAAACEAtoM4kv4AAADhAQAAEwAA&#10;AAAAAAAAAAAAAAAAAAAAW0NvbnRlbnRfVHlwZXNdLnhtbFBLAQItABQABgAIAAAAIQA4/SH/1gAA&#10;AJQBAAALAAAAAAAAAAAAAAAAAC8BAABfcmVscy8ucmVsc1BLAQItABQABgAIAAAAIQA/G08DTgIA&#10;AIwFAAAOAAAAAAAAAAAAAAAAAC4CAABkcnMvZTJvRG9jLnhtbFBLAQItABQABgAIAAAAIQDOUeTv&#10;1gAAAAMBAAAPAAAAAAAAAAAAAAAAAKgEAABkcnMvZG93bnJldi54bWxQSwUGAAAAAAQABADzAAAA&#10;qwUAAAAA&#10;" path="m,50800r50800,l50800,,,,,50800xe" fillcolor="black" stroked="f" strokeweight=".00844mm">
                      <v:path arrowok="t"/>
                      <w10:wrap anchorx="page"/>
                    </v:shape>
                  </w:pict>
                </mc:Fallback>
              </mc:AlternateContent>
            </w:r>
          </w:p>
        </w:tc>
        <w:tc>
          <w:tcPr>
            <w:tcW w:w="4303" w:type="dxa"/>
            <w:tcBorders>
              <w:left w:val="nil"/>
              <w:right w:val="nil"/>
            </w:tcBorders>
            <w:shd w:val="clear" w:color="auto" w:fill="DBDBDB"/>
          </w:tcPr>
          <w:p w14:paraId="2186B5ED" w14:textId="77777777" w:rsidR="00CC67E6" w:rsidRPr="002B26D2" w:rsidRDefault="00CC67E6" w:rsidP="00CC67E6">
            <w:pPr>
              <w:spacing w:line="240" w:lineRule="atLeast"/>
              <w:ind w:left="597" w:right="-18"/>
              <w:rPr>
                <w:rFonts w:ascii="Book Antiqua" w:hAnsi="Book Antiqua"/>
                <w:lang w:val="cs-CZ"/>
              </w:rPr>
            </w:pPr>
            <w:r w:rsidRPr="002B26D2">
              <w:rPr>
                <w:rFonts w:ascii="Book Antiqua" w:hAnsi="Book Antiqua"/>
                <w:lang w:val="cs-CZ"/>
              </w:rPr>
              <w:t xml:space="preserve">Část zadávací dokumentace  </w:t>
            </w:r>
          </w:p>
        </w:tc>
        <w:tc>
          <w:tcPr>
            <w:tcW w:w="106" w:type="dxa"/>
            <w:tcBorders>
              <w:left w:val="nil"/>
            </w:tcBorders>
            <w:shd w:val="clear" w:color="auto" w:fill="DBDBDB"/>
          </w:tcPr>
          <w:p w14:paraId="47FE0370" w14:textId="77777777" w:rsidR="00CC67E6" w:rsidRPr="002B26D2" w:rsidRDefault="00CC67E6" w:rsidP="00CC67E6">
            <w:pPr>
              <w:spacing w:line="240" w:lineRule="atLeast"/>
              <w:rPr>
                <w:rFonts w:ascii="Book Antiqua" w:hAnsi="Book Antiqua"/>
                <w:lang w:val="cs-CZ"/>
              </w:rPr>
            </w:pPr>
          </w:p>
        </w:tc>
        <w:tc>
          <w:tcPr>
            <w:tcW w:w="110" w:type="dxa"/>
            <w:tcBorders>
              <w:right w:val="nil"/>
            </w:tcBorders>
            <w:shd w:val="clear" w:color="auto" w:fill="DBDBDB"/>
          </w:tcPr>
          <w:p w14:paraId="76D6BE52" w14:textId="69848129" w:rsidR="00CC67E6" w:rsidRPr="002B26D2" w:rsidRDefault="0060662C" w:rsidP="00CC67E6">
            <w:pPr>
              <w:spacing w:line="240" w:lineRule="atLeast"/>
              <w:rPr>
                <w:rFonts w:ascii="Book Antiqua" w:hAnsi="Book Antiqua"/>
                <w:lang w:val="cs-CZ"/>
              </w:rPr>
            </w:pPr>
            <w:r>
              <w:rPr>
                <w:rFonts w:ascii="Book Antiqua" w:hAnsi="Book Antiqua" w:cs="Arial"/>
                <w:noProof/>
                <w:lang w:val="cs-CZ" w:eastAsia="cs-CZ"/>
              </w:rPr>
              <mc:AlternateContent>
                <mc:Choice Requires="wps">
                  <w:drawing>
                    <wp:anchor distT="0" distB="0" distL="114300" distR="114300" simplePos="0" relativeHeight="251803136" behindDoc="1" locked="0" layoutInCell="1" allowOverlap="1" wp14:anchorId="414376D2" wp14:editId="0B482372">
                      <wp:simplePos x="0" y="0"/>
                      <wp:positionH relativeFrom="page">
                        <wp:posOffset>0</wp:posOffset>
                      </wp:positionH>
                      <wp:positionV relativeFrom="paragraph">
                        <wp:posOffset>-6350</wp:posOffset>
                      </wp:positionV>
                      <wp:extent cx="6350" cy="6350"/>
                      <wp:effectExtent l="0" t="0" r="0" b="0"/>
                      <wp:wrapNone/>
                      <wp:docPr id="998360382" name="Volný tvar: obraze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3880BC87" id="Volný tvar: obrazec 11" o:spid="_x0000_s1026" style="position:absolute;margin-left:0;margin-top:-.5pt;width:.5pt;height:.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sFq+tYAAAACAQAADwAAAGRycy9kb3ducmV2LnhtbEyPzU7DQAyE70i8w8pI3NpN&#10;EKASsqlQEUdEaXkAN+smUbPeKLv5gafHOcFpZI81/ibfzq5VI/Wh8WwgXSegiEtvG64MfB3fVhtQ&#10;ISJbbD2TgW8KsC2ur3LMrJ/4k8ZDrJSEcMjQQB1jl2kdypochrXviMU7+95hlLGvtO1xknDX6rsk&#10;edQOG5YPNXa0q6m8HAZn4NVND/e7i93g0/vx42e/P/shHY25vZlfnkFFmuPfMSz4gg6FMJ38wDao&#10;1oAUiQZWqejiipyWpS5y/R+9+AUAAP//AwBQSwECLQAUAAYACAAAACEAtoM4kv4AAADhAQAAEwAA&#10;AAAAAAAAAAAAAAAAAAAAW0NvbnRlbnRfVHlwZXNdLnhtbFBLAQItABQABgAIAAAAIQA4/SH/1gAA&#10;AJQBAAALAAAAAAAAAAAAAAAAAC8BAABfcmVscy8ucmVsc1BLAQItABQABgAIAAAAIQA/G08DTgIA&#10;AIwFAAAOAAAAAAAAAAAAAAAAAC4CAABkcnMvZTJvRG9jLnhtbFBLAQItABQABgAIAAAAIQD6wWr6&#10;1gAAAAIBAAAPAAAAAAAAAAAAAAAAAKgEAABkcnMvZG93bnJldi54bWxQSwUGAAAAAAQABADzAAAA&#10;qwUAAAAA&#10;" path="m,50800r50800,l50800,,,,,50800xe" fillcolor="black" stroked="f" strokeweight=".00844mm">
                      <v:path arrowok="t"/>
                      <w10:wrap anchorx="page"/>
                    </v:shape>
                  </w:pict>
                </mc:Fallback>
              </mc:AlternateContent>
            </w:r>
          </w:p>
        </w:tc>
        <w:tc>
          <w:tcPr>
            <w:tcW w:w="4306" w:type="dxa"/>
            <w:tcBorders>
              <w:left w:val="nil"/>
              <w:right w:val="nil"/>
            </w:tcBorders>
            <w:shd w:val="clear" w:color="auto" w:fill="DBDBDB"/>
          </w:tcPr>
          <w:p w14:paraId="27503971" w14:textId="77777777" w:rsidR="00CC67E6" w:rsidRPr="002B26D2" w:rsidRDefault="00CC67E6" w:rsidP="00CC67E6">
            <w:pPr>
              <w:spacing w:line="240" w:lineRule="atLeast"/>
              <w:ind w:left="1276"/>
              <w:rPr>
                <w:rFonts w:ascii="Book Antiqua" w:hAnsi="Book Antiqua"/>
                <w:lang w:val="cs-CZ"/>
              </w:rPr>
            </w:pPr>
            <w:r w:rsidRPr="002B26D2">
              <w:rPr>
                <w:rFonts w:ascii="Book Antiqua" w:hAnsi="Book Antiqua"/>
                <w:lang w:val="cs-CZ"/>
              </w:rPr>
              <w:t xml:space="preserve">Označení osoby  </w:t>
            </w:r>
          </w:p>
        </w:tc>
        <w:tc>
          <w:tcPr>
            <w:tcW w:w="103" w:type="dxa"/>
            <w:tcBorders>
              <w:left w:val="nil"/>
            </w:tcBorders>
            <w:shd w:val="clear" w:color="auto" w:fill="DBDBDB"/>
          </w:tcPr>
          <w:p w14:paraId="4BB85C06" w14:textId="77777777" w:rsidR="00CC67E6" w:rsidRPr="002B26D2" w:rsidRDefault="00CC67E6" w:rsidP="00CC67E6">
            <w:pPr>
              <w:spacing w:line="240" w:lineRule="atLeast"/>
              <w:rPr>
                <w:rFonts w:ascii="Book Antiqua" w:hAnsi="Book Antiqua"/>
                <w:lang w:val="cs-CZ"/>
              </w:rPr>
            </w:pPr>
          </w:p>
        </w:tc>
      </w:tr>
      <w:tr w:rsidR="00C43A79" w:rsidRPr="002B26D2" w14:paraId="413D9DE6" w14:textId="77777777" w:rsidTr="00CC67E6">
        <w:trPr>
          <w:trHeight w:hRule="exact" w:val="1092"/>
        </w:trPr>
        <w:tc>
          <w:tcPr>
            <w:tcW w:w="4511" w:type="dxa"/>
            <w:gridSpan w:val="3"/>
          </w:tcPr>
          <w:p w14:paraId="2B69C250" w14:textId="789C2565" w:rsidR="00CC67E6" w:rsidRPr="002B26D2" w:rsidRDefault="0060662C" w:rsidP="00CC67E6">
            <w:pPr>
              <w:spacing w:line="240" w:lineRule="atLeast"/>
              <w:ind w:left="83" w:right="-18"/>
              <w:rPr>
                <w:rFonts w:ascii="Book Antiqua" w:hAnsi="Book Antiqua" w:cs="Arial"/>
                <w:sz w:val="20"/>
                <w:szCs w:val="20"/>
                <w:lang w:val="cs-CZ"/>
              </w:rPr>
            </w:pPr>
            <w:r>
              <w:rPr>
                <w:rFonts w:ascii="Book Antiqua" w:hAnsi="Book Antiqua" w:cs="Arial"/>
                <w:noProof/>
                <w:sz w:val="20"/>
                <w:szCs w:val="20"/>
                <w:lang w:val="cs-CZ" w:eastAsia="cs-CZ"/>
              </w:rPr>
              <mc:AlternateContent>
                <mc:Choice Requires="wps">
                  <w:drawing>
                    <wp:anchor distT="0" distB="0" distL="114300" distR="114300" simplePos="0" relativeHeight="251804160" behindDoc="1" locked="0" layoutInCell="1" allowOverlap="1" wp14:anchorId="543223FD" wp14:editId="5DE6C18D">
                      <wp:simplePos x="0" y="0"/>
                      <wp:positionH relativeFrom="page">
                        <wp:posOffset>-6350</wp:posOffset>
                      </wp:positionH>
                      <wp:positionV relativeFrom="line">
                        <wp:posOffset>0</wp:posOffset>
                      </wp:positionV>
                      <wp:extent cx="6350" cy="6350"/>
                      <wp:effectExtent l="0" t="0" r="0" b="0"/>
                      <wp:wrapNone/>
                      <wp:docPr id="582263928" name="Volný tvar: obraze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912F3B2" id="Volný tvar: obrazec 9" o:spid="_x0000_s1026" style="position:absolute;margin-left:-.5pt;margin-top:0;width:.5pt;height:.5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k/JyztcAAAACAQAADwAAAGRycy9kb3ducmV2LnhtbEyPzU7DMBCE70h9B2srcWud&#10;IEAlxKlQEUdEafsA23ibRI3XUez8wNOznOAy0mpGs9/k29m1aqQ+NJ4NpOsEFHHpbcOVgdPxbbUB&#10;FSKyxdYzGfiiANticZNjZv3EnzQeYqWkhEOGBuoYu0zrUNbkMKx9RyzexfcOo5x9pW2Pk5S7Vt8l&#10;yaN22LB8qLGjXU3l9TA4A69uerjfXe0Gn96PH9/7/cUP6WjM7XJ+eQYVaY5/YfjFF3QohOnsB7ZB&#10;tQZWqUyJBkTFFT1LJgFd5Po/evEDAAD//wMAUEsBAi0AFAAGAAgAAAAhALaDOJL+AAAA4QEAABMA&#10;AAAAAAAAAAAAAAAAAAAAAFtDb250ZW50X1R5cGVzXS54bWxQSwECLQAUAAYACAAAACEAOP0h/9YA&#10;AACUAQAACwAAAAAAAAAAAAAAAAAvAQAAX3JlbHMvLnJlbHNQSwECLQAUAAYACAAAACEAPxtPA04C&#10;AACMBQAADgAAAAAAAAAAAAAAAAAuAgAAZHJzL2Uyb0RvYy54bWxQSwECLQAUAAYACAAAACEAk/Jy&#10;ztcAAAACAQAADwAAAAAAAAAAAAAAAACoBAAAZHJzL2Rvd25yZXYueG1sUEsFBgAAAAAEAAQA8wAA&#10;AKwFAAAAAA==&#10;" path="m,50800r50800,l50800,,,,,50800xe" fillcolor="black" stroked="f" strokeweight=".00844mm">
                      <v:path arrowok="t"/>
                      <w10:wrap anchorx="page" anchory="line"/>
                    </v:shape>
                  </w:pict>
                </mc:Fallback>
              </mc:AlternateContent>
            </w:r>
            <w:r>
              <w:rPr>
                <w:rFonts w:ascii="Book Antiqua" w:hAnsi="Book Antiqua" w:cs="Arial"/>
                <w:noProof/>
                <w:sz w:val="20"/>
                <w:szCs w:val="20"/>
                <w:lang w:val="cs-CZ" w:eastAsia="cs-CZ"/>
              </w:rPr>
              <mc:AlternateContent>
                <mc:Choice Requires="wps">
                  <w:drawing>
                    <wp:anchor distT="0" distB="0" distL="114300" distR="114300" simplePos="0" relativeHeight="251805184" behindDoc="1" locked="0" layoutInCell="1" allowOverlap="1" wp14:anchorId="229B889D" wp14:editId="63FAEB61">
                      <wp:simplePos x="0" y="0"/>
                      <wp:positionH relativeFrom="page">
                        <wp:posOffset>2871470</wp:posOffset>
                      </wp:positionH>
                      <wp:positionV relativeFrom="line">
                        <wp:posOffset>0</wp:posOffset>
                      </wp:positionV>
                      <wp:extent cx="6350" cy="6350"/>
                      <wp:effectExtent l="0" t="0" r="0" b="0"/>
                      <wp:wrapNone/>
                      <wp:docPr id="523926284" name="Volný tvar: obraze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3AB3EE48" id="Volný tvar: obrazec 7" o:spid="_x0000_s1026" style="position:absolute;margin-left:226.1pt;margin-top:0;width:.5pt;height:.5pt;z-index:-2515112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44oQZNsAAAAGAQAADwAAAGRycy9kb3ducmV2LnhtbEyPy07DMBBF90j9B2uQuqNO&#10;Q4JKiFNVRV0iSssHuPE0iRqPo9h5wNczrGB5dY/unMm3s23FiL1vHClYryIQSKUzDVUKPs+Hhw0I&#10;HzQZ3TpCBV/oYVss7nKdGTfRB46nUAkeIZ9pBXUIXSalL2u02q9ch8Td1fVWB459JU2vJx63rYyj&#10;6Ela3RBfqHWH+xrL22mwCl7tlCb7m9no57fz+/fxeHXDelRqeT/vXkAEnMMfDL/6rA4FO13cQMaL&#10;VkGSxjGjCvgjrpP0keOFuQhkkcv/+sUPAAAA//8DAFBLAQItABQABgAIAAAAIQC2gziS/gAAAOEB&#10;AAATAAAAAAAAAAAAAAAAAAAAAABbQ29udGVudF9UeXBlc10ueG1sUEsBAi0AFAAGAAgAAAAhADj9&#10;If/WAAAAlAEAAAsAAAAAAAAAAAAAAAAALwEAAF9yZWxzLy5yZWxzUEsBAi0AFAAGAAgAAAAhAD8b&#10;TwNOAgAAjAUAAA4AAAAAAAAAAAAAAAAALgIAAGRycy9lMm9Eb2MueG1sUEsBAi0AFAAGAAgAAAAh&#10;AOOKEGTbAAAABgEAAA8AAAAAAAAAAAAAAAAAqAQAAGRycy9kb3ducmV2LnhtbFBLBQYAAAAABAAE&#10;APMAAACwBQAAAAA=&#10;" path="m,50800r50800,l50800,,,,,50800xe" fillcolor="black" stroked="f" strokeweight=".00844mm">
                      <v:path arrowok="t"/>
                      <w10:wrap anchorx="page" anchory="line"/>
                    </v:shape>
                  </w:pict>
                </mc:Fallback>
              </mc:AlternateContent>
            </w:r>
            <w:r w:rsidR="00CC67E6" w:rsidRPr="002B26D2">
              <w:rPr>
                <w:rFonts w:ascii="Book Antiqua" w:hAnsi="Book Antiqua" w:cs="Arial"/>
                <w:sz w:val="20"/>
                <w:szCs w:val="20"/>
                <w:lang w:val="cs-CZ"/>
              </w:rPr>
              <w:t xml:space="preserve">Zadávací dokumentace vč. přílohy č. 1 až </w:t>
            </w:r>
            <w:r w:rsidR="00B91C2E" w:rsidRPr="002B26D2">
              <w:rPr>
                <w:rFonts w:ascii="Book Antiqua" w:hAnsi="Book Antiqua" w:cs="Arial"/>
                <w:sz w:val="20"/>
                <w:szCs w:val="20"/>
                <w:lang w:val="cs-CZ"/>
              </w:rPr>
              <w:t>3</w:t>
            </w:r>
            <w:r>
              <w:rPr>
                <w:rFonts w:ascii="Book Antiqua" w:hAnsi="Book Antiqua" w:cs="Arial"/>
                <w:noProof/>
                <w:sz w:val="20"/>
                <w:szCs w:val="20"/>
                <w:lang w:val="cs-CZ" w:eastAsia="cs-CZ"/>
              </w:rPr>
              <mc:AlternateContent>
                <mc:Choice Requires="wps">
                  <w:drawing>
                    <wp:anchor distT="0" distB="0" distL="114300" distR="114300" simplePos="0" relativeHeight="251807232" behindDoc="1" locked="0" layoutInCell="1" allowOverlap="1" wp14:anchorId="43D4B17F" wp14:editId="78F518A8">
                      <wp:simplePos x="0" y="0"/>
                      <wp:positionH relativeFrom="page">
                        <wp:posOffset>-6350</wp:posOffset>
                      </wp:positionH>
                      <wp:positionV relativeFrom="paragraph">
                        <wp:posOffset>730885</wp:posOffset>
                      </wp:positionV>
                      <wp:extent cx="6350" cy="6350"/>
                      <wp:effectExtent l="0" t="0" r="0" b="0"/>
                      <wp:wrapNone/>
                      <wp:docPr id="204261860" name="Volný tvar: obraze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12024F6E" id="Volný tvar: obrazec 5" o:spid="_x0000_s1026" style="position:absolute;margin-left:-.5pt;margin-top:57.55pt;width:.5pt;height:.5pt;z-index:-2515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sbMpPtoAAAAHAQAADwAAAGRycy9kb3ducmV2LnhtbEyPy07DMBBF95X4B2uQ2LWO&#10;UVuVEKdCRV0i+uADprGbRI3HUew84OuZrmB5Zq7unMm2k2vEYLtQe9KgFgkIS4U3NZUavs77+QZE&#10;iEgGG09Ww7cNsM0fZhmmxo90tMMploJLKKSooYqxTaUMRWUdhoVvLfHu6juHkbErpelw5HLXyOck&#10;WUuHNfGFClu7q2xxO/VOw7sbV8vdzWzw5eP8+XM4XH2vBq2fHqe3VxDRTvEvDHd9VoecnS6+JxNE&#10;o2Gu+JXIc7VSIDjAeLnjWoHMM/nfP/8FAAD//wMAUEsBAi0AFAAGAAgAAAAhALaDOJL+AAAA4QEA&#10;ABMAAAAAAAAAAAAAAAAAAAAAAFtDb250ZW50X1R5cGVzXS54bWxQSwECLQAUAAYACAAAACEAOP0h&#10;/9YAAACUAQAACwAAAAAAAAAAAAAAAAAvAQAAX3JlbHMvLnJlbHNQSwECLQAUAAYACAAAACEAPxtP&#10;A04CAACMBQAADgAAAAAAAAAAAAAAAAAuAgAAZHJzL2Uyb0RvYy54bWxQSwECLQAUAAYACAAAACEA&#10;sbMpPtoAAAAHAQAADwAAAAAAAAAAAAAAAACoBAAAZHJzL2Rvd25yZXYueG1sUEsFBgAAAAAEAAQA&#10;8wAAAK8FAAAAAA==&#10;" path="m,50800r50800,l50800,,,,,50800xe" fillcolor="black" stroked="f" strokeweight=".00844mm">
                      <v:path arrowok="t"/>
                      <w10:wrap anchorx="page"/>
                    </v:shape>
                  </w:pict>
                </mc:Fallback>
              </mc:AlternateContent>
            </w:r>
            <w:r>
              <w:rPr>
                <w:rFonts w:ascii="Book Antiqua" w:hAnsi="Book Antiqua" w:cs="Arial"/>
                <w:noProof/>
                <w:sz w:val="20"/>
                <w:szCs w:val="20"/>
                <w:lang w:val="cs-CZ" w:eastAsia="cs-CZ"/>
              </w:rPr>
              <mc:AlternateContent>
                <mc:Choice Requires="wps">
                  <w:drawing>
                    <wp:anchor distT="0" distB="0" distL="114300" distR="114300" simplePos="0" relativeHeight="251806208" behindDoc="1" locked="0" layoutInCell="1" allowOverlap="1" wp14:anchorId="51AA3365" wp14:editId="0E6BA3C5">
                      <wp:simplePos x="0" y="0"/>
                      <wp:positionH relativeFrom="page">
                        <wp:posOffset>-6350</wp:posOffset>
                      </wp:positionH>
                      <wp:positionV relativeFrom="paragraph">
                        <wp:posOffset>730885</wp:posOffset>
                      </wp:positionV>
                      <wp:extent cx="6350" cy="6350"/>
                      <wp:effectExtent l="0" t="0" r="0" b="0"/>
                      <wp:wrapNone/>
                      <wp:docPr id="2054850903" name="Volný tvar: obraze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1E94B294" id="Volný tvar: obrazec 3" o:spid="_x0000_s1026" style="position:absolute;margin-left:-.5pt;margin-top:57.55pt;width:.5pt;height:.5pt;z-index:-25151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sbMpPtoAAAAHAQAADwAAAGRycy9kb3ducmV2LnhtbEyPy07DMBBF95X4B2uQ2LWO&#10;UVuVEKdCRV0i+uADprGbRI3HUew84OuZrmB5Zq7unMm2k2vEYLtQe9KgFgkIS4U3NZUavs77+QZE&#10;iEgGG09Ww7cNsM0fZhmmxo90tMMploJLKKSooYqxTaUMRWUdhoVvLfHu6juHkbErpelw5HLXyOck&#10;WUuHNfGFClu7q2xxO/VOw7sbV8vdzWzw5eP8+XM4XH2vBq2fHqe3VxDRTvEvDHd9VoecnS6+JxNE&#10;o2Gu+JXIc7VSIDjAeLnjWoHMM/nfP/8FAAD//wMAUEsBAi0AFAAGAAgAAAAhALaDOJL+AAAA4QEA&#10;ABMAAAAAAAAAAAAAAAAAAAAAAFtDb250ZW50X1R5cGVzXS54bWxQSwECLQAUAAYACAAAACEAOP0h&#10;/9YAAACUAQAACwAAAAAAAAAAAAAAAAAvAQAAX3JlbHMvLnJlbHNQSwECLQAUAAYACAAAACEAPxtP&#10;A04CAACMBQAADgAAAAAAAAAAAAAAAAAuAgAAZHJzL2Uyb0RvYy54bWxQSwECLQAUAAYACAAAACEA&#10;sbMpPtoAAAAHAQAADwAAAAAAAAAAAAAAAACoBAAAZHJzL2Rvd25yZXYueG1sUEsFBgAAAAAEAAQA&#10;8wAAAK8FAAAAAA==&#10;" path="m,50800r50800,l50800,,,,,50800xe" fillcolor="black" stroked="f" strokeweight=".00844mm">
                      <v:path arrowok="t"/>
                      <w10:wrap anchorx="page"/>
                    </v:shape>
                  </w:pict>
                </mc:Fallback>
              </mc:AlternateContent>
            </w:r>
            <w:r>
              <w:rPr>
                <w:rFonts w:ascii="Book Antiqua" w:hAnsi="Book Antiqua" w:cs="Arial"/>
                <w:noProof/>
                <w:sz w:val="20"/>
                <w:szCs w:val="20"/>
                <w:lang w:val="cs-CZ" w:eastAsia="cs-CZ"/>
              </w:rPr>
              <mc:AlternateContent>
                <mc:Choice Requires="wps">
                  <w:drawing>
                    <wp:anchor distT="0" distB="0" distL="114300" distR="114300" simplePos="0" relativeHeight="251808256" behindDoc="1" locked="0" layoutInCell="1" allowOverlap="1" wp14:anchorId="098296DE" wp14:editId="58D25864">
                      <wp:simplePos x="0" y="0"/>
                      <wp:positionH relativeFrom="page">
                        <wp:posOffset>2871470</wp:posOffset>
                      </wp:positionH>
                      <wp:positionV relativeFrom="paragraph">
                        <wp:posOffset>730885</wp:posOffset>
                      </wp:positionV>
                      <wp:extent cx="6350" cy="6350"/>
                      <wp:effectExtent l="0" t="0" r="0" b="0"/>
                      <wp:wrapNone/>
                      <wp:docPr id="1779322522" name="Volný tvar: obraze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AFB8174" id="Volný tvar: obrazec 1" o:spid="_x0000_s1026" style="position:absolute;margin-left:226.1pt;margin-top:57.55pt;width:.5pt;height:.5pt;z-index:-25150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DTgIAAIwFAAAOAAAAZHJzL2Uyb0RvYy54bWysVMtu2zAQvBfoPxC815KdOggEyzk0SC9B&#10;GzTpB9AUZQmlSIJkLPvvu7sUZbcJWqCoDhIfs7OzsxQ3t8dBs4Pyobem5stFyZky0ja92df8+/P9&#10;hxvOQhSmEdoaVfOTCvx2+/7dZnSVWtnO6kZ5BiQmVKOreRejq4oiyE4NIiysUwY2W+sHEWHq90Xj&#10;xQjsgy5WZXldjNY3zlupQoDVu7TJt8TftkrGr20bVGS65qAt0tvTe4fvYrsR1d4L1/VykiH+QcUg&#10;egNJZ6o7EQV78f0rqqGX3gbbxoW0Q2HbtpeKaoBqluVv1Tx1wimqBcwJbrYp/D9a+eXw5B49Sg/u&#10;wcofARwpRheqeQcnYcIcWz8gFoSzI7l4ml1Ux8gkLF5frcFpCRs0Qj5R5UD5EuJnZYlEHB5CTA1o&#10;8kh0eSSPJg89tBEbqKmBkTNooOcMGrhLDXQiYhwqwyEba74ub0qQ0eUR7g32oJ4toeJZfkImmWeE&#10;NpfIiQ1qukRnTP46Yj1j6XhB8Xk/fxMO1GXz/oJ5K6fUNqgkGksmk2cbgO/S6GB139z3WmPpwe93&#10;n7RnB4G/BD10coV2nUiry7Sa2Cc8JfiFSBv0+ar8SOHGYoIUos10htKxoQMUT1phem2+qZb1DRyU&#10;FQXSr65mRUJKZeIybXWiUUnSGiVhs6G0OYJmRIjMLeSfuScCvEZecyeaCY+him6KObj8k7AUPEdQ&#10;ZmviHDz0xvq3CDRUNWVO+GxSsgZd2tnm9OgRhDP45anC6XrCO+VyTqjzJbr9CQAA//8DAFBLAwQU&#10;AAYACAAAACEAgnf0Bt4AAAALAQAADwAAAGRycy9kb3ducmV2LnhtbEyPzU7DMBCE70i8g7VI3KiT&#10;kFQlxKlQEUdEaXmAbbxNosZ2FDs/8PRsT3DcmU+zM8V2MZ2YaPCtswriVQSCbOV0a2sFX8e3hw0I&#10;H9Bq7JwlBd/kYVve3hSYazfbT5oOoRYcYn2OCpoQ+lxKXzVk0K9cT5a9sxsMBj6HWuoBZw43nUyi&#10;aC0NtpY/NNjTrqHqchiNglczZ+nuojf49H78+Nnvz26MJ6Xu75aXZxCBlvAHw7U+V4eSO53caLUX&#10;nYI0SxJG2YizGAQTafbIyumqrGOQZSH/byh/AQAA//8DAFBLAQItABQABgAIAAAAIQC2gziS/gAA&#10;AOEBAAATAAAAAAAAAAAAAAAAAAAAAABbQ29udGVudF9UeXBlc10ueG1sUEsBAi0AFAAGAAgAAAAh&#10;ADj9If/WAAAAlAEAAAsAAAAAAAAAAAAAAAAALwEAAF9yZWxzLy5yZWxzUEsBAi0AFAAGAAgAAAAh&#10;AD8bTwNOAgAAjAUAAA4AAAAAAAAAAAAAAAAALgIAAGRycy9lMm9Eb2MueG1sUEsBAi0AFAAGAAgA&#10;AAAhAIJ39AbeAAAACwEAAA8AAAAAAAAAAAAAAAAAqAQAAGRycy9kb3ducmV2LnhtbFBLBQYAAAAA&#10;BAAEAPMAAACzBQAAAAA=&#10;" path="m,50800r50800,l50800,,,,,50800xe" fillcolor="black" stroked="f" strokeweight=".00844mm">
                      <v:path arrowok="t"/>
                      <w10:wrap anchorx="page"/>
                    </v:shape>
                  </w:pict>
                </mc:Fallback>
              </mc:AlternateContent>
            </w:r>
            <w:r w:rsidR="00CC67E6" w:rsidRPr="002B26D2">
              <w:rPr>
                <w:rFonts w:ascii="Book Antiqua" w:hAnsi="Book Antiqua" w:cs="Arial"/>
                <w:sz w:val="20"/>
                <w:szCs w:val="20"/>
                <w:lang w:val="cs-CZ"/>
              </w:rPr>
              <w:t xml:space="preserve">a </w:t>
            </w:r>
            <w:r w:rsidR="00B91C2E" w:rsidRPr="002B26D2">
              <w:rPr>
                <w:rFonts w:ascii="Book Antiqua" w:hAnsi="Book Antiqua" w:cs="Arial"/>
                <w:sz w:val="20"/>
                <w:szCs w:val="20"/>
                <w:lang w:val="cs-CZ"/>
              </w:rPr>
              <w:t>6</w:t>
            </w:r>
          </w:p>
        </w:tc>
        <w:tc>
          <w:tcPr>
            <w:tcW w:w="4519" w:type="dxa"/>
            <w:gridSpan w:val="3"/>
          </w:tcPr>
          <w:p w14:paraId="1350357B" w14:textId="77777777" w:rsidR="002513DC" w:rsidRPr="002B26D2" w:rsidRDefault="002513DC" w:rsidP="00CC67E6">
            <w:pPr>
              <w:spacing w:line="240" w:lineRule="atLeast"/>
              <w:ind w:left="90" w:right="494"/>
              <w:rPr>
                <w:rFonts w:ascii="Book Antiqua" w:hAnsi="Book Antiqua"/>
                <w:lang w:val="cs-CZ"/>
              </w:rPr>
            </w:pPr>
            <w:r w:rsidRPr="002B26D2">
              <w:rPr>
                <w:rFonts w:ascii="Book Antiqua" w:hAnsi="Book Antiqua"/>
                <w:lang w:val="cs-CZ"/>
              </w:rPr>
              <w:t xml:space="preserve">Regionální rozvojová agentura Východní Moravy </w:t>
            </w:r>
          </w:p>
          <w:p w14:paraId="07206EED" w14:textId="77777777" w:rsidR="002513DC" w:rsidRPr="002B26D2" w:rsidRDefault="002513DC" w:rsidP="00CC67E6">
            <w:pPr>
              <w:spacing w:line="240" w:lineRule="atLeast"/>
              <w:ind w:left="90" w:right="494"/>
              <w:rPr>
                <w:rFonts w:ascii="Book Antiqua" w:hAnsi="Book Antiqua"/>
                <w:lang w:val="cs-CZ"/>
              </w:rPr>
            </w:pPr>
            <w:r w:rsidRPr="002B26D2">
              <w:rPr>
                <w:rFonts w:ascii="Book Antiqua" w:hAnsi="Book Antiqua"/>
                <w:lang w:val="cs-CZ"/>
              </w:rPr>
              <w:t xml:space="preserve">třída Tomáše Bati 5146, 760 01 Zlín </w:t>
            </w:r>
          </w:p>
          <w:p w14:paraId="024C3944" w14:textId="77777777" w:rsidR="00CC67E6" w:rsidRPr="002B26D2" w:rsidRDefault="00CC67E6" w:rsidP="00CC67E6">
            <w:pPr>
              <w:spacing w:line="240" w:lineRule="atLeast"/>
              <w:ind w:left="90" w:right="494"/>
              <w:rPr>
                <w:rFonts w:ascii="Book Antiqua" w:hAnsi="Book Antiqua"/>
                <w:sz w:val="20"/>
                <w:lang w:val="cs-CZ"/>
              </w:rPr>
            </w:pPr>
            <w:r w:rsidRPr="002B26D2">
              <w:rPr>
                <w:rFonts w:ascii="Book Antiqua" w:hAnsi="Book Antiqua"/>
                <w:lang w:val="cs-CZ"/>
              </w:rPr>
              <w:t xml:space="preserve">IČ: </w:t>
            </w:r>
            <w:r w:rsidR="002513DC" w:rsidRPr="002B26D2">
              <w:rPr>
                <w:rFonts w:ascii="Book Antiqua" w:hAnsi="Book Antiqua"/>
                <w:lang w:val="cs-CZ"/>
              </w:rPr>
              <w:t>45659176</w:t>
            </w:r>
          </w:p>
        </w:tc>
      </w:tr>
    </w:tbl>
    <w:p w14:paraId="1908BBCE" w14:textId="77777777" w:rsidR="004A19FD" w:rsidRPr="002B26D2" w:rsidRDefault="004A19FD" w:rsidP="00EB3812">
      <w:pPr>
        <w:spacing w:line="240" w:lineRule="atLeast"/>
        <w:ind w:right="4"/>
        <w:jc w:val="both"/>
        <w:rPr>
          <w:rFonts w:ascii="Book Antiqua" w:hAnsi="Book Antiqua"/>
          <w:lang w:val="cs-CZ"/>
        </w:rPr>
      </w:pPr>
    </w:p>
    <w:p w14:paraId="7F199BFC" w14:textId="77777777" w:rsidR="009F39B6" w:rsidRPr="002B26D2" w:rsidRDefault="009F39B6" w:rsidP="00EB3812">
      <w:pPr>
        <w:spacing w:line="240" w:lineRule="atLeast"/>
        <w:ind w:right="4"/>
        <w:jc w:val="both"/>
        <w:rPr>
          <w:rFonts w:ascii="Book Antiqua" w:hAnsi="Book Antiqua"/>
          <w:lang w:val="cs-CZ"/>
        </w:rPr>
      </w:pPr>
    </w:p>
    <w:p w14:paraId="1481FDB3" w14:textId="77777777" w:rsidR="009D2EF5" w:rsidRPr="002B26D2" w:rsidRDefault="009D2EF5" w:rsidP="009D2EF5">
      <w:pPr>
        <w:spacing w:line="240" w:lineRule="atLeast"/>
        <w:ind w:right="4"/>
        <w:jc w:val="both"/>
        <w:rPr>
          <w:rFonts w:ascii="Book Antiqua" w:hAnsi="Book Antiqua"/>
          <w:lang w:val="cs-CZ"/>
        </w:rPr>
      </w:pPr>
      <w:r w:rsidRPr="002B26D2">
        <w:rPr>
          <w:rFonts w:ascii="Book Antiqua" w:hAnsi="Book Antiqua"/>
          <w:lang w:val="cs-CZ"/>
        </w:rPr>
        <w:t>2.</w:t>
      </w:r>
      <w:r w:rsidR="00922989" w:rsidRPr="002B26D2">
        <w:rPr>
          <w:rFonts w:ascii="Book Antiqua" w:hAnsi="Book Antiqua"/>
          <w:lang w:val="cs-CZ"/>
        </w:rPr>
        <w:t>5</w:t>
      </w:r>
      <w:r w:rsidRPr="002B26D2">
        <w:rPr>
          <w:rFonts w:ascii="Book Antiqua" w:hAnsi="Book Antiqua"/>
          <w:lang w:val="cs-CZ"/>
        </w:rPr>
        <w:t xml:space="preserve"> Součástí veřejné zakázky – díla je dále zejména </w:t>
      </w:r>
    </w:p>
    <w:p w14:paraId="59EE65E9"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 xml:space="preserve">výroba, dodávka, skladování, správa, zabudování a montáž veškerých dílů a materiálů a zařízení týkající se zakázky, </w:t>
      </w:r>
    </w:p>
    <w:p w14:paraId="29C88A17"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 xml:space="preserve">zajištění a provedení všech opatření organizačního a stavebně technologického charakteru k řádnému provedení díla, </w:t>
      </w:r>
    </w:p>
    <w:p w14:paraId="0D666428"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průběžný odvoz případného stavebního odpadu vzniklého při realizaci díla, zajištění jeho dočasného nebo trvalého uložení, resp. převzetí těchto odpadů do vlastnictví osobě oprávněné k jejich převzetí podle zákona č. 541/2020 Sb., o odpadech ve znění pozdějších předpisů, není-li touto osobou přímo dodavatel,</w:t>
      </w:r>
    </w:p>
    <w:p w14:paraId="2C1D172B"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provedení závěrečného úklidu a uvedení okolních ploch do původního stavu,</w:t>
      </w:r>
    </w:p>
    <w:p w14:paraId="730E8EC8"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zajištění bezpečnosti všech osob, chodců a vozidel při provádění montáží, dodržování bezpečnostních předpisů, zohlednění bezpečnostních a provozních hygienických požadavků,</w:t>
      </w:r>
    </w:p>
    <w:p w14:paraId="10887769"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případné dopravní značení včetně jeho projednání,</w:t>
      </w:r>
    </w:p>
    <w:p w14:paraId="5E59A839"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provedení všech předepsaných zkoušek, revizí, vystavení nutných protokolů, atestů případně jiných právních nebo technických dokladů, kterými bude prokázáno dosažení předepsané kvality a předepsaných technických parametrů díla,</w:t>
      </w:r>
    </w:p>
    <w:p w14:paraId="30976B93"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zajištění potřebných či úřady stanovených opatření nutných k provedení díla,</w:t>
      </w:r>
    </w:p>
    <w:p w14:paraId="3C06AA37"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geodetické zaměření skutečného provedení díla,</w:t>
      </w:r>
    </w:p>
    <w:p w14:paraId="66BCC237" w14:textId="77777777" w:rsidR="009D2EF5" w:rsidRPr="002B26D2" w:rsidRDefault="009D2EF5" w:rsidP="009D2EF5">
      <w:pPr>
        <w:pStyle w:val="Odstavecseseznamem"/>
        <w:numPr>
          <w:ilvl w:val="1"/>
          <w:numId w:val="33"/>
        </w:numPr>
        <w:spacing w:line="240" w:lineRule="atLeast"/>
        <w:ind w:left="851" w:right="4" w:hanging="567"/>
        <w:jc w:val="both"/>
        <w:rPr>
          <w:rFonts w:ascii="Book Antiqua" w:hAnsi="Book Antiqua"/>
          <w:lang w:val="cs-CZ"/>
        </w:rPr>
      </w:pPr>
      <w:r w:rsidRPr="002B26D2">
        <w:rPr>
          <w:rFonts w:ascii="Book Antiqua" w:hAnsi="Book Antiqua"/>
          <w:lang w:val="cs-CZ"/>
        </w:rPr>
        <w:t xml:space="preserve">vypracování dokumentace skutečného provedení díla, včetně zajištění certifikátů jednotlivých výrobků a materiálů použitých ve stavebních konstrukcích a systémech vč. návodů k užívání. </w:t>
      </w:r>
    </w:p>
    <w:p w14:paraId="7273A7B2" w14:textId="77777777" w:rsidR="009D2EF5" w:rsidRPr="002B26D2" w:rsidRDefault="009D2EF5" w:rsidP="009D2EF5">
      <w:pPr>
        <w:spacing w:line="240" w:lineRule="atLeast"/>
        <w:ind w:right="4"/>
        <w:jc w:val="both"/>
        <w:rPr>
          <w:rFonts w:ascii="Book Antiqua" w:hAnsi="Book Antiqua"/>
          <w:lang w:val="cs-CZ"/>
        </w:rPr>
      </w:pPr>
      <w:r w:rsidRPr="002B26D2">
        <w:rPr>
          <w:rFonts w:ascii="Book Antiqua" w:hAnsi="Book Antiqua"/>
          <w:lang w:val="cs-CZ"/>
        </w:rPr>
        <w:t>2.</w:t>
      </w:r>
      <w:r w:rsidR="00922989" w:rsidRPr="002B26D2">
        <w:rPr>
          <w:rFonts w:ascii="Book Antiqua" w:hAnsi="Book Antiqua"/>
          <w:lang w:val="cs-CZ"/>
        </w:rPr>
        <w:t>6</w:t>
      </w:r>
      <w:r w:rsidRPr="002B26D2">
        <w:rPr>
          <w:rFonts w:ascii="Book Antiqua" w:hAnsi="Book Antiqua"/>
          <w:lang w:val="cs-CZ"/>
        </w:rPr>
        <w:t xml:space="preserve"> Technické kvalitativní podmínky</w:t>
      </w:r>
    </w:p>
    <w:p w14:paraId="59F55132" w14:textId="77777777" w:rsidR="009D2EF5" w:rsidRPr="002B26D2" w:rsidRDefault="009D2EF5" w:rsidP="009D2EF5">
      <w:pPr>
        <w:spacing w:line="240" w:lineRule="atLeast"/>
        <w:ind w:right="4"/>
        <w:jc w:val="both"/>
        <w:rPr>
          <w:rFonts w:ascii="Book Antiqua" w:hAnsi="Book Antiqua"/>
          <w:lang w:val="cs-CZ"/>
        </w:rPr>
      </w:pPr>
      <w:r w:rsidRPr="002B26D2">
        <w:rPr>
          <w:rFonts w:ascii="Book Antiqua" w:hAnsi="Book Antiqua"/>
          <w:lang w:val="cs-CZ"/>
        </w:rPr>
        <w:t xml:space="preserve">Dílo bude realizováno v souladu s platnými zákony ČR a ČSN a dle obecně závazných a doporučených předpisů, vládních nařízení, metodik, v souladu s rozhodnutími a vyjádřeními státní správy a samosprávy a v souladu se zadávací dokumentací této zakázky. Materiály, polotovary, díly a zařízení, které budou dodavatelem použity, musí souhlasit jak s projektem, tak s technickými normami a musí mít příslušné certifikáty o vlastnostech a jakosti. Vhodnost těchto materiálů musí být prokázána před jejich použitím. Toto se vztahuje i na materiály a výrobky poddodavatelů. Připouští se pouze první jakost materiálů. Pokud se dodavatel odchýlí použitím jiných výrobků nebo materiálů od projektu, musí být v cenové nabídce uvedeno a doloženo, že jsou dodrženy stanovené parametry zadávací dokumentace (prohlášení o shodě). Dodavatel je povinen provádět veškerá měření, revize a odzkoušení zařízení tak, jak bylo navrženo technickou specifikací nebo jiným závazným předpisem s dosažením hodnot daných technickou specifikací, či závazným předpisem. </w:t>
      </w:r>
    </w:p>
    <w:p w14:paraId="3338DCFB" w14:textId="77777777" w:rsidR="009D2EF5" w:rsidRPr="002B26D2" w:rsidRDefault="009D2EF5" w:rsidP="009D2EF5">
      <w:pPr>
        <w:spacing w:line="240" w:lineRule="atLeast"/>
        <w:ind w:right="4"/>
        <w:jc w:val="both"/>
        <w:rPr>
          <w:rFonts w:ascii="Book Antiqua" w:hAnsi="Book Antiqua"/>
          <w:lang w:val="cs-CZ"/>
        </w:rPr>
      </w:pPr>
      <w:r w:rsidRPr="002B26D2">
        <w:rPr>
          <w:rFonts w:ascii="Book Antiqua" w:hAnsi="Book Antiqua"/>
          <w:lang w:val="cs-CZ"/>
        </w:rPr>
        <w:t xml:space="preserve">Je-li v zadávací dokumentaci definován konkrétní výrobek (nebo technologie), má se za to, že je tím definován minimálně požadovaný standard a v nabídce může být nahrazen i výrobkem </w:t>
      </w:r>
      <w:r w:rsidRPr="002B26D2">
        <w:rPr>
          <w:rFonts w:ascii="Book Antiqua" w:hAnsi="Book Antiqua"/>
          <w:lang w:val="cs-CZ"/>
        </w:rPr>
        <w:lastRenderedPageBreak/>
        <w:t>nebo technologií srovnatelnou.</w:t>
      </w:r>
    </w:p>
    <w:p w14:paraId="27825FA7" w14:textId="77777777" w:rsidR="009D2EF5" w:rsidRPr="00257862" w:rsidRDefault="009D2EF5" w:rsidP="00EB3812">
      <w:pPr>
        <w:spacing w:line="240" w:lineRule="atLeast"/>
        <w:ind w:right="4"/>
        <w:jc w:val="both"/>
        <w:rPr>
          <w:rFonts w:ascii="Book Antiqua" w:hAnsi="Book Antiqua"/>
          <w:color w:val="FF0000"/>
          <w:lang w:val="cs-CZ"/>
        </w:rPr>
      </w:pPr>
    </w:p>
    <w:p w14:paraId="4F9C54AC" w14:textId="77777777" w:rsidR="009D2EF5" w:rsidRPr="00257862" w:rsidRDefault="009D2EF5" w:rsidP="00EB3812">
      <w:pPr>
        <w:spacing w:line="240" w:lineRule="atLeast"/>
        <w:ind w:right="4"/>
        <w:jc w:val="both"/>
        <w:rPr>
          <w:rFonts w:ascii="Book Antiqua" w:hAnsi="Book Antiqua"/>
          <w:color w:val="FF0000"/>
          <w:lang w:val="cs-CZ"/>
        </w:rPr>
      </w:pPr>
    </w:p>
    <w:p w14:paraId="3B691D81" w14:textId="77777777" w:rsidR="009D2EF5" w:rsidRPr="00B917AD" w:rsidRDefault="009D2EF5" w:rsidP="00EB3812">
      <w:pPr>
        <w:spacing w:line="240" w:lineRule="atLeast"/>
        <w:ind w:right="4"/>
        <w:jc w:val="both"/>
        <w:rPr>
          <w:rFonts w:ascii="Book Antiqua" w:hAnsi="Book Antiqua"/>
          <w:lang w:val="cs-CZ"/>
        </w:rPr>
      </w:pPr>
    </w:p>
    <w:p w14:paraId="4A9DC198" w14:textId="77777777" w:rsidR="007B6594" w:rsidRPr="00B917AD"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B917AD">
        <w:rPr>
          <w:rFonts w:ascii="Book Antiqua" w:hAnsi="Book Antiqua"/>
          <w:b/>
          <w:sz w:val="28"/>
          <w:lang w:val="cs-CZ"/>
        </w:rPr>
        <w:t>Doba a místo plnění veřejné zakázky</w:t>
      </w:r>
    </w:p>
    <w:p w14:paraId="2118B4FE" w14:textId="59AF3B7F" w:rsidR="00E8233C" w:rsidRPr="00B917AD" w:rsidRDefault="0060662C" w:rsidP="001E78E9">
      <w:pPr>
        <w:spacing w:line="240" w:lineRule="atLeast"/>
        <w:ind w:right="4"/>
        <w:jc w:val="both"/>
        <w:rPr>
          <w:rFonts w:ascii="Book Antiqua" w:hAnsi="Book Antiqua"/>
          <w:lang w:val="cs-CZ"/>
        </w:rPr>
      </w:pPr>
      <w:r>
        <w:rPr>
          <w:rFonts w:ascii="Book Antiqua" w:hAnsi="Book Antiqua" w:cs="Arial"/>
          <w:noProof/>
          <w:lang w:val="cs-CZ" w:eastAsia="cs-CZ"/>
        </w:rPr>
        <mc:AlternateContent>
          <mc:Choice Requires="wps">
            <w:drawing>
              <wp:anchor distT="0" distB="0" distL="114300" distR="114300" simplePos="0" relativeHeight="251599360" behindDoc="0" locked="0" layoutInCell="1" allowOverlap="1" wp14:anchorId="71E268B6" wp14:editId="409CC7F1">
                <wp:simplePos x="0" y="0"/>
                <wp:positionH relativeFrom="page">
                  <wp:posOffset>900430</wp:posOffset>
                </wp:positionH>
                <wp:positionV relativeFrom="line">
                  <wp:posOffset>-259080</wp:posOffset>
                </wp:positionV>
                <wp:extent cx="6350" cy="6350"/>
                <wp:effectExtent l="0" t="0" r="0" b="0"/>
                <wp:wrapNone/>
                <wp:docPr id="223" name="Freeform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4D5EA799" id="Freeform 223" o:spid="_x0000_s1026" style="position:absolute;margin-left:70.9pt;margin-top:-20.4pt;width:.5pt;height:.5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5C/TwIAAI0FAAAOAAAAZHJzL2Uyb0RvYy54bWysVMtu2zAQvBfoPxC815IdOAgEyzk0SC9B&#10;GzTpB9AUZRGlSIJkLPvvu7uUZKcJWqCoDhIfs7OzsxQ3t8fesIMKUTtb8+Wi5ExZ6Rpt9zX/8Xz/&#10;6YazmIRthHFW1fykIr/dfvywGXylVq5zplGBAYmN1eBr3qXkq6KIslO9iAvnlYXN1oVeJJiGfdEE&#10;MQB7b4pVWV4XgwuND06qGGH1Lm/yLfG3rZLpW9tGlZipOWhL9A703uG72G5EtQ/Cd1qOMsQ/qOiF&#10;tpB0proTSbCXoN9Q9VoGF12bFtL1hWtbLRXVANUsy9+qeeqEV1QLmBP9bFP8f7Ty6+HJPwaUHv2D&#10;kz8jOFIMPlbzDk7iiDm2oUcsCGdHcvE0u6iOiUlYvL5ag9MSNmiEfKKaAuVLTF+UIxJxeIgpN6CZ&#10;RqKbRvJop2GANmIDDTUwcQYNDJxBA3e5gV4kjENlOGRDzdflTQkyummEe707qGdHqHSWn5FZ5hlh&#10;7CVyZIOaLtETZvp6Yj1j6XhB8dP+9M04UDeZ9xfMezmlcVFl0VgymTzbAHyXRkdndHOvjcHSY9jv&#10;PpvADgJ/CXro5ArjO5FXl3k1s494SvCKyFj0ebleXVG8dZghxxg7HqJ8bugEpZNRmN/Y76pluoGT&#10;sqJA+tfVLElIqWxa5q1ONCprWqMm7DbUNkfQjAiRuYX8M/dIgPfIW+5MM+IxVNFVMQeXfxKWg+cI&#10;yuxsmoN7bV14j8BAVWPmjJ9MytagSzvXnB4DgnAG/zxVON5PeKlczgl1vkW3vwAAAP//AwBQSwME&#10;FAAGAAgAAAAhAAEkKh7gAAAACwEAAA8AAABkcnMvZG93bnJldi54bWxMj81OwzAQhO9IvIO1SNxa&#10;p22I0hCnKkhUcAH15wGceEki4nUUu2l4e7ancpvZHc1+m28m24kRB986UrCYRyCQKmdaqhWcjm+z&#10;FIQPmozuHKGCX/SwKe7vcp0Zd6E9jodQCy4hn2kFTQh9JqWvGrTaz12PxLtvN1gd2A61NIO+cLnt&#10;5DKKEml1S3yh0T2+Nlj9HM5WQXraPU0fdpW81+X+82W9G5Pj9kupx4dp+wwi4BRuYbjiMzoUzFS6&#10;MxkvOvbxgtGDglkcsbgm4iWLkierdQqyyOX/H4o/AAAA//8DAFBLAQItABQABgAIAAAAIQC2gziS&#10;/gAAAOEBAAATAAAAAAAAAAAAAAAAAAAAAABbQ29udGVudF9UeXBlc10ueG1sUEsBAi0AFAAGAAgA&#10;AAAhADj9If/WAAAAlAEAAAsAAAAAAAAAAAAAAAAALwEAAF9yZWxzLy5yZWxzUEsBAi0AFAAGAAgA&#10;AAAhAPTXkL9PAgAAjQUAAA4AAAAAAAAAAAAAAAAALgIAAGRycy9lMm9Eb2MueG1sUEsBAi0AFAAG&#10;AAgAAAAhAAEkKh7gAAAACwEAAA8AAAAAAAAAAAAAAAAAqQQAAGRycy9kb3ducmV2LnhtbFBLBQYA&#10;AAAABAAEAPMAAAC2BQAAAAA=&#10;" path="m,50800r50800,l50800,,,,,508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596288" behindDoc="0" locked="0" layoutInCell="1" allowOverlap="1" wp14:anchorId="15D7F273" wp14:editId="11593898">
                <wp:simplePos x="0" y="0"/>
                <wp:positionH relativeFrom="page">
                  <wp:posOffset>900430</wp:posOffset>
                </wp:positionH>
                <wp:positionV relativeFrom="line">
                  <wp:posOffset>-259080</wp:posOffset>
                </wp:positionV>
                <wp:extent cx="6350" cy="6350"/>
                <wp:effectExtent l="0" t="0" r="0" b="0"/>
                <wp:wrapNone/>
                <wp:docPr id="224" name="Freeform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48246ED" id="Freeform 224" o:spid="_x0000_s1026" style="position:absolute;margin-left:70.9pt;margin-top:-20.4pt;width:.5pt;height:.5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5C/TwIAAI0FAAAOAAAAZHJzL2Uyb0RvYy54bWysVMtu2zAQvBfoPxC815IdOAgEyzk0SC9B&#10;GzTpB9AUZRGlSIJkLPvvu7uUZKcJWqCoDhIfs7OzsxQ3t8fesIMKUTtb8+Wi5ExZ6Rpt9zX/8Xz/&#10;6YazmIRthHFW1fykIr/dfvywGXylVq5zplGBAYmN1eBr3qXkq6KIslO9iAvnlYXN1oVeJJiGfdEE&#10;MQB7b4pVWV4XgwuND06qGGH1Lm/yLfG3rZLpW9tGlZipOWhL9A703uG72G5EtQ/Cd1qOMsQ/qOiF&#10;tpB0proTSbCXoN9Q9VoGF12bFtL1hWtbLRXVANUsy9+qeeqEV1QLmBP9bFP8f7Ty6+HJPwaUHv2D&#10;kz8jOFIMPlbzDk7iiDm2oUcsCGdHcvE0u6iOiUlYvL5ag9MSNmiEfKKaAuVLTF+UIxJxeIgpN6CZ&#10;RqKbRvJop2GANmIDDTUwcQYNDJxBA3e5gV4kjENlOGRDzdflTQkyummEe707qGdHqHSWn5FZ5hlh&#10;7CVyZIOaLtETZvp6Yj1j6XhB8dP+9M04UDeZ9xfMezmlcVFl0VgymTzbAHyXRkdndHOvjcHSY9jv&#10;PpvADgJ/CXro5ArjO5FXl3k1s494SvCKyFj0ebleXVG8dZghxxg7HqJ8bugEpZNRmN/Y76pluoGT&#10;sqJA+tfVLElIqWxa5q1ONCprWqMm7DbUNkfQjAiRuYX8M/dIgPfIW+5MM+IxVNFVMQeXfxKWg+cI&#10;yuxsmoN7bV14j8BAVWPmjJ9MytagSzvXnB4DgnAG/zxVON5PeKlczgl1vkW3vwAAAP//AwBQSwME&#10;FAAGAAgAAAAhAAEkKh7gAAAACwEAAA8AAABkcnMvZG93bnJldi54bWxMj81OwzAQhO9IvIO1SNxa&#10;p22I0hCnKkhUcAH15wGceEki4nUUu2l4e7ancpvZHc1+m28m24kRB986UrCYRyCQKmdaqhWcjm+z&#10;FIQPmozuHKGCX/SwKe7vcp0Zd6E9jodQCy4hn2kFTQh9JqWvGrTaz12PxLtvN1gd2A61NIO+cLnt&#10;5DKKEml1S3yh0T2+Nlj9HM5WQXraPU0fdpW81+X+82W9G5Pj9kupx4dp+wwi4BRuYbjiMzoUzFS6&#10;MxkvOvbxgtGDglkcsbgm4iWLkierdQqyyOX/H4o/AAAA//8DAFBLAQItABQABgAIAAAAIQC2gziS&#10;/gAAAOEBAAATAAAAAAAAAAAAAAAAAAAAAABbQ29udGVudF9UeXBlc10ueG1sUEsBAi0AFAAGAAgA&#10;AAAhADj9If/WAAAAlAEAAAsAAAAAAAAAAAAAAAAALwEAAF9yZWxzLy5yZWxzUEsBAi0AFAAGAAgA&#10;AAAhAPTXkL9PAgAAjQUAAA4AAAAAAAAAAAAAAAAALgIAAGRycy9lMm9Eb2MueG1sUEsBAi0AFAAG&#10;AAgAAAAhAAEkKh7gAAAACwEAAA8AAAAAAAAAAAAAAAAAqQQAAGRycy9kb3ducmV2LnhtbFBLBQYA&#10;AAAABAAEAPMAAAC2BQAAAAA=&#10;" path="m,50800r50800,l50800,,,,,508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15744" behindDoc="0" locked="0" layoutInCell="1" allowOverlap="1" wp14:anchorId="187CE1A6" wp14:editId="4419626D">
                <wp:simplePos x="0" y="0"/>
                <wp:positionH relativeFrom="page">
                  <wp:posOffset>6655435</wp:posOffset>
                </wp:positionH>
                <wp:positionV relativeFrom="line">
                  <wp:posOffset>-259080</wp:posOffset>
                </wp:positionV>
                <wp:extent cx="6350" cy="6350"/>
                <wp:effectExtent l="0" t="0" r="0" b="0"/>
                <wp:wrapNone/>
                <wp:docPr id="225" name="Freeform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E6BB676" id="Freeform 225" o:spid="_x0000_s1026" style="position:absolute;margin-left:524.05pt;margin-top:-20.4pt;width:.5pt;height:.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5C/TwIAAI0FAAAOAAAAZHJzL2Uyb0RvYy54bWysVMtu2zAQvBfoPxC815IdOAgEyzk0SC9B&#10;GzTpB9AUZRGlSIJkLPvvu7uUZKcJWqCoDhIfs7OzsxQ3t8fesIMKUTtb8+Wi5ExZ6Rpt9zX/8Xz/&#10;6YazmIRthHFW1fykIr/dfvywGXylVq5zplGBAYmN1eBr3qXkq6KIslO9iAvnlYXN1oVeJJiGfdEE&#10;MQB7b4pVWV4XgwuND06qGGH1Lm/yLfG3rZLpW9tGlZipOWhL9A703uG72G5EtQ/Cd1qOMsQ/qOiF&#10;tpB0proTSbCXoN9Q9VoGF12bFtL1hWtbLRXVANUsy9+qeeqEV1QLmBP9bFP8f7Ty6+HJPwaUHv2D&#10;kz8jOFIMPlbzDk7iiDm2oUcsCGdHcvE0u6iOiUlYvL5ag9MSNmiEfKKaAuVLTF+UIxJxeIgpN6CZ&#10;RqKbRvJop2GANmIDDTUwcQYNDJxBA3e5gV4kjENlOGRDzdflTQkyummEe707qGdHqHSWn5FZ5hlh&#10;7CVyZIOaLtETZvp6Yj1j6XhB8dP+9M04UDeZ9xfMezmlcVFl0VgymTzbAHyXRkdndHOvjcHSY9jv&#10;PpvADgJ/CXro5ArjO5FXl3k1s494SvCKyFj0ebleXVG8dZghxxg7HqJ8bugEpZNRmN/Y76pluoGT&#10;sqJA+tfVLElIqWxa5q1ONCprWqMm7DbUNkfQjAiRuYX8M/dIgPfIW+5MM+IxVNFVMQeXfxKWg+cI&#10;yuxsmoN7bV14j8BAVWPmjJ9MytagSzvXnB4DgnAG/zxVON5PeKlczgl1vkW3vwAAAP//AwBQSwME&#10;FAAGAAgAAAAhAK57gHfhAAAADQEAAA8AAABkcnMvZG93bnJldi54bWxMj81OwzAQhO9IvIO1SNxa&#10;uzRESYhTFSQquID68wBOsiQR8TqK3TS8PdsTHGf20+xMvpltLyYcfedIw2qpQCBVru6o0XA6vi4S&#10;ED4Yqk3vCDX8oIdNcXuTm6x2F9rjdAiN4BDymdHQhjBkUvqqRWv80g1IfPtyozWB5djIejQXDre9&#10;fFAqltZ0xB9aM+BLi9X34Ww1JKfd4/xu1/FbU+4/ntPdFB+3n1rf383bJxAB5/AHw7U+V4eCO5Xu&#10;TLUXPWsVJStmNSwixSOuiIpStkq21mkCssjl/xXFLwAAAP//AwBQSwECLQAUAAYACAAAACEAtoM4&#10;kv4AAADhAQAAEwAAAAAAAAAAAAAAAAAAAAAAW0NvbnRlbnRfVHlwZXNdLnhtbFBLAQItABQABgAI&#10;AAAAIQA4/SH/1gAAAJQBAAALAAAAAAAAAAAAAAAAAC8BAABfcmVscy8ucmVsc1BLAQItABQABgAI&#10;AAAAIQD015C/TwIAAI0FAAAOAAAAAAAAAAAAAAAAAC4CAABkcnMvZTJvRG9jLnhtbFBLAQItABQA&#10;BgAIAAAAIQCue4B34QAAAA0BAAAPAAAAAAAAAAAAAAAAAKkEAABkcnMvZG93bnJldi54bWxQSwUG&#10;AAAAAAQABADzAAAAtwUAAAAA&#10;" path="m,50800r50800,l50800,,,,,508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11648" behindDoc="0" locked="0" layoutInCell="1" allowOverlap="1" wp14:anchorId="09E955CE" wp14:editId="1DE85BF6">
                <wp:simplePos x="0" y="0"/>
                <wp:positionH relativeFrom="page">
                  <wp:posOffset>6655435</wp:posOffset>
                </wp:positionH>
                <wp:positionV relativeFrom="line">
                  <wp:posOffset>-259080</wp:posOffset>
                </wp:positionV>
                <wp:extent cx="6350" cy="6350"/>
                <wp:effectExtent l="0" t="0" r="0" b="0"/>
                <wp:wrapNone/>
                <wp:docPr id="226" name="Freeform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6350"/>
                        </a:xfrm>
                        <a:custGeom>
                          <a:avLst/>
                          <a:gdLst/>
                          <a:ahLst/>
                          <a:cxnLst/>
                          <a:rect l="l" t="t" r="r" b="b"/>
                          <a:pathLst>
                            <a:path w="50800" h="50800">
                              <a:moveTo>
                                <a:pt x="0" y="50800"/>
                              </a:moveTo>
                              <a:lnTo>
                                <a:pt x="50800" y="50800"/>
                              </a:lnTo>
                              <a:lnTo>
                                <a:pt x="50800" y="0"/>
                              </a:lnTo>
                              <a:lnTo>
                                <a:pt x="0" y="0"/>
                              </a:lnTo>
                              <a:lnTo>
                                <a:pt x="0" y="508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10861772" id="Freeform 226" o:spid="_x0000_s1026" style="position:absolute;margin-left:524.05pt;margin-top:-20.4pt;width:.5pt;height:.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50800,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5C/TwIAAI0FAAAOAAAAZHJzL2Uyb0RvYy54bWysVMtu2zAQvBfoPxC815IdOAgEyzk0SC9B&#10;GzTpB9AUZRGlSIJkLPvvu7uUZKcJWqCoDhIfs7OzsxQ3t8fesIMKUTtb8+Wi5ExZ6Rpt9zX/8Xz/&#10;6YazmIRthHFW1fykIr/dfvywGXylVq5zplGBAYmN1eBr3qXkq6KIslO9iAvnlYXN1oVeJJiGfdEE&#10;MQB7b4pVWV4XgwuND06qGGH1Lm/yLfG3rZLpW9tGlZipOWhL9A703uG72G5EtQ/Cd1qOMsQ/qOiF&#10;tpB0proTSbCXoN9Q9VoGF12bFtL1hWtbLRXVANUsy9+qeeqEV1QLmBP9bFP8f7Ty6+HJPwaUHv2D&#10;kz8jOFIMPlbzDk7iiDm2oUcsCGdHcvE0u6iOiUlYvL5ag9MSNmiEfKKaAuVLTF+UIxJxeIgpN6CZ&#10;RqKbRvJop2GANmIDDTUwcQYNDJxBA3e5gV4kjENlOGRDzdflTQkyummEe707qGdHqHSWn5FZ5hlh&#10;7CVyZIOaLtETZvp6Yj1j6XhB8dP+9M04UDeZ9xfMezmlcVFl0VgymTzbAHyXRkdndHOvjcHSY9jv&#10;PpvADgJ/CXro5ArjO5FXl3k1s494SvCKyFj0ebleXVG8dZghxxg7HqJ8bugEpZNRmN/Y76pluoGT&#10;sqJA+tfVLElIqWxa5q1ONCprWqMm7DbUNkfQjAiRuYX8M/dIgPfIW+5MM+IxVNFVMQeXfxKWg+cI&#10;yuxsmoN7bV14j8BAVWPmjJ9MytagSzvXnB4DgnAG/zxVON5PeKlczgl1vkW3vwAAAP//AwBQSwME&#10;FAAGAAgAAAAhAK57gHfhAAAADQEAAA8AAABkcnMvZG93bnJldi54bWxMj81OwzAQhO9IvIO1SNxa&#10;uzRESYhTFSQquID68wBOsiQR8TqK3TS8PdsTHGf20+xMvpltLyYcfedIw2qpQCBVru6o0XA6vi4S&#10;ED4Yqk3vCDX8oIdNcXuTm6x2F9rjdAiN4BDymdHQhjBkUvqqRWv80g1IfPtyozWB5djIejQXDre9&#10;fFAqltZ0xB9aM+BLi9X34Ww1JKfd4/xu1/FbU+4/ntPdFB+3n1rf383bJxAB5/AHw7U+V4eCO5Xu&#10;TLUXPWsVJStmNSwixSOuiIpStkq21mkCssjl/xXFLwAAAP//AwBQSwECLQAUAAYACAAAACEAtoM4&#10;kv4AAADhAQAAEwAAAAAAAAAAAAAAAAAAAAAAW0NvbnRlbnRfVHlwZXNdLnhtbFBLAQItABQABgAI&#10;AAAAIQA4/SH/1gAAAJQBAAALAAAAAAAAAAAAAAAAAC8BAABfcmVscy8ucmVsc1BLAQItABQABgAI&#10;AAAAIQD015C/TwIAAI0FAAAOAAAAAAAAAAAAAAAAAC4CAABkcnMvZTJvRG9jLnhtbFBLAQItABQA&#10;BgAIAAAAIQCue4B34QAAAA0BAAAPAAAAAAAAAAAAAAAAAKkEAABkcnMvZG93bnJldi54bWxQSwUG&#10;AAAAAAQABADzAAAAtwUAAAAA&#10;" path="m,50800r50800,l50800,,,,,50800xe" fillcolor="black" stroked="f" strokeweight=".04231mm">
                <v:path arrowok="t"/>
                <w10:wrap anchorx="page" anchory="line"/>
              </v:shape>
            </w:pict>
          </mc:Fallback>
        </mc:AlternateContent>
      </w:r>
      <w:r w:rsidR="004A19FD" w:rsidRPr="00B917AD">
        <w:rPr>
          <w:rFonts w:ascii="Book Antiqua" w:hAnsi="Book Antiqua"/>
          <w:lang w:val="cs-CZ"/>
        </w:rPr>
        <w:t>3</w:t>
      </w:r>
      <w:r w:rsidR="001475D5" w:rsidRPr="00B917AD">
        <w:rPr>
          <w:rFonts w:ascii="Book Antiqua" w:hAnsi="Book Antiqua"/>
          <w:lang w:val="cs-CZ"/>
        </w:rPr>
        <w:t>.1.Předpokládaná doba plnění</w:t>
      </w:r>
    </w:p>
    <w:p w14:paraId="6842CA91" w14:textId="77777777" w:rsidR="00257862" w:rsidRPr="00EC4F8C" w:rsidRDefault="00257862" w:rsidP="00257862">
      <w:pPr>
        <w:spacing w:line="240" w:lineRule="atLeast"/>
        <w:ind w:right="4"/>
        <w:jc w:val="both"/>
        <w:rPr>
          <w:rFonts w:ascii="Book Antiqua" w:hAnsi="Book Antiqua" w:cs="Arial"/>
          <w:lang w:val="cs-CZ"/>
        </w:rPr>
      </w:pPr>
      <w:bookmarkStart w:id="16" w:name="_Hlk188192476"/>
      <w:r w:rsidRPr="00EC4F8C">
        <w:rPr>
          <w:rFonts w:ascii="Book Antiqua" w:hAnsi="Book Antiqua" w:cs="Arial"/>
          <w:lang w:val="cs-CZ"/>
        </w:rPr>
        <w:t xml:space="preserve">Projekt bude realizován v následujících termínech: </w:t>
      </w:r>
    </w:p>
    <w:p w14:paraId="7E98AAEA" w14:textId="0F637280" w:rsidR="005003C1" w:rsidRPr="00EC4F8C" w:rsidRDefault="005003C1" w:rsidP="00257862">
      <w:pPr>
        <w:spacing w:line="240" w:lineRule="atLeast"/>
        <w:ind w:right="4"/>
        <w:jc w:val="both"/>
        <w:rPr>
          <w:rFonts w:ascii="Book Antiqua" w:hAnsi="Book Antiqua" w:cs="Arial"/>
          <w:lang w:val="cs-CZ"/>
        </w:rPr>
      </w:pPr>
      <w:bookmarkStart w:id="17" w:name="_Hlk188551426"/>
      <w:r w:rsidRPr="00EC4F8C">
        <w:rPr>
          <w:rFonts w:ascii="Book Antiqua" w:hAnsi="Book Antiqua" w:cs="Arial"/>
          <w:lang w:val="cs-CZ"/>
        </w:rPr>
        <w:t xml:space="preserve">Dílo jako celek bude dokončeno a předáno nejpozději do </w:t>
      </w:r>
      <w:r w:rsidR="00FE24F5">
        <w:rPr>
          <w:rFonts w:ascii="Book Antiqua" w:hAnsi="Book Antiqua" w:cs="Arial"/>
          <w:lang w:val="cs-CZ"/>
        </w:rPr>
        <w:t>12</w:t>
      </w:r>
      <w:r w:rsidRPr="00EC4F8C">
        <w:rPr>
          <w:rFonts w:ascii="Book Antiqua" w:hAnsi="Book Antiqua" w:cs="Arial"/>
          <w:lang w:val="cs-CZ"/>
        </w:rPr>
        <w:t xml:space="preserve"> měsíců od nabytí účinnosti této smlouvy.</w:t>
      </w:r>
    </w:p>
    <w:p w14:paraId="6166B5E1" w14:textId="77777777" w:rsidR="00EC4F8C" w:rsidRDefault="00EC4F8C" w:rsidP="00EC4F8C">
      <w:pPr>
        <w:spacing w:line="240" w:lineRule="atLeast"/>
        <w:ind w:right="4"/>
        <w:jc w:val="both"/>
        <w:rPr>
          <w:rFonts w:ascii="Book Antiqua" w:hAnsi="Book Antiqua" w:cs="Arial"/>
          <w:lang w:val="cs-CZ"/>
        </w:rPr>
      </w:pPr>
      <w:bookmarkStart w:id="18" w:name="_Hlk188551355"/>
    </w:p>
    <w:p w14:paraId="545ED6E4" w14:textId="5566BCD2" w:rsidR="00EC4F8C" w:rsidRPr="00B917AD" w:rsidRDefault="00EC4F8C" w:rsidP="00EC4F8C">
      <w:pPr>
        <w:spacing w:line="240" w:lineRule="atLeast"/>
        <w:ind w:right="4"/>
        <w:jc w:val="both"/>
        <w:rPr>
          <w:rFonts w:ascii="Book Antiqua" w:hAnsi="Book Antiqua" w:cs="Arial"/>
          <w:lang w:val="cs-CZ"/>
        </w:rPr>
      </w:pPr>
      <w:r w:rsidRPr="00B917AD">
        <w:rPr>
          <w:rFonts w:ascii="Book Antiqua" w:hAnsi="Book Antiqua" w:cs="Arial"/>
          <w:lang w:val="cs-CZ"/>
        </w:rPr>
        <w:t xml:space="preserve">Zahájení realizace jednotlivých objektů v rámci projektu proběhne na základě dílčích výzev vybranému dodavateli k převzetí staveniště. Každá výzva bude odeslána zadavatelem minimálně 3 týdny před převzetím staveniště. </w:t>
      </w:r>
    </w:p>
    <w:bookmarkEnd w:id="18"/>
    <w:p w14:paraId="5920A4CB" w14:textId="77777777" w:rsidR="00EC4F8C" w:rsidRDefault="00EC4F8C" w:rsidP="00257862">
      <w:pPr>
        <w:spacing w:line="240" w:lineRule="atLeast"/>
        <w:ind w:right="4"/>
        <w:jc w:val="both"/>
        <w:rPr>
          <w:rFonts w:ascii="Book Antiqua" w:hAnsi="Book Antiqua" w:cs="Arial"/>
          <w:lang w:val="cs-CZ"/>
        </w:rPr>
      </w:pPr>
    </w:p>
    <w:p w14:paraId="65621DC6" w14:textId="028F93AA" w:rsidR="00257862" w:rsidRPr="00EC4F8C" w:rsidRDefault="00257862" w:rsidP="00257862">
      <w:pPr>
        <w:spacing w:line="240" w:lineRule="atLeast"/>
        <w:ind w:right="4"/>
        <w:jc w:val="both"/>
        <w:rPr>
          <w:rFonts w:ascii="Book Antiqua" w:hAnsi="Book Antiqua" w:cs="Arial"/>
          <w:lang w:val="cs-CZ"/>
        </w:rPr>
      </w:pPr>
      <w:r w:rsidRPr="00EC4F8C">
        <w:rPr>
          <w:rFonts w:ascii="Book Antiqua" w:hAnsi="Book Antiqua" w:cs="Arial"/>
          <w:lang w:val="cs-CZ"/>
        </w:rPr>
        <w:t xml:space="preserve">Zahájení prací v rámci každé etapy: do 5 pracovních dnů od předání staveniště. </w:t>
      </w:r>
    </w:p>
    <w:p w14:paraId="001D33DD" w14:textId="6CA0A71E" w:rsidR="00257862" w:rsidRPr="00EC4F8C" w:rsidRDefault="00257862" w:rsidP="00257862">
      <w:pPr>
        <w:spacing w:line="240" w:lineRule="atLeast"/>
        <w:ind w:right="4"/>
        <w:jc w:val="both"/>
        <w:rPr>
          <w:rFonts w:ascii="Book Antiqua" w:hAnsi="Book Antiqua" w:cs="Arial"/>
          <w:lang w:val="cs-CZ"/>
        </w:rPr>
      </w:pPr>
      <w:r w:rsidRPr="00EC4F8C">
        <w:rPr>
          <w:rFonts w:ascii="Book Antiqua" w:hAnsi="Book Antiqua" w:cs="Arial"/>
          <w:lang w:val="cs-CZ"/>
        </w:rPr>
        <w:t>Předpokládaná doba plnění od předání staveniště po ukončení realizace instalací FVE včetně zajištění revize, vyškolení obsluhy, spuštění provozu a podání UTP distributorovi je stanovena následovně:</w:t>
      </w:r>
    </w:p>
    <w:bookmarkEnd w:id="17"/>
    <w:p w14:paraId="7B5B4D38" w14:textId="20342D9A" w:rsidR="00257862" w:rsidRPr="00EC4F8C" w:rsidRDefault="00257862" w:rsidP="00257862">
      <w:pPr>
        <w:numPr>
          <w:ilvl w:val="0"/>
          <w:numId w:val="36"/>
        </w:numPr>
        <w:spacing w:line="240" w:lineRule="atLeast"/>
        <w:ind w:right="4"/>
        <w:jc w:val="both"/>
        <w:rPr>
          <w:rFonts w:ascii="Book Antiqua" w:hAnsi="Book Antiqua" w:cs="Arial"/>
          <w:lang w:val="cs-CZ"/>
        </w:rPr>
      </w:pPr>
      <w:r w:rsidRPr="00EC4F8C">
        <w:rPr>
          <w:rFonts w:ascii="Book Antiqua" w:hAnsi="Book Antiqua" w:cs="Arial"/>
          <w:lang w:val="cs-CZ"/>
        </w:rPr>
        <w:t xml:space="preserve">Kino do 90 kalendářních dnů od předání staveniště. </w:t>
      </w:r>
    </w:p>
    <w:p w14:paraId="78AE566D" w14:textId="71A75E0F" w:rsidR="00257862" w:rsidRPr="00EC4F8C" w:rsidRDefault="00257862" w:rsidP="00257862">
      <w:pPr>
        <w:numPr>
          <w:ilvl w:val="0"/>
          <w:numId w:val="36"/>
        </w:numPr>
        <w:spacing w:line="240" w:lineRule="atLeast"/>
        <w:ind w:right="4"/>
        <w:jc w:val="both"/>
        <w:rPr>
          <w:rFonts w:ascii="Book Antiqua" w:hAnsi="Book Antiqua" w:cs="Arial"/>
          <w:lang w:val="cs-CZ"/>
        </w:rPr>
      </w:pPr>
      <w:r w:rsidRPr="00EC4F8C">
        <w:rPr>
          <w:rFonts w:ascii="Book Antiqua" w:hAnsi="Book Antiqua" w:cs="Arial"/>
          <w:lang w:val="cs-CZ"/>
        </w:rPr>
        <w:t>Zdravotní středisko do 90 kalendářních dnů od předání staveniště.</w:t>
      </w:r>
    </w:p>
    <w:bookmarkEnd w:id="16"/>
    <w:p w14:paraId="4DFFA900" w14:textId="77777777" w:rsidR="0006242D" w:rsidRPr="00B917AD" w:rsidRDefault="0006242D" w:rsidP="0006242D">
      <w:pPr>
        <w:spacing w:line="240" w:lineRule="atLeast"/>
        <w:ind w:left="780" w:right="4"/>
        <w:jc w:val="both"/>
        <w:rPr>
          <w:rFonts w:ascii="Book Antiqua" w:hAnsi="Book Antiqua" w:cs="Arial"/>
          <w:lang w:val="cs-CZ"/>
        </w:rPr>
      </w:pPr>
    </w:p>
    <w:p w14:paraId="64033D57" w14:textId="77777777" w:rsidR="0006242D" w:rsidRPr="00B917AD" w:rsidRDefault="0006242D" w:rsidP="0006242D">
      <w:pPr>
        <w:spacing w:line="240" w:lineRule="atLeast"/>
        <w:ind w:right="4"/>
        <w:jc w:val="both"/>
        <w:rPr>
          <w:rFonts w:ascii="Book Antiqua" w:hAnsi="Book Antiqua" w:cs="Arial"/>
          <w:lang w:val="cs-CZ"/>
        </w:rPr>
      </w:pPr>
      <w:r w:rsidRPr="00B917AD">
        <w:rPr>
          <w:rFonts w:ascii="Book Antiqua" w:hAnsi="Book Antiqua" w:cs="Arial"/>
          <w:lang w:val="cs-CZ"/>
        </w:rPr>
        <w:t>Ke každému objektu předloží v nabídce dodavatel Harmonogramu prací. Tento harmonogram bude zpracován v přesnosti na týdny a bude z něj patrná návaznost technologických postupů. Minimální podrobnost je stanovena po jednotlivých provozních souborech.</w:t>
      </w:r>
    </w:p>
    <w:p w14:paraId="6B55125D" w14:textId="77777777" w:rsidR="0006242D" w:rsidRPr="00B917AD" w:rsidRDefault="0006242D" w:rsidP="0006242D">
      <w:pPr>
        <w:spacing w:line="240" w:lineRule="atLeast"/>
        <w:ind w:right="4"/>
        <w:jc w:val="both"/>
        <w:rPr>
          <w:rFonts w:ascii="Book Antiqua" w:hAnsi="Book Antiqua" w:cs="Arial"/>
          <w:lang w:val="cs-CZ"/>
        </w:rPr>
      </w:pPr>
    </w:p>
    <w:p w14:paraId="39AE58DF" w14:textId="77777777" w:rsidR="0006242D" w:rsidRPr="00B917AD" w:rsidRDefault="0006242D" w:rsidP="0006242D">
      <w:pPr>
        <w:spacing w:line="240" w:lineRule="atLeast"/>
        <w:ind w:right="4"/>
        <w:jc w:val="both"/>
        <w:rPr>
          <w:rFonts w:ascii="Book Antiqua" w:hAnsi="Book Antiqua" w:cs="Arial"/>
          <w:lang w:val="cs-CZ"/>
        </w:rPr>
      </w:pPr>
      <w:r w:rsidRPr="00B917AD">
        <w:rPr>
          <w:rFonts w:ascii="Book Antiqua" w:hAnsi="Book Antiqua" w:cs="Arial"/>
          <w:lang w:val="cs-CZ"/>
        </w:rPr>
        <w:t xml:space="preserve">Harmonogram nebude zpracován ke konkrétnímu datu, dnem „0“ je předání a převzetí každého konkrétního místa plnění. </w:t>
      </w:r>
    </w:p>
    <w:p w14:paraId="709429D1" w14:textId="77777777" w:rsidR="0006242D" w:rsidRPr="00B917AD" w:rsidRDefault="0006242D" w:rsidP="0006242D">
      <w:pPr>
        <w:spacing w:line="240" w:lineRule="atLeast"/>
        <w:ind w:right="4"/>
        <w:jc w:val="both"/>
        <w:rPr>
          <w:rFonts w:ascii="Book Antiqua" w:hAnsi="Book Antiqua" w:cs="Arial"/>
          <w:lang w:val="cs-CZ"/>
        </w:rPr>
      </w:pPr>
    </w:p>
    <w:p w14:paraId="7F1529B6" w14:textId="77777777" w:rsidR="0006242D" w:rsidRPr="00B917AD" w:rsidRDefault="0006242D" w:rsidP="0006242D">
      <w:pPr>
        <w:spacing w:line="240" w:lineRule="atLeast"/>
        <w:ind w:right="4"/>
        <w:jc w:val="both"/>
        <w:rPr>
          <w:rFonts w:ascii="Book Antiqua" w:hAnsi="Book Antiqua" w:cs="Arial"/>
          <w:lang w:val="cs-CZ"/>
        </w:rPr>
      </w:pPr>
      <w:r w:rsidRPr="00B917AD">
        <w:rPr>
          <w:rFonts w:ascii="Book Antiqua" w:hAnsi="Book Antiqua" w:cs="Arial"/>
          <w:lang w:val="cs-CZ"/>
        </w:rPr>
        <w:t xml:space="preserve">Harmonogram může být po nabytí účinnosti smlouvy na základě připomínek zadavatele upraven co do jednotlivých dílčích termínů vyjma konečného termínu. </w:t>
      </w:r>
    </w:p>
    <w:p w14:paraId="69EE35CF" w14:textId="77777777" w:rsidR="0006242D" w:rsidRPr="00B917AD" w:rsidRDefault="0006242D" w:rsidP="0006242D">
      <w:pPr>
        <w:spacing w:line="240" w:lineRule="atLeast"/>
        <w:ind w:right="4"/>
        <w:jc w:val="both"/>
        <w:rPr>
          <w:rFonts w:ascii="Book Antiqua" w:hAnsi="Book Antiqua" w:cs="Arial"/>
          <w:lang w:val="cs-CZ"/>
        </w:rPr>
      </w:pPr>
      <w:r w:rsidRPr="00B917AD">
        <w:rPr>
          <w:rFonts w:ascii="Book Antiqua" w:hAnsi="Book Antiqua" w:cs="Arial"/>
          <w:lang w:val="cs-CZ"/>
        </w:rPr>
        <w:t>Harmonogram prací bude následně nedílnou součástí smlouvy na plnění zakázky.</w:t>
      </w:r>
    </w:p>
    <w:p w14:paraId="7293286D" w14:textId="77777777" w:rsidR="0006242D" w:rsidRPr="00B917AD" w:rsidRDefault="0006242D" w:rsidP="0006242D">
      <w:pPr>
        <w:spacing w:line="240" w:lineRule="atLeast"/>
        <w:ind w:right="4"/>
        <w:jc w:val="both"/>
        <w:rPr>
          <w:rFonts w:ascii="Book Antiqua" w:hAnsi="Book Antiqua" w:cs="Arial"/>
          <w:lang w:val="cs-CZ"/>
        </w:rPr>
      </w:pPr>
    </w:p>
    <w:p w14:paraId="1282E2D3" w14:textId="77777777" w:rsidR="0006242D" w:rsidRPr="00B917AD" w:rsidRDefault="0006242D" w:rsidP="0006242D">
      <w:pPr>
        <w:spacing w:line="240" w:lineRule="atLeast"/>
        <w:ind w:right="4"/>
        <w:jc w:val="both"/>
        <w:rPr>
          <w:rFonts w:ascii="Book Antiqua" w:hAnsi="Book Antiqua" w:cs="Arial"/>
          <w:lang w:val="cs-CZ"/>
        </w:rPr>
      </w:pPr>
      <w:r w:rsidRPr="00B917AD">
        <w:rPr>
          <w:rFonts w:ascii="Book Antiqua" w:hAnsi="Book Antiqua" w:cs="Arial"/>
          <w:lang w:val="cs-CZ"/>
        </w:rPr>
        <w:t xml:space="preserve">V případě, že se objednateli nepodaří zajistit potřebné finanční prostředky na realizaci díla či jeho části, má objednatel právo jednostranně odstoupit od smlouvy, a to bez nároku na náhradu škody nebo ušlého zisku pro kteroukoliv smluvní stranu. V případě, že zadavatel bude nucen z důvodů nedostatku finančních prostředků tato práva použít, nemá vybraný dodavatel vůči zadavateli žádné (ani finanční) nároky, plynoucí z posunutí, přerušení nebo předčasného ukončení stavby či její části. Zadavatel uhradí v tomto případě vybranému dodavateli do té doby již prokazatelně vynaložené náklady realizovaného díla. </w:t>
      </w:r>
    </w:p>
    <w:p w14:paraId="42446AA1" w14:textId="77777777" w:rsidR="0006242D" w:rsidRPr="00B917AD" w:rsidRDefault="0006242D" w:rsidP="0006242D">
      <w:pPr>
        <w:spacing w:line="240" w:lineRule="atLeast"/>
        <w:ind w:right="4"/>
        <w:jc w:val="both"/>
        <w:rPr>
          <w:rFonts w:ascii="Book Antiqua" w:hAnsi="Book Antiqua" w:cs="Arial"/>
          <w:lang w:val="cs-CZ"/>
        </w:rPr>
      </w:pPr>
    </w:p>
    <w:p w14:paraId="55BB823F" w14:textId="77777777" w:rsidR="0006242D" w:rsidRPr="00B917AD" w:rsidRDefault="0006242D" w:rsidP="0006242D">
      <w:pPr>
        <w:spacing w:line="240" w:lineRule="atLeast"/>
        <w:jc w:val="both"/>
        <w:rPr>
          <w:rFonts w:ascii="Book Antiqua" w:hAnsi="Book Antiqua"/>
          <w:lang w:val="cs-CZ"/>
        </w:rPr>
      </w:pPr>
      <w:r w:rsidRPr="00B917AD">
        <w:rPr>
          <w:rFonts w:ascii="Book Antiqua" w:hAnsi="Book Antiqua"/>
          <w:lang w:val="cs-CZ"/>
        </w:rPr>
        <w:t xml:space="preserve">3.2.Místo plnění veřejné zakázky   </w:t>
      </w:r>
    </w:p>
    <w:p w14:paraId="158089F9" w14:textId="77777777" w:rsidR="0006242D" w:rsidRPr="00B917AD" w:rsidRDefault="0006242D" w:rsidP="0006242D">
      <w:pPr>
        <w:spacing w:line="240" w:lineRule="atLeast"/>
        <w:ind w:right="4"/>
        <w:jc w:val="both"/>
        <w:rPr>
          <w:rFonts w:ascii="Book Antiqua" w:hAnsi="Book Antiqua"/>
          <w:lang w:val="cs-CZ"/>
        </w:rPr>
      </w:pPr>
      <w:r w:rsidRPr="00B917AD">
        <w:rPr>
          <w:rFonts w:ascii="Book Antiqua" w:hAnsi="Book Antiqua"/>
          <w:lang w:val="cs-CZ"/>
        </w:rPr>
        <w:t xml:space="preserve">Místem plnění jsou stávající </w:t>
      </w:r>
      <w:bookmarkStart w:id="19" w:name="_Hlk135409109"/>
      <w:r w:rsidRPr="00B917AD">
        <w:rPr>
          <w:rFonts w:ascii="Book Antiqua" w:hAnsi="Book Antiqua"/>
          <w:lang w:val="cs-CZ"/>
        </w:rPr>
        <w:t>objekty uvedené v článku 2.2. Zadávací dokumentace.</w:t>
      </w:r>
      <w:bookmarkEnd w:id="19"/>
    </w:p>
    <w:p w14:paraId="7F39DC30" w14:textId="77777777" w:rsidR="00B36306" w:rsidRPr="00DC3E6E" w:rsidRDefault="00B36306" w:rsidP="00E070E3">
      <w:pPr>
        <w:spacing w:line="240" w:lineRule="atLeast"/>
        <w:ind w:left="898" w:right="4"/>
        <w:jc w:val="both"/>
        <w:rPr>
          <w:rFonts w:ascii="Book Antiqua" w:hAnsi="Book Antiqua"/>
          <w:color w:val="FF0000"/>
          <w:lang w:val="cs-CZ"/>
        </w:rPr>
      </w:pPr>
    </w:p>
    <w:p w14:paraId="69C10942" w14:textId="77777777" w:rsidR="00E338EC" w:rsidRDefault="00E338EC" w:rsidP="00E070E3">
      <w:pPr>
        <w:spacing w:line="240" w:lineRule="atLeast"/>
        <w:ind w:left="898" w:right="4"/>
        <w:jc w:val="both"/>
        <w:rPr>
          <w:rFonts w:ascii="Book Antiqua" w:hAnsi="Book Antiqua"/>
          <w:lang w:val="cs-CZ"/>
        </w:rPr>
      </w:pPr>
    </w:p>
    <w:p w14:paraId="088F559D" w14:textId="77777777" w:rsidR="00EC4F8C" w:rsidRDefault="00EC4F8C" w:rsidP="00E070E3">
      <w:pPr>
        <w:spacing w:line="240" w:lineRule="atLeast"/>
        <w:ind w:left="898" w:right="4"/>
        <w:jc w:val="both"/>
        <w:rPr>
          <w:rFonts w:ascii="Book Antiqua" w:hAnsi="Book Antiqua"/>
          <w:lang w:val="cs-CZ"/>
        </w:rPr>
      </w:pPr>
    </w:p>
    <w:p w14:paraId="30D7DAD2" w14:textId="77777777" w:rsidR="00EC4F8C" w:rsidRPr="00257862" w:rsidRDefault="00EC4F8C" w:rsidP="00E070E3">
      <w:pPr>
        <w:spacing w:line="240" w:lineRule="atLeast"/>
        <w:ind w:left="898" w:right="4"/>
        <w:jc w:val="both"/>
        <w:rPr>
          <w:rFonts w:ascii="Book Antiqua" w:hAnsi="Book Antiqua"/>
          <w:lang w:val="cs-CZ"/>
        </w:rPr>
      </w:pPr>
    </w:p>
    <w:p w14:paraId="2D8D1181" w14:textId="77777777" w:rsidR="00597B0C" w:rsidRPr="00257862" w:rsidRDefault="00597B0C" w:rsidP="00110B70">
      <w:pPr>
        <w:spacing w:line="240" w:lineRule="atLeast"/>
        <w:ind w:right="4"/>
        <w:jc w:val="both"/>
        <w:rPr>
          <w:rFonts w:ascii="Book Antiqua" w:hAnsi="Book Antiqua"/>
          <w:sz w:val="20"/>
          <w:lang w:val="cs-CZ"/>
        </w:rPr>
      </w:pPr>
    </w:p>
    <w:p w14:paraId="17E54441" w14:textId="77777777" w:rsidR="007B6594" w:rsidRPr="00B917AD"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B917AD">
        <w:rPr>
          <w:rFonts w:ascii="Book Antiqua" w:hAnsi="Book Antiqua"/>
          <w:b/>
          <w:sz w:val="28"/>
          <w:lang w:val="cs-CZ"/>
        </w:rPr>
        <w:t>Další požadavky zadavatele</w:t>
      </w:r>
    </w:p>
    <w:p w14:paraId="5178228A" w14:textId="77777777" w:rsidR="00E8233C" w:rsidRPr="00B917AD" w:rsidRDefault="005172DC" w:rsidP="00F45B41">
      <w:pPr>
        <w:jc w:val="both"/>
        <w:rPr>
          <w:rFonts w:ascii="Book Antiqua" w:hAnsi="Book Antiqua"/>
          <w:sz w:val="28"/>
          <w:lang w:val="cs-CZ"/>
        </w:rPr>
      </w:pPr>
      <w:r w:rsidRPr="00B917AD">
        <w:rPr>
          <w:rFonts w:ascii="Book Antiqua" w:hAnsi="Book Antiqua"/>
          <w:lang w:val="cs-CZ"/>
        </w:rPr>
        <w:t>5</w:t>
      </w:r>
      <w:r w:rsidR="000A21D3" w:rsidRPr="00B917AD">
        <w:rPr>
          <w:rFonts w:ascii="Book Antiqua" w:hAnsi="Book Antiqua"/>
          <w:lang w:val="cs-CZ"/>
        </w:rPr>
        <w:t>.1.</w:t>
      </w:r>
      <w:r w:rsidR="000A21D3" w:rsidRPr="00B917AD">
        <w:rPr>
          <w:rFonts w:ascii="Book Antiqua" w:hAnsi="Book Antiqua"/>
          <w:b/>
          <w:spacing w:val="21"/>
          <w:lang w:val="cs-CZ"/>
        </w:rPr>
        <w:t xml:space="preserve"> Požadavky</w:t>
      </w:r>
      <w:r w:rsidR="001475D5" w:rsidRPr="00B917AD">
        <w:rPr>
          <w:rFonts w:ascii="Book Antiqua" w:hAnsi="Book Antiqua"/>
          <w:lang w:val="cs-CZ"/>
        </w:rPr>
        <w:t xml:space="preserve"> zadavatele na poddodavatele  </w:t>
      </w:r>
    </w:p>
    <w:p w14:paraId="08D1F96E" w14:textId="5916E594" w:rsidR="00F8174C" w:rsidRPr="00B917AD" w:rsidRDefault="001475D5" w:rsidP="00457AE8">
      <w:pPr>
        <w:pStyle w:val="Odstavecseseznamem"/>
        <w:numPr>
          <w:ilvl w:val="0"/>
          <w:numId w:val="4"/>
        </w:numPr>
        <w:spacing w:line="240" w:lineRule="atLeast"/>
        <w:ind w:left="709" w:right="4" w:hanging="283"/>
        <w:jc w:val="both"/>
        <w:rPr>
          <w:rFonts w:ascii="Book Antiqua" w:hAnsi="Book Antiqua"/>
          <w:lang w:val="cs-CZ"/>
        </w:rPr>
      </w:pPr>
      <w:r w:rsidRPr="00B917AD">
        <w:rPr>
          <w:rFonts w:ascii="Book Antiqua" w:hAnsi="Book Antiqua"/>
          <w:lang w:val="cs-CZ"/>
        </w:rPr>
        <w:t xml:space="preserve">Zadavatel v souladu s § 105 odst. 1 ZZVZ požaduje, aby účastník </w:t>
      </w:r>
      <w:r w:rsidR="000A21D3" w:rsidRPr="00B917AD">
        <w:rPr>
          <w:rFonts w:ascii="Book Antiqua" w:hAnsi="Book Antiqua"/>
          <w:lang w:val="cs-CZ"/>
        </w:rPr>
        <w:t xml:space="preserve">zadávacího řízení v nabídce předložil seznam </w:t>
      </w:r>
      <w:r w:rsidR="004557A8" w:rsidRPr="00B917AD">
        <w:rPr>
          <w:rFonts w:ascii="Book Antiqua" w:hAnsi="Book Antiqua"/>
          <w:lang w:val="cs-CZ"/>
        </w:rPr>
        <w:t xml:space="preserve">poddodavatelů, </w:t>
      </w:r>
      <w:r w:rsidR="002104D6" w:rsidRPr="00B917AD">
        <w:rPr>
          <w:rFonts w:ascii="Book Antiqua" w:hAnsi="Book Antiqua"/>
          <w:lang w:val="cs-CZ"/>
        </w:rPr>
        <w:t xml:space="preserve">pokud </w:t>
      </w:r>
      <w:r w:rsidR="002104D6" w:rsidRPr="009D4B97">
        <w:rPr>
          <w:rFonts w:ascii="Book Antiqua" w:hAnsi="Book Antiqua"/>
          <w:lang w:val="cs-CZ"/>
        </w:rPr>
        <w:t>jsou</w:t>
      </w:r>
      <w:r w:rsidR="000A21D3" w:rsidRPr="009D4B97">
        <w:rPr>
          <w:rFonts w:ascii="Book Antiqua" w:hAnsi="Book Antiqua"/>
          <w:lang w:val="cs-CZ"/>
        </w:rPr>
        <w:t xml:space="preserve"> </w:t>
      </w:r>
      <w:r w:rsidR="003C5707" w:rsidRPr="009D4B97">
        <w:rPr>
          <w:rFonts w:ascii="Book Antiqua" w:hAnsi="Book Antiqua"/>
          <w:lang w:val="cs-CZ"/>
        </w:rPr>
        <w:t>účastníkovi</w:t>
      </w:r>
      <w:r w:rsidR="003C5707" w:rsidRPr="00B917AD">
        <w:rPr>
          <w:rFonts w:ascii="Book Antiqua" w:hAnsi="Book Antiqua"/>
          <w:lang w:val="cs-CZ"/>
        </w:rPr>
        <w:t xml:space="preserve"> zadávacího řízení známi a </w:t>
      </w:r>
      <w:r w:rsidR="002104D6" w:rsidRPr="00B917AD">
        <w:rPr>
          <w:rFonts w:ascii="Book Antiqua" w:hAnsi="Book Antiqua"/>
          <w:lang w:val="cs-CZ"/>
        </w:rPr>
        <w:t>uvedl, kterou část</w:t>
      </w:r>
      <w:r w:rsidR="003C5707" w:rsidRPr="00B917AD">
        <w:rPr>
          <w:rFonts w:ascii="Book Antiqua" w:hAnsi="Book Antiqua"/>
          <w:lang w:val="cs-CZ"/>
        </w:rPr>
        <w:t xml:space="preserve"> veřejné zakázky bude každý z poddodavatelů plnit </w:t>
      </w:r>
      <w:r w:rsidR="003C5707" w:rsidRPr="009D4B97">
        <w:rPr>
          <w:rFonts w:ascii="Book Antiqua" w:hAnsi="Book Antiqua"/>
          <w:lang w:val="cs-CZ"/>
        </w:rPr>
        <w:t>z</w:t>
      </w:r>
      <w:r w:rsidRPr="009D4B97">
        <w:rPr>
          <w:rFonts w:ascii="Book Antiqua" w:hAnsi="Book Antiqua"/>
          <w:lang w:val="cs-CZ"/>
        </w:rPr>
        <w:t xml:space="preserve"> </w:t>
      </w:r>
      <w:r w:rsidR="003C5707" w:rsidRPr="009D4B97">
        <w:rPr>
          <w:rFonts w:ascii="Book Antiqua" w:hAnsi="Book Antiqua"/>
          <w:lang w:val="cs-CZ"/>
        </w:rPr>
        <w:t>hlediska</w:t>
      </w:r>
      <w:r w:rsidR="003C5707" w:rsidRPr="00B917AD">
        <w:rPr>
          <w:rFonts w:ascii="Book Antiqua" w:hAnsi="Book Antiqua"/>
          <w:lang w:val="cs-CZ"/>
        </w:rPr>
        <w:t xml:space="preserve"> věcného a finančního</w:t>
      </w:r>
      <w:r w:rsidRPr="00B917AD">
        <w:rPr>
          <w:rFonts w:ascii="Book Antiqua" w:hAnsi="Book Antiqua"/>
          <w:lang w:val="cs-CZ"/>
        </w:rPr>
        <w:t xml:space="preserve">.  </w:t>
      </w:r>
      <w:r w:rsidR="000A21D3" w:rsidRPr="00B917AD">
        <w:rPr>
          <w:rFonts w:ascii="Book Antiqua" w:hAnsi="Book Antiqua"/>
          <w:lang w:val="cs-CZ"/>
        </w:rPr>
        <w:t xml:space="preserve">Poddodavatel je </w:t>
      </w:r>
      <w:r w:rsidR="004557A8" w:rsidRPr="00B917AD">
        <w:rPr>
          <w:rFonts w:ascii="Book Antiqua" w:hAnsi="Book Antiqua"/>
          <w:lang w:val="cs-CZ"/>
        </w:rPr>
        <w:t xml:space="preserve">ten, </w:t>
      </w:r>
      <w:r w:rsidR="002104D6" w:rsidRPr="00B917AD">
        <w:rPr>
          <w:rFonts w:ascii="Book Antiqua" w:hAnsi="Book Antiqua"/>
          <w:lang w:val="cs-CZ"/>
        </w:rPr>
        <w:t>prostřednictvím něhož</w:t>
      </w:r>
      <w:r w:rsidR="000A21D3" w:rsidRPr="00B917AD">
        <w:rPr>
          <w:rFonts w:ascii="Book Antiqua" w:hAnsi="Book Antiqua"/>
          <w:lang w:val="cs-CZ"/>
        </w:rPr>
        <w:t xml:space="preserve"> plní dodavatel alespoň </w:t>
      </w:r>
      <w:r w:rsidR="00146131" w:rsidRPr="00B917AD">
        <w:rPr>
          <w:rFonts w:ascii="Book Antiqua" w:hAnsi="Book Antiqua"/>
          <w:lang w:val="cs-CZ"/>
        </w:rPr>
        <w:t>10 %</w:t>
      </w:r>
      <w:r w:rsidR="003C5707" w:rsidRPr="00B917AD">
        <w:rPr>
          <w:rFonts w:ascii="Book Antiqua" w:hAnsi="Book Antiqua"/>
          <w:lang w:val="cs-CZ"/>
        </w:rPr>
        <w:t>předmětu plnění veřejné zakázky</w:t>
      </w:r>
      <w:r w:rsidRPr="00B917AD">
        <w:rPr>
          <w:rFonts w:ascii="Book Antiqua" w:hAnsi="Book Antiqua"/>
          <w:lang w:val="cs-CZ"/>
        </w:rPr>
        <w:t xml:space="preserve">. Pokud účastníkovi nejsou známi poddodavatele doloží čestné </w:t>
      </w:r>
      <w:r w:rsidR="004557A8" w:rsidRPr="00B917AD">
        <w:rPr>
          <w:rFonts w:ascii="Book Antiqua" w:hAnsi="Book Antiqua"/>
          <w:lang w:val="cs-CZ"/>
        </w:rPr>
        <w:t>prohlášení, že</w:t>
      </w:r>
      <w:r w:rsidRPr="00B917AD">
        <w:rPr>
          <w:rFonts w:ascii="Book Antiqua" w:hAnsi="Book Antiqua"/>
          <w:lang w:val="cs-CZ"/>
        </w:rPr>
        <w:t xml:space="preserve"> zakázka nebude plněna poddodavatelsky.    </w:t>
      </w:r>
    </w:p>
    <w:p w14:paraId="7A5A96A6" w14:textId="5E723861" w:rsidR="00E8233C" w:rsidRPr="00B917AD" w:rsidRDefault="000A21D3" w:rsidP="00457AE8">
      <w:pPr>
        <w:pStyle w:val="Odstavecseseznamem"/>
        <w:numPr>
          <w:ilvl w:val="0"/>
          <w:numId w:val="4"/>
        </w:numPr>
        <w:spacing w:line="240" w:lineRule="atLeast"/>
        <w:ind w:left="709" w:right="4" w:hanging="283"/>
        <w:jc w:val="both"/>
        <w:rPr>
          <w:rFonts w:ascii="Book Antiqua" w:hAnsi="Book Antiqua"/>
          <w:lang w:val="cs-CZ"/>
        </w:rPr>
      </w:pPr>
      <w:r w:rsidRPr="00B917AD">
        <w:rPr>
          <w:rFonts w:ascii="Book Antiqua" w:hAnsi="Book Antiqua"/>
          <w:lang w:val="cs-CZ"/>
        </w:rPr>
        <w:t>Zadavatel na základě § 105 odst.4 písm.</w:t>
      </w:r>
      <w:r w:rsidR="001475D5" w:rsidRPr="00B917AD">
        <w:rPr>
          <w:rFonts w:ascii="Book Antiqua" w:hAnsi="Book Antiqua"/>
          <w:lang w:val="cs-CZ"/>
        </w:rPr>
        <w:t xml:space="preserve">  a)  </w:t>
      </w:r>
      <w:r w:rsidRPr="00B917AD">
        <w:rPr>
          <w:rFonts w:ascii="Book Antiqua" w:hAnsi="Book Antiqua"/>
          <w:lang w:val="cs-CZ"/>
        </w:rPr>
        <w:t xml:space="preserve">ZZVZ </w:t>
      </w:r>
      <w:r w:rsidR="004557A8" w:rsidRPr="00B917AD">
        <w:rPr>
          <w:rFonts w:ascii="Book Antiqua" w:hAnsi="Book Antiqua"/>
          <w:lang w:val="cs-CZ"/>
        </w:rPr>
        <w:t xml:space="preserve">požaduje, </w:t>
      </w:r>
      <w:r w:rsidR="002104D6" w:rsidRPr="00B917AD">
        <w:rPr>
          <w:rFonts w:ascii="Book Antiqua" w:hAnsi="Book Antiqua"/>
          <w:lang w:val="cs-CZ"/>
        </w:rPr>
        <w:t>aby vybraný</w:t>
      </w:r>
      <w:r w:rsidRPr="00B917AD">
        <w:rPr>
          <w:rFonts w:ascii="Book Antiqua" w:hAnsi="Book Antiqua"/>
          <w:lang w:val="cs-CZ"/>
        </w:rPr>
        <w:t xml:space="preserve"> dodavatel</w:t>
      </w:r>
      <w:r w:rsidR="001475D5" w:rsidRPr="00B917AD">
        <w:rPr>
          <w:rFonts w:ascii="Book Antiqua" w:hAnsi="Book Antiqua"/>
          <w:lang w:val="cs-CZ"/>
        </w:rPr>
        <w:t xml:space="preserve"> předložil zadavateli identifikační údaje poddodavatelů, a to </w:t>
      </w:r>
      <w:r w:rsidRPr="00B917AD">
        <w:rPr>
          <w:rFonts w:ascii="Book Antiqua" w:hAnsi="Book Antiqua"/>
          <w:lang w:val="cs-CZ"/>
        </w:rPr>
        <w:t>nejpozději do</w:t>
      </w:r>
      <w:r w:rsidR="001475D5" w:rsidRPr="00B917AD">
        <w:rPr>
          <w:rFonts w:ascii="Book Antiqua" w:hAnsi="Book Antiqua"/>
          <w:lang w:val="cs-CZ"/>
        </w:rPr>
        <w:t xml:space="preserve"> 10 pracovních dnů od doručení oznámení o výběru dodavatele, pokud jsou </w:t>
      </w:r>
      <w:r w:rsidRPr="00B917AD">
        <w:rPr>
          <w:rFonts w:ascii="Book Antiqua" w:hAnsi="Book Antiqua"/>
          <w:lang w:val="cs-CZ"/>
        </w:rPr>
        <w:t>mu známi</w:t>
      </w:r>
      <w:r w:rsidR="001475D5" w:rsidRPr="00B917AD">
        <w:rPr>
          <w:rFonts w:ascii="Book Antiqua" w:hAnsi="Book Antiqua"/>
          <w:lang w:val="cs-CZ"/>
        </w:rPr>
        <w:t xml:space="preserve">.  </w:t>
      </w:r>
      <w:r w:rsidR="004557A8" w:rsidRPr="00B917AD">
        <w:rPr>
          <w:rFonts w:ascii="Book Antiqua" w:hAnsi="Book Antiqua"/>
          <w:lang w:val="cs-CZ"/>
        </w:rPr>
        <w:t xml:space="preserve">Poddodavatelé, </w:t>
      </w:r>
      <w:r w:rsidR="002104D6" w:rsidRPr="00B917AD">
        <w:rPr>
          <w:rFonts w:ascii="Book Antiqua" w:hAnsi="Book Antiqua"/>
          <w:lang w:val="cs-CZ"/>
        </w:rPr>
        <w:t>kteří nebyli</w:t>
      </w:r>
      <w:r w:rsidRPr="00B917AD">
        <w:rPr>
          <w:rFonts w:ascii="Book Antiqua" w:hAnsi="Book Antiqua"/>
          <w:lang w:val="cs-CZ"/>
        </w:rPr>
        <w:t xml:space="preserve"> takto identifikováni a kteří se následně v</w:t>
      </w:r>
      <w:r w:rsidR="001475D5" w:rsidRPr="00B917AD">
        <w:rPr>
          <w:rFonts w:ascii="Book Antiqua" w:hAnsi="Book Antiqua"/>
          <w:lang w:val="cs-CZ"/>
        </w:rPr>
        <w:t xml:space="preserve"> průběhu zapojí do plnění veřejné zakázky, musí být identifikováni, a to </w:t>
      </w:r>
      <w:r w:rsidR="003C5707" w:rsidRPr="00B917AD">
        <w:rPr>
          <w:rFonts w:ascii="Book Antiqua" w:hAnsi="Book Antiqua"/>
          <w:lang w:val="cs-CZ"/>
        </w:rPr>
        <w:t>před zahájením</w:t>
      </w:r>
      <w:r w:rsidR="001475D5" w:rsidRPr="00B917AD">
        <w:rPr>
          <w:rFonts w:ascii="Book Antiqua" w:hAnsi="Book Antiqua"/>
          <w:lang w:val="cs-CZ"/>
        </w:rPr>
        <w:t xml:space="preserve"> plnění veřejné zakázky poddodavatelem.  </w:t>
      </w:r>
    </w:p>
    <w:p w14:paraId="00524629" w14:textId="77777777" w:rsidR="00534663" w:rsidRPr="00B917AD" w:rsidRDefault="00534663" w:rsidP="00457AE8">
      <w:pPr>
        <w:pStyle w:val="Odstavecseseznamem"/>
        <w:numPr>
          <w:ilvl w:val="0"/>
          <w:numId w:val="4"/>
        </w:numPr>
        <w:spacing w:line="240" w:lineRule="atLeast"/>
        <w:ind w:left="709" w:right="4" w:hanging="283"/>
        <w:jc w:val="both"/>
        <w:rPr>
          <w:rFonts w:ascii="Book Antiqua" w:hAnsi="Book Antiqua"/>
          <w:lang w:val="cs-CZ"/>
        </w:rPr>
      </w:pPr>
      <w:bookmarkStart w:id="20" w:name="_Hlk190193082"/>
      <w:r w:rsidRPr="00B917AD">
        <w:rPr>
          <w:rFonts w:ascii="Book Antiqua" w:hAnsi="Book Antiqua"/>
          <w:lang w:val="cs-CZ"/>
        </w:rPr>
        <w:t xml:space="preserve">Zadavatel určil, že montáž a připojení fotovoltaických panelů včetně asymetrického střídače a bateriového úložiště je v rámci předmětné VZ významnou činností ve smyslu §105, odst. 2 ZZVZ, která bude realizována přímo vybraným dodavatelem.  </w:t>
      </w:r>
    </w:p>
    <w:bookmarkEnd w:id="20"/>
    <w:p w14:paraId="6F5A3D14" w14:textId="77777777" w:rsidR="00F8174C" w:rsidRPr="00B917AD" w:rsidRDefault="00F8174C" w:rsidP="002D5BE0">
      <w:pPr>
        <w:ind w:left="709" w:hanging="425"/>
        <w:jc w:val="both"/>
        <w:rPr>
          <w:rFonts w:ascii="Book Antiqua" w:hAnsi="Book Antiqua"/>
          <w:lang w:val="cs-CZ"/>
        </w:rPr>
      </w:pPr>
    </w:p>
    <w:p w14:paraId="73E60C38" w14:textId="77777777" w:rsidR="007352FF" w:rsidRPr="00B917AD" w:rsidRDefault="007352FF" w:rsidP="002D5BE0">
      <w:pPr>
        <w:ind w:left="709" w:hanging="425"/>
        <w:jc w:val="both"/>
        <w:rPr>
          <w:rFonts w:ascii="Book Antiqua" w:hAnsi="Book Antiqua"/>
          <w:lang w:val="cs-CZ"/>
        </w:rPr>
      </w:pPr>
    </w:p>
    <w:p w14:paraId="5B6FB468" w14:textId="77777777" w:rsidR="00E8233C" w:rsidRPr="00B917AD" w:rsidRDefault="003044A8" w:rsidP="00F45B41">
      <w:pPr>
        <w:jc w:val="both"/>
        <w:rPr>
          <w:rFonts w:ascii="Book Antiqua" w:hAnsi="Book Antiqua"/>
          <w:sz w:val="28"/>
          <w:lang w:val="cs-CZ"/>
        </w:rPr>
      </w:pPr>
      <w:r w:rsidRPr="00B917AD">
        <w:rPr>
          <w:rFonts w:ascii="Book Antiqua" w:hAnsi="Book Antiqua"/>
          <w:lang w:val="cs-CZ"/>
        </w:rPr>
        <w:t>5</w:t>
      </w:r>
      <w:r w:rsidR="000A21D3" w:rsidRPr="00B917AD">
        <w:rPr>
          <w:rFonts w:ascii="Book Antiqua" w:hAnsi="Book Antiqua"/>
          <w:lang w:val="cs-CZ"/>
        </w:rPr>
        <w:t>.2.</w:t>
      </w:r>
      <w:r w:rsidR="000A21D3" w:rsidRPr="00B917AD">
        <w:rPr>
          <w:rFonts w:ascii="Book Antiqua" w:hAnsi="Book Antiqua"/>
          <w:b/>
          <w:spacing w:val="15"/>
          <w:lang w:val="cs-CZ"/>
        </w:rPr>
        <w:t xml:space="preserve"> Požadavky</w:t>
      </w:r>
      <w:r w:rsidR="001475D5" w:rsidRPr="00B917AD">
        <w:rPr>
          <w:rFonts w:ascii="Book Antiqua" w:hAnsi="Book Antiqua"/>
          <w:lang w:val="cs-CZ"/>
        </w:rPr>
        <w:t xml:space="preserve"> na vybraného dodavatele  </w:t>
      </w:r>
    </w:p>
    <w:p w14:paraId="6768E18E" w14:textId="4C7D7E05" w:rsidR="00E8233C" w:rsidRPr="00B917AD" w:rsidRDefault="001475D5" w:rsidP="002402AD">
      <w:pPr>
        <w:ind w:right="4"/>
        <w:jc w:val="both"/>
        <w:rPr>
          <w:rFonts w:ascii="Book Antiqua" w:hAnsi="Book Antiqua"/>
          <w:sz w:val="28"/>
          <w:lang w:val="cs-CZ"/>
        </w:rPr>
      </w:pPr>
      <w:r w:rsidRPr="00B917AD">
        <w:rPr>
          <w:rFonts w:ascii="Book Antiqua" w:hAnsi="Book Antiqua"/>
          <w:lang w:val="cs-CZ"/>
        </w:rPr>
        <w:t xml:space="preserve">V souladu s ustanovením § 86 odst. 3 </w:t>
      </w:r>
      <w:r w:rsidRPr="009D4B97">
        <w:rPr>
          <w:rFonts w:ascii="Book Antiqua" w:hAnsi="Book Antiqua"/>
          <w:lang w:val="cs-CZ"/>
        </w:rPr>
        <w:t>ZZVZ</w:t>
      </w:r>
      <w:r w:rsidRPr="009D4B97">
        <w:rPr>
          <w:rFonts w:ascii="Book Antiqua" w:hAnsi="Book Antiqua"/>
          <w:spacing w:val="21"/>
          <w:lang w:val="cs-CZ"/>
        </w:rPr>
        <w:t xml:space="preserve"> </w:t>
      </w:r>
      <w:r w:rsidRPr="009D4B97">
        <w:rPr>
          <w:rFonts w:ascii="Book Antiqua" w:hAnsi="Book Antiqua"/>
          <w:lang w:val="cs-CZ"/>
        </w:rPr>
        <w:t>a</w:t>
      </w:r>
      <w:r w:rsidRPr="00B917AD">
        <w:rPr>
          <w:rFonts w:ascii="Book Antiqua" w:hAnsi="Book Antiqua"/>
          <w:lang w:val="cs-CZ"/>
        </w:rPr>
        <w:t xml:space="preserve"> postupem dle ust. § 122 odst. </w:t>
      </w:r>
      <w:r w:rsidRPr="009D4B97">
        <w:rPr>
          <w:rFonts w:ascii="Book Antiqua" w:hAnsi="Book Antiqua"/>
          <w:lang w:val="cs-CZ"/>
        </w:rPr>
        <w:t>3 ZZVZ</w:t>
      </w:r>
      <w:r w:rsidRPr="009D4B97">
        <w:rPr>
          <w:rFonts w:ascii="Book Antiqua" w:hAnsi="Book Antiqua"/>
          <w:spacing w:val="21"/>
          <w:lang w:val="cs-CZ"/>
        </w:rPr>
        <w:t xml:space="preserve"> </w:t>
      </w:r>
      <w:r w:rsidR="000A21D3" w:rsidRPr="009D4B97">
        <w:rPr>
          <w:rFonts w:ascii="Book Antiqua" w:hAnsi="Book Antiqua"/>
          <w:lang w:val="cs-CZ"/>
        </w:rPr>
        <w:t>si Zadavatel</w:t>
      </w:r>
      <w:r w:rsidR="000A21D3" w:rsidRPr="009D4B97">
        <w:rPr>
          <w:rFonts w:ascii="Book Antiqua" w:hAnsi="Book Antiqua"/>
          <w:spacing w:val="-14"/>
          <w:lang w:val="cs-CZ"/>
        </w:rPr>
        <w:t xml:space="preserve"> </w:t>
      </w:r>
      <w:r w:rsidR="000A21D3" w:rsidRPr="009D4B97">
        <w:rPr>
          <w:rFonts w:ascii="Book Antiqua" w:hAnsi="Book Antiqua"/>
          <w:lang w:val="cs-CZ"/>
        </w:rPr>
        <w:t>před</w:t>
      </w:r>
      <w:r w:rsidR="000A21D3" w:rsidRPr="00B917AD">
        <w:rPr>
          <w:rFonts w:ascii="Book Antiqua" w:hAnsi="Book Antiqua"/>
          <w:lang w:val="cs-CZ"/>
        </w:rPr>
        <w:t xml:space="preserve"> uzavřením smlouvy od vybraného </w:t>
      </w:r>
      <w:r w:rsidR="003C5707" w:rsidRPr="00B917AD">
        <w:rPr>
          <w:rFonts w:ascii="Book Antiqua" w:hAnsi="Book Antiqua"/>
          <w:lang w:val="cs-CZ"/>
        </w:rPr>
        <w:t>dodavatele vždy vyžádá předložení originálů</w:t>
      </w:r>
      <w:r w:rsidRPr="00B917AD">
        <w:rPr>
          <w:rFonts w:ascii="Book Antiqua" w:hAnsi="Book Antiqua"/>
          <w:lang w:val="cs-CZ"/>
        </w:rPr>
        <w:t xml:space="preserve"> nebo ověřených kopií dokladů o kvalifikaci, pokud již nebyly v zadávacím </w:t>
      </w:r>
      <w:r w:rsidR="003C5707" w:rsidRPr="00B917AD">
        <w:rPr>
          <w:rFonts w:ascii="Book Antiqua" w:hAnsi="Book Antiqua"/>
          <w:lang w:val="cs-CZ"/>
        </w:rPr>
        <w:t>řízení předloženy</w:t>
      </w:r>
      <w:r w:rsidRPr="00B917AD">
        <w:rPr>
          <w:rFonts w:ascii="Book Antiqua" w:hAnsi="Book Antiqua"/>
          <w:lang w:val="cs-CZ"/>
        </w:rPr>
        <w:t xml:space="preserve">.   </w:t>
      </w:r>
    </w:p>
    <w:p w14:paraId="3DA1F461" w14:textId="77777777" w:rsidR="00E8233C" w:rsidRPr="00B917AD" w:rsidRDefault="00E8233C" w:rsidP="00643146">
      <w:pPr>
        <w:spacing w:line="240" w:lineRule="atLeast"/>
        <w:ind w:left="897" w:right="772"/>
        <w:jc w:val="both"/>
        <w:rPr>
          <w:rFonts w:ascii="Book Antiqua" w:hAnsi="Book Antiqua"/>
          <w:sz w:val="20"/>
          <w:lang w:val="cs-CZ"/>
        </w:rPr>
      </w:pPr>
    </w:p>
    <w:p w14:paraId="03AF7F82" w14:textId="77777777" w:rsidR="00B917AD" w:rsidRPr="005003C1" w:rsidRDefault="00B917AD" w:rsidP="00643146">
      <w:pPr>
        <w:spacing w:line="240" w:lineRule="atLeast"/>
        <w:ind w:left="897" w:right="772"/>
        <w:jc w:val="both"/>
        <w:rPr>
          <w:rFonts w:ascii="Book Antiqua" w:hAnsi="Book Antiqua"/>
          <w:color w:val="FF0000"/>
          <w:sz w:val="20"/>
          <w:lang w:val="cs-CZ"/>
        </w:rPr>
      </w:pPr>
    </w:p>
    <w:p w14:paraId="22D0F1EC" w14:textId="77777777" w:rsidR="00B55353" w:rsidRPr="00DC3E6E" w:rsidRDefault="00B55353" w:rsidP="00643146">
      <w:pPr>
        <w:spacing w:line="240" w:lineRule="atLeast"/>
        <w:ind w:left="897" w:right="772"/>
        <w:jc w:val="both"/>
        <w:rPr>
          <w:rFonts w:ascii="Book Antiqua" w:hAnsi="Book Antiqua"/>
          <w:color w:val="FF0000"/>
          <w:sz w:val="20"/>
          <w:lang w:val="cs-CZ"/>
        </w:rPr>
      </w:pPr>
    </w:p>
    <w:p w14:paraId="7EBB3E24" w14:textId="77777777" w:rsidR="007B6594" w:rsidRPr="00B917AD" w:rsidRDefault="007B6594" w:rsidP="007F2AEA">
      <w:pPr>
        <w:pStyle w:val="Odstavecseseznamem"/>
        <w:numPr>
          <w:ilvl w:val="0"/>
          <w:numId w:val="17"/>
        </w:numPr>
        <w:spacing w:line="240" w:lineRule="atLeast"/>
        <w:ind w:left="567" w:right="4" w:hanging="567"/>
        <w:jc w:val="both"/>
        <w:rPr>
          <w:rFonts w:ascii="Book Antiqua" w:hAnsi="Book Antiqua"/>
          <w:sz w:val="20"/>
          <w:lang w:val="cs-CZ"/>
        </w:rPr>
      </w:pPr>
      <w:r w:rsidRPr="00B917AD">
        <w:rPr>
          <w:rFonts w:ascii="Book Antiqua" w:hAnsi="Book Antiqua"/>
          <w:b/>
          <w:sz w:val="28"/>
          <w:lang w:val="cs-CZ"/>
        </w:rPr>
        <w:t xml:space="preserve">Obchodní a jiné podmínky na základě ust. § 37 odst. 1 písm. c) ZZVZ  </w:t>
      </w:r>
    </w:p>
    <w:p w14:paraId="704BF9D0" w14:textId="22CC2A95" w:rsidR="005F6604" w:rsidRPr="00B917AD" w:rsidRDefault="0060662C" w:rsidP="005F6604">
      <w:pPr>
        <w:pStyle w:val="Odstavecseseznamem"/>
        <w:numPr>
          <w:ilvl w:val="1"/>
          <w:numId w:val="5"/>
        </w:numPr>
        <w:tabs>
          <w:tab w:val="left" w:pos="1617"/>
        </w:tabs>
        <w:spacing w:line="240" w:lineRule="atLeast"/>
        <w:ind w:left="284" w:right="6" w:hanging="284"/>
        <w:jc w:val="both"/>
        <w:rPr>
          <w:rFonts w:ascii="Book Antiqua" w:hAnsi="Book Antiqua"/>
          <w:sz w:val="28"/>
          <w:lang w:val="cs-CZ"/>
        </w:rPr>
      </w:pPr>
      <w:r>
        <w:rPr>
          <w:rFonts w:ascii="Book Antiqua" w:hAnsi="Book Antiqua" w:cs="Arial"/>
          <w:noProof/>
          <w:sz w:val="28"/>
          <w:szCs w:val="28"/>
          <w:lang w:val="cs-CZ" w:eastAsia="cs-CZ"/>
        </w:rPr>
        <mc:AlternateContent>
          <mc:Choice Requires="wps">
            <w:drawing>
              <wp:anchor distT="0" distB="0" distL="114300" distR="114300" simplePos="0" relativeHeight="251616768" behindDoc="0" locked="0" layoutInCell="1" allowOverlap="1" wp14:anchorId="578D71AA" wp14:editId="7E1911C8">
                <wp:simplePos x="0" y="0"/>
                <wp:positionH relativeFrom="page">
                  <wp:posOffset>827405</wp:posOffset>
                </wp:positionH>
                <wp:positionV relativeFrom="line">
                  <wp:posOffset>-195580</wp:posOffset>
                </wp:positionV>
                <wp:extent cx="3175" cy="3175"/>
                <wp:effectExtent l="0" t="0" r="0" b="0"/>
                <wp:wrapNone/>
                <wp:docPr id="262" name="Freeform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8ED89C8" id="Freeform 262" o:spid="_x0000_s1026" style="position:absolute;margin-left:65.15pt;margin-top:-15.4pt;width:.25pt;height:.2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ACYQia3QAAAAsBAAAPAAAAZHJzL2Rvd25yZXYueG1sTI9BS8NAEIXvgv9hGcFb&#10;u6uRUmI2pSgVRBBsBa/T7DQJZmdDdttGf73TXupt3szjzfeKxeg7daAhtoEt3E0NKOIquJZrC5+b&#10;1WQOKiZkh11gsvBDERbl9VWBuQtH/qDDOtVKQjjmaKFJqc+1jlVDHuM09MRy24XBYxI51NoNeJRw&#10;3+l7Y2baY8vyocGenhqqvtd7b6Favu/8w+Z1/jz+viCGt68VzjJrb2/G5SOoRGO6mOGEL+hQCtM2&#10;7NlF1YnOTCZWC5PMSIeT4zxsz5sMdFno/x3KPwAAAP//AwBQSwECLQAUAAYACAAAACEAtoM4kv4A&#10;AADhAQAAEwAAAAAAAAAAAAAAAAAAAAAAW0NvbnRlbnRfVHlwZXNdLnhtbFBLAQItABQABgAIAAAA&#10;IQA4/SH/1gAAAJQBAAALAAAAAAAAAAAAAAAAAC8BAABfcmVscy8ucmVsc1BLAQItABQABgAIAAAA&#10;IQC0r3s3UAIAAI0FAAAOAAAAAAAAAAAAAAAAAC4CAABkcnMvZTJvRG9jLnhtbFBLAQItABQABgAI&#10;AAAAIQACYQia3QAAAAsBAAAPAAAAAAAAAAAAAAAAAKoEAABkcnMvZG93bnJldi54bWxQSwUGAAAA&#10;AAQABADzAAAAtAUAAAAA&#10;" path="m,25400r25400,l25400,,,,,25400xe" fillcolor="black" stroked="f" strokeweight=".04231mm">
                <v:path arrowok="t"/>
                <w10:wrap anchorx="page" anchory="line"/>
              </v:shape>
            </w:pict>
          </mc:Fallback>
        </mc:AlternateContent>
      </w:r>
      <w:r>
        <w:rPr>
          <w:rFonts w:ascii="Book Antiqua" w:hAnsi="Book Antiqua" w:cs="Arial"/>
          <w:noProof/>
          <w:sz w:val="28"/>
          <w:szCs w:val="28"/>
          <w:lang w:val="cs-CZ" w:eastAsia="cs-CZ"/>
        </w:rPr>
        <mc:AlternateContent>
          <mc:Choice Requires="wps">
            <w:drawing>
              <wp:anchor distT="0" distB="0" distL="114300" distR="114300" simplePos="0" relativeHeight="251634176" behindDoc="0" locked="0" layoutInCell="1" allowOverlap="1" wp14:anchorId="684E5894" wp14:editId="6F2D26C2">
                <wp:simplePos x="0" y="0"/>
                <wp:positionH relativeFrom="page">
                  <wp:posOffset>6676390</wp:posOffset>
                </wp:positionH>
                <wp:positionV relativeFrom="line">
                  <wp:posOffset>-195580</wp:posOffset>
                </wp:positionV>
                <wp:extent cx="3175" cy="3175"/>
                <wp:effectExtent l="0" t="0" r="0" b="0"/>
                <wp:wrapNone/>
                <wp:docPr id="263" name="Freeform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06B3170C" id="Freeform 263" o:spid="_x0000_s1026" style="position:absolute;margin-left:525.7pt;margin-top:-15.4pt;width:.25pt;height:.2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AGGayL4AAAAA0BAAAPAAAAZHJzL2Rvd25yZXYueG1sTI9BS8NAEIXvgv9hGcFb&#10;u1tTS43ZlKJUKIJgK3idJtMkmJ0N2W0b/fVOe9Hje/Px5r1sMbhWHakPjWcLk7EBRVz4suHKwsd2&#10;NZqDChG5xNYzWfimAIv8+irDtPQnfqfjJlZKQjikaKGOsUu1DkVNDsPYd8Ry2/veYRTZV7rs8STh&#10;rtV3xsy0w4blQ40dPdVUfG0OzkKxfNu76XY9fx5+XhD96+cKZ4m1tzfD8hFUpCH+wXCuL9Uhl047&#10;f+AyqFa0uZ9MhbUwSoyMOCNiPYDaXawEdJ7p/yvyXwAAAP//AwBQSwECLQAUAAYACAAAACEAtoM4&#10;kv4AAADhAQAAEwAAAAAAAAAAAAAAAAAAAAAAW0NvbnRlbnRfVHlwZXNdLnhtbFBLAQItABQABgAI&#10;AAAAIQA4/SH/1gAAAJQBAAALAAAAAAAAAAAAAAAAAC8BAABfcmVscy8ucmVsc1BLAQItABQABgAI&#10;AAAAIQC0r3s3UAIAAI0FAAAOAAAAAAAAAAAAAAAAAC4CAABkcnMvZTJvRG9jLnhtbFBLAQItABQA&#10;BgAIAAAAIQAGGayL4AAAAA0BAAAPAAAAAAAAAAAAAAAAAKoEAABkcnMvZG93bnJldi54bWxQSwUG&#10;AAAAAAQABADzAAAAtwUAAAAA&#10;" path="m,25400r25400,l25400,,,,,25400xe" fillcolor="black" stroked="f" strokeweight=".04231mm">
                <v:path arrowok="t"/>
                <w10:wrap anchorx="page" anchory="line"/>
              </v:shape>
            </w:pict>
          </mc:Fallback>
        </mc:AlternateContent>
      </w:r>
      <w:r w:rsidR="000A21D3" w:rsidRPr="00B917AD">
        <w:rPr>
          <w:rFonts w:ascii="Book Antiqua" w:hAnsi="Book Antiqua"/>
          <w:lang w:val="cs-CZ"/>
        </w:rPr>
        <w:t>Detailní</w:t>
      </w:r>
      <w:r w:rsidR="002D5BE0" w:rsidRPr="00B917AD">
        <w:rPr>
          <w:rFonts w:ascii="Book Antiqua" w:hAnsi="Book Antiqua"/>
          <w:lang w:val="cs-CZ"/>
        </w:rPr>
        <w:t xml:space="preserve"> vymezení závazných obchodních a platebních podmínek</w:t>
      </w:r>
      <w:r w:rsidR="00C61AC1" w:rsidRPr="00B917AD">
        <w:rPr>
          <w:rFonts w:ascii="Book Antiqua" w:hAnsi="Book Antiqua"/>
          <w:lang w:val="cs-CZ"/>
        </w:rPr>
        <w:t xml:space="preserve"> je </w:t>
      </w:r>
      <w:r w:rsidR="00C61AC1" w:rsidRPr="009D4B97">
        <w:rPr>
          <w:rFonts w:ascii="Book Antiqua" w:hAnsi="Book Antiqua"/>
          <w:lang w:val="cs-CZ"/>
        </w:rPr>
        <w:t>uvedeno</w:t>
      </w:r>
      <w:r w:rsidR="002D5BE0" w:rsidRPr="009D4B97">
        <w:rPr>
          <w:rFonts w:ascii="Book Antiqua" w:hAnsi="Book Antiqua"/>
          <w:lang w:val="cs-CZ"/>
        </w:rPr>
        <w:t xml:space="preserve"> </w:t>
      </w:r>
      <w:r w:rsidR="001475D5" w:rsidRPr="009D4B97">
        <w:rPr>
          <w:rFonts w:ascii="Book Antiqua" w:hAnsi="Book Antiqua"/>
          <w:lang w:val="cs-CZ"/>
        </w:rPr>
        <w:t>v</w:t>
      </w:r>
      <w:r w:rsidR="001E78E9" w:rsidRPr="009D4B97">
        <w:rPr>
          <w:rFonts w:ascii="Book Antiqua" w:hAnsi="Book Antiqua"/>
          <w:lang w:val="cs-CZ"/>
        </w:rPr>
        <w:t>e</w:t>
      </w:r>
      <w:r w:rsidR="001475D5" w:rsidRPr="00B917AD">
        <w:rPr>
          <w:rFonts w:ascii="Book Antiqua" w:hAnsi="Book Antiqua"/>
          <w:lang w:val="cs-CZ"/>
        </w:rPr>
        <w:t xml:space="preserve"> smlouv</w:t>
      </w:r>
      <w:r w:rsidR="001E78E9" w:rsidRPr="00B917AD">
        <w:rPr>
          <w:rFonts w:ascii="Book Antiqua" w:hAnsi="Book Antiqua"/>
          <w:lang w:val="cs-CZ"/>
        </w:rPr>
        <w:t xml:space="preserve">ě o dílo </w:t>
      </w:r>
      <w:r w:rsidR="00A26787" w:rsidRPr="00B917AD">
        <w:rPr>
          <w:rFonts w:ascii="Book Antiqua" w:hAnsi="Book Antiqua"/>
          <w:lang w:val="cs-CZ"/>
        </w:rPr>
        <w:t>a</w:t>
      </w:r>
      <w:r w:rsidR="001475D5" w:rsidRPr="00B917AD">
        <w:rPr>
          <w:rFonts w:ascii="Book Antiqua" w:hAnsi="Book Antiqua"/>
          <w:lang w:val="cs-CZ"/>
        </w:rPr>
        <w:t xml:space="preserve"> jejích přílohách, které jsou nedílnou </w:t>
      </w:r>
      <w:r w:rsidR="003C5707" w:rsidRPr="00B917AD">
        <w:rPr>
          <w:rFonts w:ascii="Book Antiqua" w:hAnsi="Book Antiqua"/>
          <w:lang w:val="cs-CZ"/>
        </w:rPr>
        <w:t>součástí této</w:t>
      </w:r>
      <w:r w:rsidR="001475D5" w:rsidRPr="00B917AD">
        <w:rPr>
          <w:rFonts w:ascii="Book Antiqua" w:hAnsi="Book Antiqua"/>
          <w:lang w:val="cs-CZ"/>
        </w:rPr>
        <w:t xml:space="preserve"> zadávací dokumentace.   </w:t>
      </w:r>
    </w:p>
    <w:p w14:paraId="2DBBA1D1" w14:textId="77777777" w:rsidR="005F6604" w:rsidRPr="00B917AD" w:rsidRDefault="005F6604" w:rsidP="005F6604">
      <w:pPr>
        <w:pStyle w:val="Odstavecseseznamem"/>
        <w:numPr>
          <w:ilvl w:val="1"/>
          <w:numId w:val="5"/>
        </w:numPr>
        <w:tabs>
          <w:tab w:val="left" w:pos="1617"/>
        </w:tabs>
        <w:spacing w:line="240" w:lineRule="atLeast"/>
        <w:ind w:left="284" w:right="6" w:hanging="284"/>
        <w:jc w:val="both"/>
        <w:rPr>
          <w:rFonts w:ascii="Book Antiqua" w:hAnsi="Book Antiqua"/>
          <w:sz w:val="28"/>
          <w:lang w:val="cs-CZ"/>
        </w:rPr>
      </w:pPr>
      <w:r w:rsidRPr="00B917AD">
        <w:rPr>
          <w:rFonts w:ascii="Book Antiqua" w:hAnsi="Book Antiqua"/>
          <w:szCs w:val="18"/>
          <w:lang w:val="cs-CZ"/>
        </w:rPr>
        <w:t xml:space="preserve">Účastník předloží zadavateli ve své nabídce závazný návrh smlouvy o dílo dle přílohy č.  3 této zadávací dokumentace. </w:t>
      </w:r>
    </w:p>
    <w:p w14:paraId="123B8F24" w14:textId="77777777" w:rsidR="00E8233C" w:rsidRPr="00B917AD" w:rsidRDefault="001475D5" w:rsidP="00457AE8">
      <w:pPr>
        <w:pStyle w:val="Odstavecseseznamem"/>
        <w:numPr>
          <w:ilvl w:val="1"/>
          <w:numId w:val="5"/>
        </w:numPr>
        <w:tabs>
          <w:tab w:val="left" w:pos="1617"/>
        </w:tabs>
        <w:spacing w:line="240" w:lineRule="atLeast"/>
        <w:ind w:left="284" w:right="6" w:hanging="284"/>
        <w:jc w:val="both"/>
        <w:rPr>
          <w:rFonts w:ascii="Book Antiqua" w:hAnsi="Book Antiqua"/>
          <w:sz w:val="28"/>
          <w:lang w:val="cs-CZ"/>
        </w:rPr>
      </w:pPr>
      <w:r w:rsidRPr="00B917AD">
        <w:rPr>
          <w:rFonts w:ascii="Book Antiqua" w:hAnsi="Book Antiqua"/>
          <w:lang w:val="cs-CZ"/>
        </w:rPr>
        <w:t>Účastník</w:t>
      </w:r>
      <w:r w:rsidR="00F74DC7" w:rsidRPr="00257862">
        <w:rPr>
          <w:rFonts w:ascii="Book Antiqua" w:hAnsi="Book Antiqua"/>
          <w:lang w:val="cs-CZ"/>
        </w:rPr>
        <w:t xml:space="preserve"> </w:t>
      </w:r>
      <w:r w:rsidRPr="00B917AD">
        <w:rPr>
          <w:rFonts w:ascii="Book Antiqua" w:hAnsi="Book Antiqua"/>
          <w:lang w:val="cs-CZ"/>
        </w:rPr>
        <w:t>doplní</w:t>
      </w:r>
      <w:r w:rsidR="00F74DC7" w:rsidRPr="00257862">
        <w:rPr>
          <w:rFonts w:ascii="Book Antiqua" w:hAnsi="Book Antiqua"/>
          <w:lang w:val="cs-CZ"/>
        </w:rPr>
        <w:t xml:space="preserve"> </w:t>
      </w:r>
      <w:r w:rsidRPr="00B917AD">
        <w:rPr>
          <w:rFonts w:ascii="Book Antiqua" w:hAnsi="Book Antiqua"/>
          <w:lang w:val="cs-CZ"/>
        </w:rPr>
        <w:t>texty</w:t>
      </w:r>
      <w:r w:rsidR="00F74DC7" w:rsidRPr="00257862">
        <w:rPr>
          <w:rFonts w:ascii="Book Antiqua" w:hAnsi="Book Antiqua"/>
          <w:lang w:val="cs-CZ"/>
        </w:rPr>
        <w:t xml:space="preserve"> </w:t>
      </w:r>
      <w:r w:rsidRPr="00B917AD">
        <w:rPr>
          <w:rFonts w:ascii="Book Antiqua" w:hAnsi="Book Antiqua"/>
          <w:lang w:val="cs-CZ"/>
        </w:rPr>
        <w:t>sml</w:t>
      </w:r>
      <w:r w:rsidR="001E78E9" w:rsidRPr="00B917AD">
        <w:rPr>
          <w:rFonts w:ascii="Book Antiqua" w:hAnsi="Book Antiqua"/>
          <w:lang w:val="cs-CZ"/>
        </w:rPr>
        <w:t>o</w:t>
      </w:r>
      <w:r w:rsidRPr="00B917AD">
        <w:rPr>
          <w:rFonts w:ascii="Book Antiqua" w:hAnsi="Book Antiqua"/>
          <w:lang w:val="cs-CZ"/>
        </w:rPr>
        <w:t>uv</w:t>
      </w:r>
      <w:r w:rsidR="001E78E9" w:rsidRPr="00B917AD">
        <w:rPr>
          <w:rFonts w:ascii="Book Antiqua" w:hAnsi="Book Antiqua"/>
          <w:lang w:val="cs-CZ"/>
        </w:rPr>
        <w:t>y</w:t>
      </w:r>
      <w:r w:rsidR="00F74DC7" w:rsidRPr="00257862">
        <w:rPr>
          <w:rFonts w:ascii="Book Antiqua" w:hAnsi="Book Antiqua"/>
          <w:lang w:val="cs-CZ"/>
        </w:rPr>
        <w:t xml:space="preserve"> </w:t>
      </w:r>
      <w:r w:rsidRPr="00B917AD">
        <w:rPr>
          <w:rFonts w:ascii="Book Antiqua" w:hAnsi="Book Antiqua"/>
          <w:lang w:val="cs-CZ"/>
        </w:rPr>
        <w:t>pouze</w:t>
      </w:r>
      <w:r w:rsidR="00F74DC7" w:rsidRPr="00257862">
        <w:rPr>
          <w:rFonts w:ascii="Book Antiqua" w:hAnsi="Book Antiqua"/>
          <w:lang w:val="cs-CZ"/>
        </w:rPr>
        <w:t xml:space="preserve"> </w:t>
      </w:r>
      <w:r w:rsidRPr="00B917AD">
        <w:rPr>
          <w:rFonts w:ascii="Book Antiqua" w:hAnsi="Book Antiqua"/>
          <w:lang w:val="cs-CZ"/>
        </w:rPr>
        <w:t>o</w:t>
      </w:r>
      <w:r w:rsidR="00F74DC7" w:rsidRPr="00257862">
        <w:rPr>
          <w:rFonts w:ascii="Book Antiqua" w:hAnsi="Book Antiqua"/>
          <w:lang w:val="cs-CZ"/>
        </w:rPr>
        <w:t xml:space="preserve"> </w:t>
      </w:r>
      <w:r w:rsidRPr="00B917AD">
        <w:rPr>
          <w:rFonts w:ascii="Book Antiqua" w:hAnsi="Book Antiqua"/>
          <w:lang w:val="cs-CZ"/>
        </w:rPr>
        <w:t>relevantní</w:t>
      </w:r>
      <w:r w:rsidR="00F74DC7" w:rsidRPr="00257862">
        <w:rPr>
          <w:rFonts w:ascii="Book Antiqua" w:hAnsi="Book Antiqua"/>
          <w:lang w:val="cs-CZ"/>
        </w:rPr>
        <w:t xml:space="preserve"> </w:t>
      </w:r>
      <w:r w:rsidRPr="00B917AD">
        <w:rPr>
          <w:rFonts w:ascii="Book Antiqua" w:hAnsi="Book Antiqua"/>
          <w:lang w:val="cs-CZ"/>
        </w:rPr>
        <w:t>informace</w:t>
      </w:r>
      <w:r w:rsidR="00F74DC7" w:rsidRPr="00257862">
        <w:rPr>
          <w:rFonts w:ascii="Book Antiqua" w:hAnsi="Book Antiqua"/>
          <w:lang w:val="cs-CZ"/>
        </w:rPr>
        <w:t xml:space="preserve"> </w:t>
      </w:r>
      <w:r w:rsidRPr="00B917AD">
        <w:rPr>
          <w:rFonts w:ascii="Book Antiqua" w:hAnsi="Book Antiqua"/>
          <w:lang w:val="cs-CZ"/>
        </w:rPr>
        <w:t>vyžadované</w:t>
      </w:r>
      <w:r w:rsidR="00F74DC7" w:rsidRPr="00257862">
        <w:rPr>
          <w:rFonts w:ascii="Book Antiqua" w:hAnsi="Book Antiqua"/>
          <w:lang w:val="cs-CZ"/>
        </w:rPr>
        <w:t xml:space="preserve"> </w:t>
      </w:r>
      <w:r w:rsidRPr="00B917AD">
        <w:rPr>
          <w:rFonts w:ascii="Book Antiqua" w:hAnsi="Book Antiqua"/>
          <w:lang w:val="cs-CZ"/>
        </w:rPr>
        <w:t xml:space="preserve">zadavatelem. </w:t>
      </w:r>
      <w:r w:rsidR="000A21D3" w:rsidRPr="00B917AD">
        <w:rPr>
          <w:rFonts w:ascii="Book Antiqua" w:hAnsi="Book Antiqua"/>
          <w:lang w:val="cs-CZ"/>
        </w:rPr>
        <w:t>Účastník</w:t>
      </w:r>
      <w:r w:rsidR="00F74DC7" w:rsidRPr="00257862">
        <w:rPr>
          <w:rFonts w:ascii="Book Antiqua" w:hAnsi="Book Antiqua"/>
          <w:lang w:val="cs-CZ"/>
        </w:rPr>
        <w:t xml:space="preserve"> </w:t>
      </w:r>
      <w:r w:rsidR="000A21D3" w:rsidRPr="00B917AD">
        <w:rPr>
          <w:rFonts w:ascii="Book Antiqua" w:hAnsi="Book Antiqua"/>
          <w:lang w:val="cs-CZ"/>
        </w:rPr>
        <w:t xml:space="preserve">není oprávněn text </w:t>
      </w:r>
      <w:r w:rsidR="00F54D1B" w:rsidRPr="00B917AD">
        <w:rPr>
          <w:rFonts w:ascii="Book Antiqua" w:hAnsi="Book Antiqua"/>
          <w:lang w:val="cs-CZ"/>
        </w:rPr>
        <w:t>smlouvy,</w:t>
      </w:r>
      <w:r w:rsidR="00F74DC7" w:rsidRPr="00257862">
        <w:rPr>
          <w:rFonts w:ascii="Book Antiqua" w:hAnsi="Book Antiqua"/>
          <w:lang w:val="cs-CZ"/>
        </w:rPr>
        <w:t xml:space="preserve"> </w:t>
      </w:r>
      <w:r w:rsidRPr="00B917AD">
        <w:rPr>
          <w:rFonts w:ascii="Book Antiqua" w:hAnsi="Book Antiqua"/>
          <w:lang w:val="cs-CZ"/>
        </w:rPr>
        <w:t>jakkoliv</w:t>
      </w:r>
      <w:r w:rsidR="00F74DC7" w:rsidRPr="00257862">
        <w:rPr>
          <w:rFonts w:ascii="Book Antiqua" w:hAnsi="Book Antiqua"/>
          <w:lang w:val="cs-CZ"/>
        </w:rPr>
        <w:t xml:space="preserve"> </w:t>
      </w:r>
      <w:r w:rsidR="000A21D3" w:rsidRPr="00B917AD">
        <w:rPr>
          <w:rFonts w:ascii="Book Antiqua" w:hAnsi="Book Antiqua"/>
          <w:lang w:val="cs-CZ"/>
        </w:rPr>
        <w:t>měnit</w:t>
      </w:r>
      <w:r w:rsidR="002D5BE0" w:rsidRPr="00B917AD">
        <w:rPr>
          <w:rFonts w:ascii="Book Antiqua" w:hAnsi="Book Antiqua"/>
          <w:lang w:val="cs-CZ"/>
        </w:rPr>
        <w:t xml:space="preserve"> bez souhlasu </w:t>
      </w:r>
      <w:r w:rsidR="00820C48" w:rsidRPr="00B917AD">
        <w:rPr>
          <w:rFonts w:ascii="Book Antiqua" w:hAnsi="Book Antiqua"/>
          <w:lang w:val="cs-CZ"/>
        </w:rPr>
        <w:t>zadavatele</w:t>
      </w:r>
      <w:r w:rsidRPr="00B917AD">
        <w:rPr>
          <w:rFonts w:ascii="Book Antiqua" w:hAnsi="Book Antiqua"/>
          <w:lang w:val="cs-CZ"/>
        </w:rPr>
        <w:t>; případné</w:t>
      </w:r>
      <w:r w:rsidR="00F74DC7" w:rsidRPr="00257862">
        <w:rPr>
          <w:rFonts w:ascii="Book Antiqua" w:hAnsi="Book Antiqua"/>
          <w:lang w:val="cs-CZ"/>
        </w:rPr>
        <w:t xml:space="preserve"> </w:t>
      </w:r>
      <w:r w:rsidRPr="00B917AD">
        <w:rPr>
          <w:rFonts w:ascii="Book Antiqua" w:hAnsi="Book Antiqua"/>
          <w:lang w:val="cs-CZ"/>
        </w:rPr>
        <w:t>změny</w:t>
      </w:r>
      <w:r w:rsidR="00F74DC7" w:rsidRPr="00257862">
        <w:rPr>
          <w:rFonts w:ascii="Book Antiqua" w:hAnsi="Book Antiqua"/>
          <w:lang w:val="cs-CZ"/>
        </w:rPr>
        <w:t xml:space="preserve"> </w:t>
      </w:r>
      <w:r w:rsidRPr="00B917AD">
        <w:rPr>
          <w:rFonts w:ascii="Book Antiqua" w:hAnsi="Book Antiqua"/>
          <w:lang w:val="cs-CZ"/>
        </w:rPr>
        <w:t>textu</w:t>
      </w:r>
      <w:r w:rsidR="00F74DC7" w:rsidRPr="00257862">
        <w:rPr>
          <w:rFonts w:ascii="Book Antiqua" w:hAnsi="Book Antiqua"/>
          <w:lang w:val="cs-CZ"/>
        </w:rPr>
        <w:t xml:space="preserve"> </w:t>
      </w:r>
      <w:r w:rsidRPr="00B917AD">
        <w:rPr>
          <w:rFonts w:ascii="Book Antiqua" w:hAnsi="Book Antiqua"/>
          <w:lang w:val="cs-CZ"/>
        </w:rPr>
        <w:t>budou</w:t>
      </w:r>
      <w:r w:rsidR="00F74DC7" w:rsidRPr="00257862">
        <w:rPr>
          <w:rFonts w:ascii="Book Antiqua" w:hAnsi="Book Antiqua"/>
          <w:lang w:val="cs-CZ"/>
        </w:rPr>
        <w:t xml:space="preserve"> </w:t>
      </w:r>
      <w:r w:rsidRPr="00B917AD">
        <w:rPr>
          <w:rFonts w:ascii="Book Antiqua" w:hAnsi="Book Antiqua"/>
          <w:lang w:val="cs-CZ"/>
        </w:rPr>
        <w:t>zadavatelem</w:t>
      </w:r>
      <w:r w:rsidR="00F74DC7" w:rsidRPr="00257862">
        <w:rPr>
          <w:rFonts w:ascii="Book Antiqua" w:hAnsi="Book Antiqua"/>
          <w:lang w:val="cs-CZ"/>
        </w:rPr>
        <w:t xml:space="preserve"> </w:t>
      </w:r>
      <w:r w:rsidRPr="00B917AD">
        <w:rPr>
          <w:rFonts w:ascii="Book Antiqua" w:hAnsi="Book Antiqua"/>
          <w:lang w:val="cs-CZ"/>
        </w:rPr>
        <w:t>posouzeny</w:t>
      </w:r>
      <w:r w:rsidR="00F74DC7" w:rsidRPr="00257862">
        <w:rPr>
          <w:rFonts w:ascii="Book Antiqua" w:hAnsi="Book Antiqua"/>
          <w:lang w:val="cs-CZ"/>
        </w:rPr>
        <w:t xml:space="preserve"> </w:t>
      </w:r>
      <w:r w:rsidRPr="00B917AD">
        <w:rPr>
          <w:rFonts w:ascii="Book Antiqua" w:hAnsi="Book Antiqua"/>
          <w:lang w:val="cs-CZ"/>
        </w:rPr>
        <w:t>jako</w:t>
      </w:r>
      <w:r w:rsidR="00F74DC7" w:rsidRPr="00257862">
        <w:rPr>
          <w:rFonts w:ascii="Book Antiqua" w:hAnsi="Book Antiqua"/>
          <w:lang w:val="cs-CZ"/>
        </w:rPr>
        <w:t xml:space="preserve"> </w:t>
      </w:r>
      <w:r w:rsidRPr="00B917AD">
        <w:rPr>
          <w:rFonts w:ascii="Book Antiqua" w:hAnsi="Book Antiqua"/>
          <w:lang w:val="cs-CZ"/>
        </w:rPr>
        <w:t>nesplnění</w:t>
      </w:r>
      <w:r w:rsidR="00F74DC7" w:rsidRPr="00257862">
        <w:rPr>
          <w:rFonts w:ascii="Book Antiqua" w:hAnsi="Book Antiqua"/>
          <w:lang w:val="cs-CZ"/>
        </w:rPr>
        <w:t xml:space="preserve"> </w:t>
      </w:r>
      <w:r w:rsidR="003C5707" w:rsidRPr="00B917AD">
        <w:rPr>
          <w:rFonts w:ascii="Book Antiqua" w:hAnsi="Book Antiqua"/>
          <w:lang w:val="cs-CZ"/>
        </w:rPr>
        <w:t>zadávacích podmínek</w:t>
      </w:r>
      <w:r w:rsidRPr="00B917AD">
        <w:rPr>
          <w:rFonts w:ascii="Book Antiqua" w:hAnsi="Book Antiqua"/>
          <w:lang w:val="cs-CZ"/>
        </w:rPr>
        <w:t xml:space="preserve"> s následkem vyloučení pří</w:t>
      </w:r>
      <w:r w:rsidRPr="00B917AD">
        <w:rPr>
          <w:rFonts w:ascii="Book Antiqua" w:hAnsi="Book Antiqua"/>
          <w:spacing w:val="-3"/>
          <w:lang w:val="cs-CZ"/>
        </w:rPr>
        <w:t>s</w:t>
      </w:r>
      <w:r w:rsidRPr="00B917AD">
        <w:rPr>
          <w:rFonts w:ascii="Book Antiqua" w:hAnsi="Book Antiqua"/>
          <w:lang w:val="cs-CZ"/>
        </w:rPr>
        <w:t xml:space="preserve">lušného účastníka ze zadávacího řízení.  </w:t>
      </w:r>
    </w:p>
    <w:p w14:paraId="11EF251C" w14:textId="77777777" w:rsidR="00E8233C" w:rsidRPr="00B917AD" w:rsidRDefault="001475D5" w:rsidP="00457AE8">
      <w:pPr>
        <w:pStyle w:val="Odstavecseseznamem"/>
        <w:numPr>
          <w:ilvl w:val="1"/>
          <w:numId w:val="5"/>
        </w:numPr>
        <w:tabs>
          <w:tab w:val="left" w:pos="1605"/>
        </w:tabs>
        <w:spacing w:line="240" w:lineRule="atLeast"/>
        <w:ind w:left="284" w:right="6" w:hanging="284"/>
        <w:jc w:val="both"/>
        <w:rPr>
          <w:rFonts w:ascii="Book Antiqua" w:hAnsi="Book Antiqua"/>
          <w:sz w:val="28"/>
          <w:lang w:val="cs-CZ"/>
        </w:rPr>
      </w:pPr>
      <w:r w:rsidRPr="00B917AD">
        <w:rPr>
          <w:rFonts w:ascii="Book Antiqua" w:hAnsi="Book Antiqua"/>
          <w:lang w:val="cs-CZ"/>
        </w:rPr>
        <w:t xml:space="preserve">Součástí smlouvy </w:t>
      </w:r>
      <w:r w:rsidR="00E12D72" w:rsidRPr="00B917AD">
        <w:rPr>
          <w:rFonts w:ascii="Book Antiqua" w:hAnsi="Book Antiqua"/>
          <w:lang w:val="cs-CZ"/>
        </w:rPr>
        <w:t xml:space="preserve">s vybraným dodavatelem </w:t>
      </w:r>
      <w:r w:rsidRPr="00B917AD">
        <w:rPr>
          <w:rFonts w:ascii="Book Antiqua" w:hAnsi="Book Antiqua"/>
          <w:lang w:val="cs-CZ"/>
        </w:rPr>
        <w:t xml:space="preserve">dále bude:  </w:t>
      </w:r>
    </w:p>
    <w:p w14:paraId="1E6F4C29" w14:textId="6FF11F3B" w:rsidR="007B6594" w:rsidRPr="00B917AD" w:rsidRDefault="000A21D3" w:rsidP="005700CE">
      <w:pPr>
        <w:pStyle w:val="Odstavecseseznamem"/>
        <w:numPr>
          <w:ilvl w:val="0"/>
          <w:numId w:val="6"/>
        </w:numPr>
        <w:spacing w:line="240" w:lineRule="atLeast"/>
        <w:ind w:left="851" w:right="4" w:hanging="284"/>
        <w:jc w:val="both"/>
        <w:rPr>
          <w:rFonts w:ascii="Book Antiqua" w:hAnsi="Book Antiqua"/>
          <w:sz w:val="20"/>
          <w:lang w:val="cs-CZ"/>
        </w:rPr>
      </w:pPr>
      <w:r w:rsidRPr="00B917AD">
        <w:rPr>
          <w:rFonts w:ascii="Book Antiqua" w:hAnsi="Book Antiqua"/>
          <w:lang w:val="cs-CZ"/>
        </w:rPr>
        <w:t>doklad o pojištění</w:t>
      </w:r>
      <w:r w:rsidR="009915F0" w:rsidRPr="00B917AD">
        <w:rPr>
          <w:rFonts w:ascii="Book Antiqua" w:hAnsi="Book Antiqua"/>
          <w:lang w:val="cs-CZ"/>
        </w:rPr>
        <w:t xml:space="preserve"> (pojistná smlouva).</w:t>
      </w:r>
    </w:p>
    <w:p w14:paraId="2EC98215" w14:textId="77777777" w:rsidR="001E78E9" w:rsidRPr="00DC3E6E" w:rsidRDefault="001E78E9" w:rsidP="00643146">
      <w:pPr>
        <w:spacing w:line="240" w:lineRule="atLeast"/>
        <w:ind w:left="851" w:right="4"/>
        <w:jc w:val="both"/>
        <w:rPr>
          <w:rFonts w:ascii="Book Antiqua" w:hAnsi="Book Antiqua"/>
          <w:color w:val="FF0000"/>
          <w:sz w:val="20"/>
          <w:lang w:val="cs-CZ"/>
        </w:rPr>
      </w:pPr>
    </w:p>
    <w:p w14:paraId="03903A85" w14:textId="77777777" w:rsidR="001E78E9" w:rsidRPr="00257862" w:rsidRDefault="001E78E9" w:rsidP="00643146">
      <w:pPr>
        <w:spacing w:line="240" w:lineRule="atLeast"/>
        <w:ind w:left="851" w:right="4"/>
        <w:jc w:val="both"/>
        <w:rPr>
          <w:rFonts w:ascii="Book Antiqua" w:hAnsi="Book Antiqua"/>
          <w:sz w:val="20"/>
          <w:lang w:val="cs-CZ"/>
        </w:rPr>
      </w:pPr>
    </w:p>
    <w:p w14:paraId="4F21C074" w14:textId="77777777" w:rsidR="00B91C2E" w:rsidRPr="00257862" w:rsidRDefault="00B91C2E" w:rsidP="00643146">
      <w:pPr>
        <w:spacing w:line="240" w:lineRule="atLeast"/>
        <w:ind w:left="851" w:right="4"/>
        <w:jc w:val="both"/>
        <w:rPr>
          <w:rFonts w:ascii="Book Antiqua" w:hAnsi="Book Antiqua"/>
          <w:sz w:val="20"/>
          <w:lang w:val="cs-CZ"/>
        </w:rPr>
      </w:pPr>
    </w:p>
    <w:p w14:paraId="5CE10E8F" w14:textId="77777777" w:rsidR="007B6594" w:rsidRPr="00F74DC7"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F74DC7">
        <w:rPr>
          <w:rFonts w:ascii="Book Antiqua" w:hAnsi="Book Antiqua"/>
          <w:b/>
          <w:sz w:val="28"/>
          <w:lang w:val="cs-CZ"/>
        </w:rPr>
        <w:t>Požadavky na způsob zpracování nabídkové ceny</w:t>
      </w:r>
    </w:p>
    <w:p w14:paraId="40F87DC8" w14:textId="726E9068" w:rsidR="00334EDB" w:rsidRPr="00F74DC7" w:rsidRDefault="0060662C"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Pr>
          <w:rFonts w:ascii="Book Antiqua" w:hAnsi="Book Antiqua"/>
          <w:noProof/>
          <w:lang w:val="cs-CZ"/>
        </w:rPr>
        <mc:AlternateContent>
          <mc:Choice Requires="wps">
            <w:drawing>
              <wp:anchor distT="0" distB="0" distL="114300" distR="114300" simplePos="0" relativeHeight="251736576" behindDoc="0" locked="0" layoutInCell="1" allowOverlap="1" wp14:anchorId="20A90D18" wp14:editId="4D3B2E5D">
                <wp:simplePos x="0" y="0"/>
                <wp:positionH relativeFrom="page">
                  <wp:posOffset>827405</wp:posOffset>
                </wp:positionH>
                <wp:positionV relativeFrom="line">
                  <wp:posOffset>-194310</wp:posOffset>
                </wp:positionV>
                <wp:extent cx="3175" cy="3175"/>
                <wp:effectExtent l="0" t="0" r="0" b="0"/>
                <wp:wrapNone/>
                <wp:docPr id="276" name="Freeform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178ED943" id="Freeform 276" o:spid="_x0000_s1026" style="position:absolute;margin-left:65.15pt;margin-top:-15.3pt;width:.25pt;height:.25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W3gTwIAAIwFAAAOAAAAZHJzL2Uyb0RvYy54bWysVFFv2yAQfp+0/4B4X+ykzTZZcfqwqnup&#10;tmrtfgDBEFvDgIDGyb/f3WE72Vpt0jQ/YOC+++67O2Bzc+wNO6gQO2drvlyUnCkrXdPZfc2/P929&#10;+8hZTMI2wjiran5Skd9s377ZDL5SK9c606jAgMTGavA1b1PyVVFE2apexIXzyoJRu9CLBMuwL5og&#10;BmDvTbEqy/fF4ELjg5MqRti9zUa+JX6tlUxftY4qMVNz0JZoDDTucCy2G1Htg/BtJ0cZ4h9U9KKz&#10;EHSmuhVJsOfQvaDqOxlcdDotpOsLp3UnFeUA2SzL37J5bIVXlAsUJ/q5TPH/0covh0f/EFB69PdO&#10;/ohQkWLwsZotuIgj5qhDj1gQzo5UxdNcRXVMTMLm1fLDmjMJBpohn6gmR/kc02fliEQc7mPKDWim&#10;mWinmTzaaRqgjdhAQw1MnEEDA2fQwF1uoBcJ/VAZTtlQ89X6uoSGt9MMbb07qCdHqHSWn5FZ5hlh&#10;7CVyZIOcLtETZvp7Yj1j6XhB8pN9+mccqJuK9xfMazGlcVFl0ZgyFXkuA/BdFjo60zV3nTGYegz7&#10;3ScT2EHglaCPTq4wvhV5d5l3M/uIpwC/EBmLdb4qr8ndOgyQXYwdz1A+NnSA0skoDG/sN6VZ18BB&#10;WZEjXXU1KxJSKpuW2dSKRmVJa5SEzYbUZg9aESEya4g/c48E+Iy85M40Ix5dFb0Us3P5J2HZefag&#10;yM6m2bnvrAuvERjIaoyc8VORcmmwSjvXnB4CgnAFV54yHJ8nfFMu14Q6P6LbnwAAAP//AwBQSwME&#10;FAAGAAgAAAAhAA5uxU3dAAAACwEAAA8AAABkcnMvZG93bnJldi54bWxMj8FOwzAQRO9I/IO1lbi1&#10;62KpghCnqpA4FIkDpT1wc+NtHBHbUey04e/ZcoHjzD7NzpTryXfiTENqY9CwXEgQFOpo29Bo2H+8&#10;zB9ApGyCNV0MpOGbEqyr25vSFDZewjudd7kRHBJSYTS4nPsCMdWOvEmL2FPg2ykO3mSWQ4N2MBcO&#10;9x3eS7lCb9rAH5zp6dlR/bUbvYa3tD/V28NWucdX/By8wjQian03mzZPIDJN+Q+Ga32uDhV3OsYx&#10;2CQ61koqRjXMlVyBuBJK8pjjr7MErEr8v6H6AQAA//8DAFBLAQItABQABgAIAAAAIQC2gziS/gAA&#10;AOEBAAATAAAAAAAAAAAAAAAAAAAAAABbQ29udGVudF9UeXBlc10ueG1sUEsBAi0AFAAGAAgAAAAh&#10;ADj9If/WAAAAlAEAAAsAAAAAAAAAAAAAAAAALwEAAF9yZWxzLy5yZWxzUEsBAi0AFAAGAAgAAAAh&#10;AOe9beBPAgAAjAUAAA4AAAAAAAAAAAAAAAAALgIAAGRycy9lMm9Eb2MueG1sUEsBAi0AFAAGAAgA&#10;AAAhAA5uxU3dAAAACwEAAA8AAAAAAAAAAAAAAAAAqQQAAGRycy9kb3ducmV2LnhtbFBLBQYAAAAA&#10;BAAEAPMAAACzBQAAAAA=&#10;" path="m,25400r25400,l25400,,,,,25400xe" fillcolor="black" stroked="f" strokeweight=".00844mm">
                <v:path arrowok="t"/>
                <w10:wrap anchorx="page" anchory="line"/>
              </v:shape>
            </w:pict>
          </mc:Fallback>
        </mc:AlternateContent>
      </w:r>
      <w:r>
        <w:rPr>
          <w:rFonts w:ascii="Book Antiqua" w:hAnsi="Book Antiqua"/>
          <w:noProof/>
          <w:lang w:val="cs-CZ"/>
        </w:rPr>
        <mc:AlternateContent>
          <mc:Choice Requires="wps">
            <w:drawing>
              <wp:anchor distT="0" distB="0" distL="114300" distR="114300" simplePos="0" relativeHeight="251735552" behindDoc="0" locked="0" layoutInCell="1" allowOverlap="1" wp14:anchorId="106817B4" wp14:editId="7E1002A7">
                <wp:simplePos x="0" y="0"/>
                <wp:positionH relativeFrom="page">
                  <wp:posOffset>827405</wp:posOffset>
                </wp:positionH>
                <wp:positionV relativeFrom="line">
                  <wp:posOffset>-194310</wp:posOffset>
                </wp:positionV>
                <wp:extent cx="3175" cy="3175"/>
                <wp:effectExtent l="0" t="0" r="0" b="0"/>
                <wp:wrapNone/>
                <wp:docPr id="277" name="Freeform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342CE69C" id="Freeform 277" o:spid="_x0000_s1026" style="position:absolute;margin-left:65.15pt;margin-top:-15.3pt;width:.25pt;height:.2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W3gTwIAAIwFAAAOAAAAZHJzL2Uyb0RvYy54bWysVFFv2yAQfp+0/4B4X+ykzTZZcfqwqnup&#10;tmrtfgDBEFvDgIDGyb/f3WE72Vpt0jQ/YOC+++67O2Bzc+wNO6gQO2drvlyUnCkrXdPZfc2/P929&#10;+8hZTMI2wjiran5Skd9s377ZDL5SK9c606jAgMTGavA1b1PyVVFE2apexIXzyoJRu9CLBMuwL5og&#10;BmDvTbEqy/fF4ELjg5MqRti9zUa+JX6tlUxftY4qMVNz0JZoDDTucCy2G1Htg/BtJ0cZ4h9U9KKz&#10;EHSmuhVJsOfQvaDqOxlcdDotpOsLp3UnFeUA2SzL37J5bIVXlAsUJ/q5TPH/0covh0f/EFB69PdO&#10;/ohQkWLwsZotuIgj5qhDj1gQzo5UxdNcRXVMTMLm1fLDmjMJBpohn6gmR/kc02fliEQc7mPKDWim&#10;mWinmTzaaRqgjdhAQw1MnEEDA2fQwF1uoBcJ/VAZTtlQ89X6uoSGt9MMbb07qCdHqHSWn5FZ5hlh&#10;7CVyZIOcLtETZvp7Yj1j6XhB8pN9+mccqJuK9xfMazGlcVFl0ZgyFXkuA/BdFjo60zV3nTGYegz7&#10;3ScT2EHglaCPTq4wvhV5d5l3M/uIpwC/EBmLdb4qr8ndOgyQXYwdz1A+NnSA0skoDG/sN6VZ18BB&#10;WZEjXXU1KxJSKpuW2dSKRmVJa5SEzYbUZg9aESEya4g/c48E+Iy85M40Ix5dFb0Us3P5J2HZefag&#10;yM6m2bnvrAuvERjIaoyc8VORcmmwSjvXnB4CgnAFV54yHJ8nfFMu14Q6P6LbnwAAAP//AwBQSwME&#10;FAAGAAgAAAAhAA5uxU3dAAAACwEAAA8AAABkcnMvZG93bnJldi54bWxMj8FOwzAQRO9I/IO1lbi1&#10;62KpghCnqpA4FIkDpT1wc+NtHBHbUey04e/ZcoHjzD7NzpTryXfiTENqY9CwXEgQFOpo29Bo2H+8&#10;zB9ApGyCNV0MpOGbEqyr25vSFDZewjudd7kRHBJSYTS4nPsCMdWOvEmL2FPg2ykO3mSWQ4N2MBcO&#10;9x3eS7lCb9rAH5zp6dlR/bUbvYa3tD/V28NWucdX/By8wjQian03mzZPIDJN+Q+Ga32uDhV3OsYx&#10;2CQ61koqRjXMlVyBuBJK8pjjr7MErEr8v6H6AQAA//8DAFBLAQItABQABgAIAAAAIQC2gziS/gAA&#10;AOEBAAATAAAAAAAAAAAAAAAAAAAAAABbQ29udGVudF9UeXBlc10ueG1sUEsBAi0AFAAGAAgAAAAh&#10;ADj9If/WAAAAlAEAAAsAAAAAAAAAAAAAAAAALwEAAF9yZWxzLy5yZWxzUEsBAi0AFAAGAAgAAAAh&#10;AOe9beBPAgAAjAUAAA4AAAAAAAAAAAAAAAAALgIAAGRycy9lMm9Eb2MueG1sUEsBAi0AFAAGAAgA&#10;AAAhAA5uxU3dAAAACwEAAA8AAAAAAAAAAAAAAAAAqQQAAGRycy9kb3ducmV2LnhtbFBLBQYAAAAA&#10;BAAEAPMAAACzBQAAAAA=&#10;" path="m,25400r25400,l25400,,,,,25400xe" fillcolor="black" stroked="f" strokeweight=".00844mm">
                <v:path arrowok="t"/>
                <w10:wrap anchorx="page" anchory="line"/>
              </v:shape>
            </w:pict>
          </mc:Fallback>
        </mc:AlternateContent>
      </w:r>
      <w:r>
        <w:rPr>
          <w:rFonts w:ascii="Book Antiqua" w:hAnsi="Book Antiqua"/>
          <w:noProof/>
          <w:lang w:val="cs-CZ"/>
        </w:rPr>
        <mc:AlternateContent>
          <mc:Choice Requires="wps">
            <w:drawing>
              <wp:anchor distT="0" distB="0" distL="114300" distR="114300" simplePos="0" relativeHeight="251741696" behindDoc="0" locked="0" layoutInCell="1" allowOverlap="1" wp14:anchorId="046220E5" wp14:editId="13C372B4">
                <wp:simplePos x="0" y="0"/>
                <wp:positionH relativeFrom="page">
                  <wp:posOffset>6676390</wp:posOffset>
                </wp:positionH>
                <wp:positionV relativeFrom="line">
                  <wp:posOffset>-194310</wp:posOffset>
                </wp:positionV>
                <wp:extent cx="3175" cy="3175"/>
                <wp:effectExtent l="0" t="0" r="0" b="0"/>
                <wp:wrapNone/>
                <wp:docPr id="279" name="Freeform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304">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50C796B0" id="Freeform 279" o:spid="_x0000_s1026" style="position:absolute;margin-left:525.7pt;margin-top:-15.3pt;width:.25pt;height:.25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W3gTwIAAIwFAAAOAAAAZHJzL2Uyb0RvYy54bWysVFFv2yAQfp+0/4B4X+ykzTZZcfqwqnup&#10;tmrtfgDBEFvDgIDGyb/f3WE72Vpt0jQ/YOC+++67O2Bzc+wNO6gQO2drvlyUnCkrXdPZfc2/P929&#10;+8hZTMI2wjiran5Skd9s377ZDL5SK9c606jAgMTGavA1b1PyVVFE2apexIXzyoJRu9CLBMuwL5og&#10;BmDvTbEqy/fF4ELjg5MqRti9zUa+JX6tlUxftY4qMVNz0JZoDDTucCy2G1Htg/BtJ0cZ4h9U9KKz&#10;EHSmuhVJsOfQvaDqOxlcdDotpOsLp3UnFeUA2SzL37J5bIVXlAsUJ/q5TPH/0covh0f/EFB69PdO&#10;/ohQkWLwsZotuIgj5qhDj1gQzo5UxdNcRXVMTMLm1fLDmjMJBpohn6gmR/kc02fliEQc7mPKDWim&#10;mWinmTzaaRqgjdhAQw1MnEEDA2fQwF1uoBcJ/VAZTtlQ89X6uoSGt9MMbb07qCdHqHSWn5FZ5hlh&#10;7CVyZIOcLtETZvp7Yj1j6XhB8pN9+mccqJuK9xfMazGlcVFl0ZgyFXkuA/BdFjo60zV3nTGYegz7&#10;3ScT2EHglaCPTq4wvhV5d5l3M/uIpwC/EBmLdb4qr8ndOgyQXYwdz1A+NnSA0skoDG/sN6VZ18BB&#10;WZEjXXU1KxJSKpuW2dSKRmVJa5SEzYbUZg9aESEya4g/c48E+Iy85M40Ix5dFb0Us3P5J2HZefag&#10;yM6m2bnvrAuvERjIaoyc8VORcmmwSjvXnB4CgnAFV54yHJ8nfFMu14Q6P6LbnwAAAP//AwBQSwME&#10;FAAGAAgAAAAhAL4J+27fAAAADQEAAA8AAABkcnMvZG93bnJldi54bWxMj8FOwzAQRO9I/IO1SNza&#10;dQhUNI1TISQOReJAKYfe3NiNI+J1FDtt+Hu2XOA4s0+zM+V68p042SG2gRRkcwnCUh1MS42C3cfL&#10;7BFETJqM7gJZBd82wrq6vip1YcKZ3u1pmxrBIRQLrcCl1BeIsXbW6zgPvSW+HcPgdWI5NGgGfeZw&#10;3+GdlAv0uiX+4HRvn52tv7ajV/AWd8d687nJ3fIV94PPMY6ISt3eTE8rEMlO6Q+GS32uDhV3OoSR&#10;TBQda/mQ3TOrYJbLBYgLwtYSxOHXygCrEv+vqH4AAAD//wMAUEsBAi0AFAAGAAgAAAAhALaDOJL+&#10;AAAA4QEAABMAAAAAAAAAAAAAAAAAAAAAAFtDb250ZW50X1R5cGVzXS54bWxQSwECLQAUAAYACAAA&#10;ACEAOP0h/9YAAACUAQAACwAAAAAAAAAAAAAAAAAvAQAAX3JlbHMvLnJlbHNQSwECLQAUAAYACAAA&#10;ACEA571t4E8CAACMBQAADgAAAAAAAAAAAAAAAAAuAgAAZHJzL2Uyb0RvYy54bWxQSwECLQAUAAYA&#10;CAAAACEAvgn7bt8AAAANAQAADwAAAAAAAAAAAAAAAACpBAAAZHJzL2Rvd25yZXYueG1sUEsFBgAA&#10;AAAEAAQA8wAAALUFAAAAAA==&#10;" path="m,25400r25400,l25400,,,,,25400xe" fillcolor="black" stroked="f" strokeweight=".00844mm">
                <v:path arrowok="t"/>
                <w10:wrap anchorx="page" anchory="line"/>
              </v:shape>
            </w:pict>
          </mc:Fallback>
        </mc:AlternateContent>
      </w:r>
      <w:r w:rsidR="001475D5" w:rsidRPr="00F74DC7">
        <w:rPr>
          <w:rFonts w:ascii="Book Antiqua" w:hAnsi="Book Antiqua"/>
          <w:lang w:val="cs-CZ"/>
        </w:rPr>
        <w:t xml:space="preserve">Nabídková cena bude uvedena v českých korunách jako cena nejvýše přípustná.   </w:t>
      </w:r>
    </w:p>
    <w:p w14:paraId="17FE48D6" w14:textId="15F567BE" w:rsidR="00334EDB" w:rsidRPr="00F74DC7" w:rsidRDefault="000A21D3"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cs="Arial"/>
          <w:lang w:val="cs-CZ"/>
        </w:rPr>
        <w:lastRenderedPageBreak/>
        <w:t xml:space="preserve">Nabídkovou cenu účastník zpracuje vyplněním </w:t>
      </w:r>
      <w:r w:rsidR="00544D03" w:rsidRPr="00F74DC7">
        <w:rPr>
          <w:rFonts w:ascii="Book Antiqua" w:hAnsi="Book Antiqua" w:cs="Arial"/>
          <w:lang w:val="cs-CZ"/>
        </w:rPr>
        <w:t xml:space="preserve">slepého rozpočtu </w:t>
      </w:r>
      <w:r w:rsidR="00667C1C" w:rsidRPr="00F74DC7">
        <w:rPr>
          <w:rFonts w:ascii="Book Antiqua" w:hAnsi="Book Antiqua" w:cs="Arial"/>
          <w:lang w:val="cs-CZ"/>
        </w:rPr>
        <w:t xml:space="preserve">dle </w:t>
      </w:r>
      <w:r w:rsidR="00B91C2E" w:rsidRPr="00F74DC7">
        <w:rPr>
          <w:rFonts w:ascii="Book Antiqua" w:hAnsi="Book Antiqua" w:cs="Arial"/>
          <w:lang w:val="cs-CZ"/>
        </w:rPr>
        <w:t>Projektové dokumentace</w:t>
      </w:r>
      <w:r w:rsidR="001475D5" w:rsidRPr="00F74DC7">
        <w:rPr>
          <w:rFonts w:ascii="Book Antiqua" w:hAnsi="Book Antiqua" w:cs="Arial"/>
          <w:lang w:val="cs-CZ"/>
        </w:rPr>
        <w:t xml:space="preserve"> (příloha č. </w:t>
      </w:r>
      <w:r w:rsidR="00BB2AE1" w:rsidRPr="00F74DC7">
        <w:rPr>
          <w:rFonts w:ascii="Book Antiqua" w:hAnsi="Book Antiqua" w:cs="Arial"/>
          <w:lang w:val="cs-CZ"/>
        </w:rPr>
        <w:t>4</w:t>
      </w:r>
      <w:r w:rsidR="001E78E9" w:rsidRPr="00F74DC7">
        <w:rPr>
          <w:rFonts w:ascii="Book Antiqua" w:hAnsi="Book Antiqua" w:cs="Arial"/>
          <w:lang w:val="cs-CZ"/>
        </w:rPr>
        <w:t xml:space="preserve"> a </w:t>
      </w:r>
      <w:r w:rsidR="00BB2AE1" w:rsidRPr="00F74DC7">
        <w:rPr>
          <w:rFonts w:ascii="Book Antiqua" w:hAnsi="Book Antiqua" w:cs="Arial"/>
          <w:lang w:val="cs-CZ"/>
        </w:rPr>
        <w:t>5</w:t>
      </w:r>
      <w:r w:rsidR="001475D5" w:rsidRPr="00F74DC7">
        <w:rPr>
          <w:rFonts w:ascii="Book Antiqua" w:hAnsi="Book Antiqua" w:cs="Arial"/>
          <w:lang w:val="cs-CZ"/>
        </w:rPr>
        <w:t xml:space="preserve"> zadávací dokumentace) krycího listu nabídky</w:t>
      </w:r>
      <w:r w:rsidR="00F74DC7">
        <w:rPr>
          <w:rFonts w:ascii="Book Antiqua" w:hAnsi="Book Antiqua" w:cs="Arial"/>
          <w:lang w:val="cs-CZ"/>
        </w:rPr>
        <w:t xml:space="preserve"> </w:t>
      </w:r>
      <w:r w:rsidR="001475D5" w:rsidRPr="00F74DC7">
        <w:rPr>
          <w:rFonts w:ascii="Book Antiqua" w:hAnsi="Book Antiqua" w:cs="Arial"/>
          <w:lang w:val="cs-CZ"/>
        </w:rPr>
        <w:t xml:space="preserve">(příloha č. </w:t>
      </w:r>
      <w:r w:rsidR="00736686">
        <w:rPr>
          <w:rFonts w:ascii="Book Antiqua" w:hAnsi="Book Antiqua" w:cs="Arial"/>
          <w:lang w:val="cs-CZ"/>
        </w:rPr>
        <w:t>2</w:t>
      </w:r>
      <w:r w:rsidR="001475D5" w:rsidRPr="009D4B97">
        <w:rPr>
          <w:rFonts w:ascii="Book Antiqua" w:hAnsi="Book Antiqua" w:cs="Arial"/>
          <w:lang w:val="cs-CZ"/>
        </w:rPr>
        <w:t xml:space="preserve"> </w:t>
      </w:r>
      <w:r w:rsidRPr="009D4B97">
        <w:rPr>
          <w:rFonts w:ascii="Book Antiqua" w:hAnsi="Book Antiqua" w:cs="Arial"/>
          <w:lang w:val="cs-CZ"/>
        </w:rPr>
        <w:t>zadávací</w:t>
      </w:r>
      <w:r w:rsidRPr="00F74DC7">
        <w:rPr>
          <w:rFonts w:ascii="Book Antiqua" w:hAnsi="Book Antiqua" w:cs="Arial"/>
          <w:lang w:val="cs-CZ"/>
        </w:rPr>
        <w:t xml:space="preserve"> dokumentace</w:t>
      </w:r>
      <w:r w:rsidR="001475D5" w:rsidRPr="00F74DC7">
        <w:rPr>
          <w:rFonts w:ascii="Book Antiqua" w:hAnsi="Book Antiqua" w:cs="Arial"/>
          <w:lang w:val="cs-CZ"/>
        </w:rPr>
        <w:t xml:space="preserve">). Nabídková cena </w:t>
      </w:r>
      <w:r w:rsidRPr="00F74DC7">
        <w:rPr>
          <w:rFonts w:ascii="Book Antiqua" w:hAnsi="Book Antiqua" w:cs="Arial"/>
          <w:lang w:val="cs-CZ"/>
        </w:rPr>
        <w:t>za celý</w:t>
      </w:r>
      <w:r w:rsidR="001475D5" w:rsidRPr="00F74DC7">
        <w:rPr>
          <w:rFonts w:ascii="Book Antiqua" w:hAnsi="Book Antiqua" w:cs="Arial"/>
          <w:lang w:val="cs-CZ"/>
        </w:rPr>
        <w:t xml:space="preserve"> předmět plnění </w:t>
      </w:r>
      <w:r w:rsidR="001475D5" w:rsidRPr="00F74DC7">
        <w:rPr>
          <w:rFonts w:ascii="Book Antiqua" w:hAnsi="Book Antiqua"/>
          <w:lang w:val="cs-CZ"/>
        </w:rPr>
        <w:t xml:space="preserve">veřejné zakázky </w:t>
      </w:r>
      <w:r w:rsidRPr="00F74DC7">
        <w:rPr>
          <w:rFonts w:ascii="Book Antiqua" w:hAnsi="Book Antiqua"/>
          <w:lang w:val="cs-CZ"/>
        </w:rPr>
        <w:t>bude v</w:t>
      </w:r>
      <w:r w:rsidR="001475D5" w:rsidRPr="00F74DC7">
        <w:rPr>
          <w:rFonts w:ascii="Book Antiqua" w:hAnsi="Book Antiqua"/>
          <w:lang w:val="cs-CZ"/>
        </w:rPr>
        <w:t xml:space="preserve"> krycím listě uvedena v členění na cenu bez DPH, výši DPH a cenu vč. DPH.    </w:t>
      </w:r>
    </w:p>
    <w:p w14:paraId="113CF1CB" w14:textId="77777777" w:rsidR="00334EDB" w:rsidRPr="00F74DC7" w:rsidRDefault="001475D5"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lang w:val="cs-CZ"/>
        </w:rPr>
        <w:t xml:space="preserve">Nabídková cena musí obsahovat veškeré nutné náklady k realizaci předmětu veřejné zakázky včetně nákladů souvisejících (jako např. vedlejší náklady, </w:t>
      </w:r>
      <w:r w:rsidR="004557A8" w:rsidRPr="00F74DC7">
        <w:rPr>
          <w:rFonts w:ascii="Book Antiqua" w:hAnsi="Book Antiqua"/>
          <w:lang w:val="cs-CZ"/>
        </w:rPr>
        <w:t>poplatky, pojištění</w:t>
      </w:r>
      <w:r w:rsidR="000A21D3" w:rsidRPr="00F74DC7">
        <w:rPr>
          <w:rFonts w:ascii="Book Antiqua" w:hAnsi="Book Antiqua"/>
          <w:lang w:val="cs-CZ"/>
        </w:rPr>
        <w:t xml:space="preserve">, </w:t>
      </w:r>
      <w:r w:rsidR="002104D6" w:rsidRPr="00F74DC7">
        <w:rPr>
          <w:rFonts w:ascii="Book Antiqua" w:hAnsi="Book Antiqua"/>
          <w:lang w:val="cs-CZ"/>
        </w:rPr>
        <w:t>obal, dopravu na</w:t>
      </w:r>
      <w:r w:rsidR="000A21D3" w:rsidRPr="00F74DC7">
        <w:rPr>
          <w:rFonts w:ascii="Book Antiqua" w:hAnsi="Book Antiqua"/>
          <w:lang w:val="cs-CZ"/>
        </w:rPr>
        <w:t xml:space="preserve"> místo </w:t>
      </w:r>
      <w:r w:rsidR="002104D6" w:rsidRPr="00F74DC7">
        <w:rPr>
          <w:rFonts w:ascii="Book Antiqua" w:hAnsi="Book Antiqua"/>
          <w:lang w:val="cs-CZ"/>
        </w:rPr>
        <w:t>určení apod.</w:t>
      </w:r>
      <w:r w:rsidRPr="00F74DC7">
        <w:rPr>
          <w:rFonts w:ascii="Book Antiqua" w:hAnsi="Book Antiqua"/>
          <w:lang w:val="cs-CZ"/>
        </w:rPr>
        <w:t xml:space="preserve">).  </w:t>
      </w:r>
      <w:r w:rsidR="000A21D3" w:rsidRPr="00F74DC7">
        <w:rPr>
          <w:rFonts w:ascii="Book Antiqua" w:hAnsi="Book Antiqua"/>
          <w:lang w:val="cs-CZ"/>
        </w:rPr>
        <w:t>Jakékoliv</w:t>
      </w:r>
      <w:r w:rsidR="002D5BE0" w:rsidRPr="00F74DC7">
        <w:rPr>
          <w:rFonts w:ascii="Book Antiqua" w:hAnsi="Book Antiqua"/>
          <w:lang w:val="cs-CZ"/>
        </w:rPr>
        <w:t xml:space="preserve"> překročení výše </w:t>
      </w:r>
      <w:r w:rsidR="000A21D3" w:rsidRPr="00F74DC7">
        <w:rPr>
          <w:rFonts w:ascii="Book Antiqua" w:hAnsi="Book Antiqua"/>
          <w:lang w:val="cs-CZ"/>
        </w:rPr>
        <w:t>nabídkové</w:t>
      </w:r>
      <w:r w:rsidR="002D5BE0" w:rsidRPr="00F74DC7">
        <w:rPr>
          <w:rFonts w:ascii="Book Antiqua" w:hAnsi="Book Antiqua"/>
          <w:lang w:val="cs-CZ"/>
        </w:rPr>
        <w:t xml:space="preserve"> ceny za předmět plnění VZ vymezený v </w:t>
      </w:r>
      <w:r w:rsidR="003C5707" w:rsidRPr="00F74DC7">
        <w:rPr>
          <w:rFonts w:ascii="Book Antiqua" w:hAnsi="Book Antiqua"/>
          <w:lang w:val="cs-CZ"/>
        </w:rPr>
        <w:t>zadávacích</w:t>
      </w:r>
      <w:r w:rsidR="002D5BE0" w:rsidRPr="00F74DC7">
        <w:rPr>
          <w:rFonts w:ascii="Book Antiqua" w:hAnsi="Book Antiqua"/>
          <w:lang w:val="cs-CZ"/>
        </w:rPr>
        <w:t xml:space="preserve"> podmínkách</w:t>
      </w:r>
      <w:r w:rsidR="003C5707" w:rsidRPr="00F74DC7">
        <w:rPr>
          <w:rFonts w:ascii="Book Antiqua" w:hAnsi="Book Antiqua"/>
          <w:lang w:val="cs-CZ"/>
        </w:rPr>
        <w:t xml:space="preserve"> zadavatel</w:t>
      </w:r>
      <w:r w:rsidRPr="00F74DC7">
        <w:rPr>
          <w:rFonts w:ascii="Book Antiqua" w:hAnsi="Book Antiqua"/>
          <w:lang w:val="cs-CZ"/>
        </w:rPr>
        <w:t xml:space="preserve"> nepřipouští.   </w:t>
      </w:r>
    </w:p>
    <w:p w14:paraId="6A14A720" w14:textId="589823B5" w:rsidR="00334EDB" w:rsidRPr="00F74DC7" w:rsidRDefault="001475D5"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lang w:val="cs-CZ"/>
        </w:rPr>
        <w:t xml:space="preserve">Nabídková cena musí dále obsahovat i předpokládaný vývoj cen v daném </w:t>
      </w:r>
      <w:r w:rsidR="000A21D3" w:rsidRPr="00F74DC7">
        <w:rPr>
          <w:rFonts w:ascii="Book Antiqua" w:hAnsi="Book Antiqua"/>
          <w:lang w:val="cs-CZ"/>
        </w:rPr>
        <w:t>oboru včetně</w:t>
      </w:r>
      <w:r w:rsidRPr="00F74DC7">
        <w:rPr>
          <w:rFonts w:ascii="Book Antiqua" w:hAnsi="Book Antiqua"/>
          <w:lang w:val="cs-CZ"/>
        </w:rPr>
        <w:t xml:space="preserve"> předpokládaného vývoje kurzu české měny k zahraničním měnám až </w:t>
      </w:r>
      <w:r w:rsidR="000A21D3" w:rsidRPr="00F74DC7">
        <w:rPr>
          <w:rFonts w:ascii="Book Antiqua" w:hAnsi="Book Antiqua"/>
          <w:lang w:val="cs-CZ"/>
        </w:rPr>
        <w:t xml:space="preserve">do </w:t>
      </w:r>
      <w:r w:rsidR="000A21D3" w:rsidRPr="009D4B97">
        <w:rPr>
          <w:rFonts w:ascii="Book Antiqua" w:hAnsi="Book Antiqua"/>
          <w:lang w:val="cs-CZ"/>
        </w:rPr>
        <w:t>doby</w:t>
      </w:r>
      <w:r w:rsidRPr="009D4B97">
        <w:rPr>
          <w:rFonts w:ascii="Book Antiqua" w:hAnsi="Book Antiqua"/>
          <w:lang w:val="cs-CZ"/>
        </w:rPr>
        <w:t xml:space="preserve"> dokončení</w:t>
      </w:r>
      <w:r w:rsidRPr="00F74DC7">
        <w:rPr>
          <w:rFonts w:ascii="Book Antiqua" w:hAnsi="Book Antiqua"/>
          <w:lang w:val="cs-CZ"/>
        </w:rPr>
        <w:t xml:space="preserve"> předmětné zakázky.   </w:t>
      </w:r>
    </w:p>
    <w:p w14:paraId="355C612D" w14:textId="77777777" w:rsidR="00334EDB" w:rsidRPr="00F74DC7" w:rsidRDefault="001475D5"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lang w:val="cs-CZ"/>
        </w:rPr>
        <w:t xml:space="preserve">Změny ceny na základě inflačních vlivů se nepřipouští. Nabídkovou cenu bude </w:t>
      </w:r>
      <w:r w:rsidR="000A21D3" w:rsidRPr="00F74DC7">
        <w:rPr>
          <w:rFonts w:ascii="Book Antiqua" w:hAnsi="Book Antiqua"/>
          <w:lang w:val="cs-CZ"/>
        </w:rPr>
        <w:t>dále možné</w:t>
      </w:r>
      <w:r w:rsidRPr="00F74DC7">
        <w:rPr>
          <w:rFonts w:ascii="Book Antiqua" w:hAnsi="Book Antiqua"/>
          <w:lang w:val="cs-CZ"/>
        </w:rPr>
        <w:t xml:space="preserve"> změnit v souvislosti se změnou daňových právních předpisů, a to nejvýše </w:t>
      </w:r>
      <w:r w:rsidR="000A21D3" w:rsidRPr="00F74DC7">
        <w:rPr>
          <w:rFonts w:ascii="Book Antiqua" w:hAnsi="Book Antiqua"/>
          <w:lang w:val="cs-CZ"/>
        </w:rPr>
        <w:t>o částku</w:t>
      </w:r>
      <w:r w:rsidRPr="00F74DC7">
        <w:rPr>
          <w:rFonts w:ascii="Book Antiqua" w:hAnsi="Book Antiqua"/>
          <w:lang w:val="cs-CZ"/>
        </w:rPr>
        <w:t xml:space="preserve"> odpovídající této legislativní změně. Změnu ceny bude dodavatel </w:t>
      </w:r>
      <w:r w:rsidR="000A21D3" w:rsidRPr="00F74DC7">
        <w:rPr>
          <w:rFonts w:ascii="Book Antiqua" w:hAnsi="Book Antiqua"/>
          <w:lang w:val="cs-CZ"/>
        </w:rPr>
        <w:t>povinen písemně oznámit zadavateli a důvod změny doložit</w:t>
      </w:r>
      <w:r w:rsidRPr="00F74DC7">
        <w:rPr>
          <w:rFonts w:ascii="Book Antiqua" w:hAnsi="Book Antiqua"/>
          <w:lang w:val="cs-CZ"/>
        </w:rPr>
        <w:t xml:space="preserve">.  </w:t>
      </w:r>
      <w:r w:rsidR="000A21D3" w:rsidRPr="00F74DC7">
        <w:rPr>
          <w:rFonts w:ascii="Book Antiqua" w:hAnsi="Book Antiqua"/>
          <w:lang w:val="cs-CZ"/>
        </w:rPr>
        <w:t>Nově určená cena bude předmětem</w:t>
      </w:r>
      <w:r w:rsidRPr="00F74DC7">
        <w:rPr>
          <w:rFonts w:ascii="Book Antiqua" w:hAnsi="Book Antiqua"/>
          <w:lang w:val="cs-CZ"/>
        </w:rPr>
        <w:t xml:space="preserve"> dodatku smlouvy.  </w:t>
      </w:r>
    </w:p>
    <w:p w14:paraId="3408BA10" w14:textId="77777777" w:rsidR="00122011" w:rsidRPr="00F74DC7" w:rsidRDefault="00122011"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lang w:val="cs-CZ"/>
        </w:rPr>
        <w:t>Ekvivalent v jiné měně než Kč bude přepočítán dle kurzu této měny ke Kč v ČNB ke dni podání nabídky.</w:t>
      </w:r>
    </w:p>
    <w:p w14:paraId="4DD6D2ED" w14:textId="09A87025" w:rsidR="00E8233C" w:rsidRPr="00F74DC7" w:rsidRDefault="001475D5" w:rsidP="00457AE8">
      <w:pPr>
        <w:pStyle w:val="Odstavecseseznamem"/>
        <w:numPr>
          <w:ilvl w:val="0"/>
          <w:numId w:val="7"/>
        </w:numPr>
        <w:tabs>
          <w:tab w:val="left" w:pos="1605"/>
        </w:tabs>
        <w:spacing w:line="240" w:lineRule="atLeast"/>
        <w:ind w:left="714" w:hanging="357"/>
        <w:jc w:val="both"/>
        <w:rPr>
          <w:rFonts w:ascii="Book Antiqua" w:hAnsi="Book Antiqua"/>
          <w:lang w:val="cs-CZ"/>
        </w:rPr>
      </w:pPr>
      <w:r w:rsidRPr="00F74DC7">
        <w:rPr>
          <w:rFonts w:ascii="Book Antiqua" w:hAnsi="Book Antiqua"/>
          <w:lang w:val="cs-CZ"/>
        </w:rPr>
        <w:t>Nabídkové</w:t>
      </w:r>
      <w:r w:rsidR="00F74DC7" w:rsidRPr="00257862">
        <w:rPr>
          <w:rFonts w:ascii="Book Antiqua" w:hAnsi="Book Antiqua"/>
          <w:lang w:val="cs-CZ"/>
        </w:rPr>
        <w:t xml:space="preserve"> </w:t>
      </w:r>
      <w:r w:rsidRPr="00F74DC7">
        <w:rPr>
          <w:rFonts w:ascii="Book Antiqua" w:hAnsi="Book Antiqua"/>
          <w:lang w:val="cs-CZ"/>
        </w:rPr>
        <w:t>ceny</w:t>
      </w:r>
      <w:r w:rsidR="00F74DC7" w:rsidRPr="00257862">
        <w:rPr>
          <w:rFonts w:ascii="Book Antiqua" w:hAnsi="Book Antiqua"/>
          <w:lang w:val="cs-CZ"/>
        </w:rPr>
        <w:t xml:space="preserve"> </w:t>
      </w:r>
      <w:r w:rsidRPr="00F74DC7">
        <w:rPr>
          <w:rFonts w:ascii="Book Antiqua" w:hAnsi="Book Antiqua"/>
          <w:lang w:val="cs-CZ"/>
        </w:rPr>
        <w:t>budou</w:t>
      </w:r>
      <w:r w:rsidR="00F74DC7" w:rsidRPr="00257862">
        <w:rPr>
          <w:rFonts w:ascii="Book Antiqua" w:hAnsi="Book Antiqua"/>
          <w:lang w:val="cs-CZ"/>
        </w:rPr>
        <w:t xml:space="preserve"> </w:t>
      </w:r>
      <w:r w:rsidRPr="00F74DC7">
        <w:rPr>
          <w:rFonts w:ascii="Book Antiqua" w:hAnsi="Book Antiqua"/>
          <w:lang w:val="cs-CZ"/>
        </w:rPr>
        <w:t>vždy</w:t>
      </w:r>
      <w:r w:rsidR="00F74DC7" w:rsidRPr="00257862">
        <w:rPr>
          <w:rFonts w:ascii="Book Antiqua" w:hAnsi="Book Antiqua"/>
          <w:lang w:val="cs-CZ"/>
        </w:rPr>
        <w:t xml:space="preserve"> </w:t>
      </w:r>
      <w:r w:rsidRPr="009D4B97">
        <w:rPr>
          <w:rFonts w:ascii="Book Antiqua" w:hAnsi="Book Antiqua"/>
          <w:lang w:val="cs-CZ"/>
        </w:rPr>
        <w:t>zaokrouhleny</w:t>
      </w:r>
      <w:r w:rsidR="00F74DC7" w:rsidRPr="00257862">
        <w:rPr>
          <w:rFonts w:ascii="Book Antiqua" w:hAnsi="Book Antiqua"/>
          <w:lang w:val="cs-CZ"/>
        </w:rPr>
        <w:t xml:space="preserve"> </w:t>
      </w:r>
      <w:r w:rsidRPr="00F74DC7">
        <w:rPr>
          <w:rFonts w:ascii="Book Antiqua" w:hAnsi="Book Antiqua"/>
          <w:lang w:val="cs-CZ"/>
        </w:rPr>
        <w:t>maximálně</w:t>
      </w:r>
      <w:r w:rsidR="00F74DC7" w:rsidRPr="00257862">
        <w:rPr>
          <w:rFonts w:ascii="Book Antiqua" w:hAnsi="Book Antiqua"/>
          <w:lang w:val="cs-CZ"/>
        </w:rPr>
        <w:t xml:space="preserve"> </w:t>
      </w:r>
      <w:r w:rsidRPr="00F74DC7">
        <w:rPr>
          <w:rFonts w:ascii="Book Antiqua" w:hAnsi="Book Antiqua"/>
          <w:lang w:val="cs-CZ"/>
        </w:rPr>
        <w:t>na</w:t>
      </w:r>
      <w:r w:rsidR="00F74DC7" w:rsidRPr="00257862">
        <w:rPr>
          <w:rFonts w:ascii="Book Antiqua" w:hAnsi="Book Antiqua"/>
          <w:lang w:val="cs-CZ"/>
        </w:rPr>
        <w:t xml:space="preserve"> </w:t>
      </w:r>
      <w:r w:rsidRPr="00F74DC7">
        <w:rPr>
          <w:rFonts w:ascii="Book Antiqua" w:hAnsi="Book Antiqua"/>
          <w:lang w:val="cs-CZ"/>
        </w:rPr>
        <w:t>dvě</w:t>
      </w:r>
      <w:r w:rsidR="00F74DC7" w:rsidRPr="00257862">
        <w:rPr>
          <w:rFonts w:ascii="Book Antiqua" w:hAnsi="Book Antiqua"/>
          <w:lang w:val="cs-CZ"/>
        </w:rPr>
        <w:t xml:space="preserve"> </w:t>
      </w:r>
      <w:r w:rsidRPr="00F74DC7">
        <w:rPr>
          <w:rFonts w:ascii="Book Antiqua" w:hAnsi="Book Antiqua"/>
          <w:lang w:val="cs-CZ"/>
        </w:rPr>
        <w:t>desetinná</w:t>
      </w:r>
      <w:r w:rsidR="00F74DC7" w:rsidRPr="00257862">
        <w:rPr>
          <w:rFonts w:ascii="Book Antiqua" w:hAnsi="Book Antiqua"/>
          <w:lang w:val="cs-CZ"/>
        </w:rPr>
        <w:t xml:space="preserve"> </w:t>
      </w:r>
      <w:r w:rsidRPr="00F74DC7">
        <w:rPr>
          <w:rFonts w:ascii="Book Antiqua" w:hAnsi="Book Antiqua"/>
          <w:lang w:val="cs-CZ"/>
        </w:rPr>
        <w:t>místa</w:t>
      </w:r>
      <w:r w:rsidR="00F74DC7" w:rsidRPr="00257862">
        <w:rPr>
          <w:rFonts w:ascii="Book Antiqua" w:hAnsi="Book Antiqua"/>
          <w:lang w:val="cs-CZ"/>
        </w:rPr>
        <w:t xml:space="preserve"> </w:t>
      </w:r>
      <w:r w:rsidRPr="00F74DC7">
        <w:rPr>
          <w:rFonts w:ascii="Book Antiqua" w:hAnsi="Book Antiqua"/>
          <w:lang w:val="cs-CZ"/>
        </w:rPr>
        <w:t xml:space="preserve">s </w:t>
      </w:r>
      <w:r w:rsidR="004557A8" w:rsidRPr="00F74DC7">
        <w:rPr>
          <w:rFonts w:ascii="Book Antiqua" w:hAnsi="Book Antiqua"/>
          <w:lang w:val="cs-CZ"/>
        </w:rPr>
        <w:t>tím</w:t>
      </w:r>
      <w:r w:rsidR="004557A8" w:rsidRPr="00F74DC7">
        <w:rPr>
          <w:rFonts w:ascii="Book Antiqua" w:hAnsi="Book Antiqua"/>
          <w:spacing w:val="-3"/>
          <w:lang w:val="cs-CZ"/>
        </w:rPr>
        <w:t>,</w:t>
      </w:r>
      <w:r w:rsidR="004557A8" w:rsidRPr="00F74DC7">
        <w:rPr>
          <w:rFonts w:ascii="Book Antiqua" w:hAnsi="Book Antiqua"/>
          <w:lang w:val="cs-CZ"/>
        </w:rPr>
        <w:t xml:space="preserve"> že</w:t>
      </w:r>
      <w:r w:rsidR="00F74DC7" w:rsidRPr="00257862">
        <w:rPr>
          <w:rFonts w:ascii="Book Antiqua" w:hAnsi="Book Antiqua"/>
          <w:lang w:val="cs-CZ"/>
        </w:rPr>
        <w:t xml:space="preserve"> </w:t>
      </w:r>
      <w:r w:rsidRPr="00F74DC7">
        <w:rPr>
          <w:rFonts w:ascii="Book Antiqua" w:hAnsi="Book Antiqua"/>
          <w:lang w:val="cs-CZ"/>
        </w:rPr>
        <w:t>pokud</w:t>
      </w:r>
      <w:r w:rsidR="00F74DC7" w:rsidRPr="00257862">
        <w:rPr>
          <w:rFonts w:ascii="Book Antiqua" w:hAnsi="Book Antiqua"/>
          <w:lang w:val="cs-CZ"/>
        </w:rPr>
        <w:t xml:space="preserve"> </w:t>
      </w:r>
      <w:r w:rsidRPr="00F74DC7">
        <w:rPr>
          <w:rFonts w:ascii="Book Antiqua" w:hAnsi="Book Antiqua"/>
          <w:lang w:val="cs-CZ"/>
        </w:rPr>
        <w:t>na</w:t>
      </w:r>
      <w:r w:rsidR="00F74DC7" w:rsidRPr="00257862">
        <w:rPr>
          <w:rFonts w:ascii="Book Antiqua" w:hAnsi="Book Antiqua"/>
          <w:lang w:val="cs-CZ"/>
        </w:rPr>
        <w:t xml:space="preserve"> </w:t>
      </w:r>
      <w:r w:rsidRPr="00F74DC7">
        <w:rPr>
          <w:rFonts w:ascii="Book Antiqua" w:hAnsi="Book Antiqua"/>
          <w:lang w:val="cs-CZ"/>
        </w:rPr>
        <w:t>třetím</w:t>
      </w:r>
      <w:r w:rsidR="00F74DC7" w:rsidRPr="00257862">
        <w:rPr>
          <w:rFonts w:ascii="Book Antiqua" w:hAnsi="Book Antiqua"/>
          <w:lang w:val="cs-CZ"/>
        </w:rPr>
        <w:t xml:space="preserve"> </w:t>
      </w:r>
      <w:r w:rsidRPr="00F74DC7">
        <w:rPr>
          <w:rFonts w:ascii="Book Antiqua" w:hAnsi="Book Antiqua"/>
          <w:lang w:val="cs-CZ"/>
        </w:rPr>
        <w:t>místě</w:t>
      </w:r>
      <w:r w:rsidR="00F74DC7" w:rsidRPr="00257862">
        <w:rPr>
          <w:rFonts w:ascii="Book Antiqua" w:hAnsi="Book Antiqua"/>
          <w:lang w:val="cs-CZ"/>
        </w:rPr>
        <w:t xml:space="preserve"> </w:t>
      </w:r>
      <w:r w:rsidRPr="00F74DC7">
        <w:rPr>
          <w:rFonts w:ascii="Book Antiqua" w:hAnsi="Book Antiqua"/>
          <w:lang w:val="cs-CZ"/>
        </w:rPr>
        <w:t>za</w:t>
      </w:r>
      <w:r w:rsidR="00F74DC7" w:rsidRPr="00257862">
        <w:rPr>
          <w:rFonts w:ascii="Book Antiqua" w:hAnsi="Book Antiqua"/>
          <w:lang w:val="cs-CZ"/>
        </w:rPr>
        <w:t xml:space="preserve"> </w:t>
      </w:r>
      <w:r w:rsidRPr="00F74DC7">
        <w:rPr>
          <w:rFonts w:ascii="Book Antiqua" w:hAnsi="Book Antiqua"/>
          <w:lang w:val="cs-CZ"/>
        </w:rPr>
        <w:t>desetinnou</w:t>
      </w:r>
      <w:r w:rsidR="00F74DC7" w:rsidRPr="00257862">
        <w:rPr>
          <w:rFonts w:ascii="Book Antiqua" w:hAnsi="Book Antiqua"/>
          <w:lang w:val="cs-CZ"/>
        </w:rPr>
        <w:t xml:space="preserve"> </w:t>
      </w:r>
      <w:r w:rsidRPr="00F74DC7">
        <w:rPr>
          <w:rFonts w:ascii="Book Antiqua" w:hAnsi="Book Antiqua"/>
          <w:lang w:val="cs-CZ"/>
        </w:rPr>
        <w:t>čárkou</w:t>
      </w:r>
      <w:r w:rsidR="00F74DC7" w:rsidRPr="00257862">
        <w:rPr>
          <w:rFonts w:ascii="Book Antiqua" w:hAnsi="Book Antiqua"/>
          <w:lang w:val="cs-CZ"/>
        </w:rPr>
        <w:t xml:space="preserve"> </w:t>
      </w:r>
      <w:r w:rsidRPr="00F74DC7">
        <w:rPr>
          <w:rFonts w:ascii="Book Antiqua" w:hAnsi="Book Antiqua"/>
          <w:lang w:val="cs-CZ"/>
        </w:rPr>
        <w:t>je</w:t>
      </w:r>
      <w:r w:rsidR="00F74DC7" w:rsidRPr="00257862">
        <w:rPr>
          <w:rFonts w:ascii="Book Antiqua" w:hAnsi="Book Antiqua"/>
          <w:lang w:val="cs-CZ"/>
        </w:rPr>
        <w:t xml:space="preserve"> </w:t>
      </w:r>
      <w:r w:rsidRPr="00F74DC7">
        <w:rPr>
          <w:rFonts w:ascii="Book Antiqua" w:hAnsi="Book Antiqua"/>
          <w:lang w:val="cs-CZ"/>
        </w:rPr>
        <w:t>číslice</w:t>
      </w:r>
      <w:r w:rsidR="00F74DC7" w:rsidRPr="00257862">
        <w:rPr>
          <w:rFonts w:ascii="Book Antiqua" w:hAnsi="Book Antiqua"/>
          <w:lang w:val="cs-CZ"/>
        </w:rPr>
        <w:t xml:space="preserve"> </w:t>
      </w:r>
      <w:r w:rsidRPr="00F74DC7">
        <w:rPr>
          <w:rFonts w:ascii="Book Antiqua" w:hAnsi="Book Antiqua"/>
          <w:lang w:val="cs-CZ"/>
        </w:rPr>
        <w:t>4</w:t>
      </w:r>
      <w:r w:rsidR="00F74DC7" w:rsidRPr="00257862">
        <w:rPr>
          <w:rFonts w:ascii="Book Antiqua" w:hAnsi="Book Antiqua"/>
          <w:lang w:val="cs-CZ"/>
        </w:rPr>
        <w:t xml:space="preserve"> </w:t>
      </w:r>
      <w:r w:rsidRPr="00F74DC7">
        <w:rPr>
          <w:rFonts w:ascii="Book Antiqua" w:hAnsi="Book Antiqua"/>
          <w:lang w:val="cs-CZ"/>
        </w:rPr>
        <w:t>a</w:t>
      </w:r>
      <w:r w:rsidR="00F74DC7" w:rsidRPr="00257862">
        <w:rPr>
          <w:rFonts w:ascii="Book Antiqua" w:hAnsi="Book Antiqua"/>
          <w:lang w:val="cs-CZ"/>
        </w:rPr>
        <w:t xml:space="preserve"> </w:t>
      </w:r>
      <w:r w:rsidRPr="00F74DC7">
        <w:rPr>
          <w:rFonts w:ascii="Book Antiqua" w:hAnsi="Book Antiqua"/>
          <w:lang w:val="cs-CZ"/>
        </w:rPr>
        <w:t>menší,</w:t>
      </w:r>
      <w:r w:rsidR="00F74DC7" w:rsidRPr="00257862">
        <w:rPr>
          <w:rFonts w:ascii="Book Antiqua" w:hAnsi="Book Antiqua"/>
          <w:lang w:val="cs-CZ"/>
        </w:rPr>
        <w:t xml:space="preserve"> </w:t>
      </w:r>
      <w:r w:rsidR="000A21D3" w:rsidRPr="00F74DC7">
        <w:rPr>
          <w:rFonts w:ascii="Book Antiqua" w:hAnsi="Book Antiqua"/>
          <w:lang w:val="cs-CZ"/>
        </w:rPr>
        <w:t>zaokrouhlí účastník</w:t>
      </w:r>
      <w:r w:rsidRPr="00F74DC7">
        <w:rPr>
          <w:rFonts w:ascii="Book Antiqua" w:hAnsi="Book Antiqua"/>
          <w:lang w:val="cs-CZ"/>
        </w:rPr>
        <w:t xml:space="preserve"> cenu dolů a pokud na třetím místě za desetinnou čárkou je číslice 5 a </w:t>
      </w:r>
      <w:r w:rsidR="000A21D3" w:rsidRPr="00F74DC7">
        <w:rPr>
          <w:rFonts w:ascii="Book Antiqua" w:hAnsi="Book Antiqua"/>
          <w:lang w:val="cs-CZ"/>
        </w:rPr>
        <w:t>více zaokrouhlí</w:t>
      </w:r>
      <w:r w:rsidRPr="00F74DC7">
        <w:rPr>
          <w:rFonts w:ascii="Book Antiqua" w:hAnsi="Book Antiqua"/>
          <w:lang w:val="cs-CZ"/>
        </w:rPr>
        <w:t xml:space="preserve"> nahoru (0,444 = 0,44 a 0,445 = 0,45).  </w:t>
      </w:r>
    </w:p>
    <w:p w14:paraId="4566A324" w14:textId="77777777" w:rsidR="00981A76" w:rsidRPr="00F74DC7" w:rsidRDefault="00981A76" w:rsidP="00981A76">
      <w:pPr>
        <w:pStyle w:val="Odstavecseseznamem"/>
        <w:numPr>
          <w:ilvl w:val="0"/>
          <w:numId w:val="7"/>
        </w:numPr>
        <w:spacing w:line="280" w:lineRule="atLeast"/>
        <w:jc w:val="both"/>
        <w:rPr>
          <w:rFonts w:ascii="Book Antiqua" w:hAnsi="Book Antiqua"/>
          <w:lang w:val="cs-CZ"/>
        </w:rPr>
      </w:pPr>
      <w:r w:rsidRPr="00F74DC7">
        <w:rPr>
          <w:rFonts w:ascii="Book Antiqua" w:hAnsi="Book Antiqua"/>
          <w:lang w:val="cs-CZ"/>
        </w:rPr>
        <w:t xml:space="preserve">Mimořádně nízká nabídková cena  </w:t>
      </w:r>
    </w:p>
    <w:p w14:paraId="0D8D7C24" w14:textId="77777777" w:rsidR="00981A76" w:rsidRPr="00F74DC7" w:rsidRDefault="00981A76" w:rsidP="00981A76">
      <w:pPr>
        <w:pStyle w:val="Odstavecseseznamem"/>
        <w:spacing w:line="280" w:lineRule="atLeast"/>
        <w:ind w:left="720" w:right="3"/>
        <w:jc w:val="both"/>
        <w:rPr>
          <w:rFonts w:ascii="Book Antiqua" w:hAnsi="Book Antiqua"/>
          <w:lang w:val="cs-CZ"/>
        </w:rPr>
      </w:pPr>
      <w:r w:rsidRPr="00F74DC7">
        <w:rPr>
          <w:rFonts w:ascii="Book Antiqua" w:hAnsi="Book Antiqua"/>
          <w:lang w:val="cs-CZ"/>
        </w:rPr>
        <w:t>Zadavatel stanoví, že v případě, pokud bude konkrétní celková nabídková cena o více než 25 % pod předpokládanou hodnotou veřejné zakázky, nebo taková celková nabídková cena bude o více než 10 % pod mediánem všech celkových nabídkových cen, bude hodnotící komise posuzovat, zda se nejedná o mimořádně nízkou nabídkovou cenu ve smyslu ustanovení § 113 zákona.</w:t>
      </w:r>
    </w:p>
    <w:p w14:paraId="07E01F50" w14:textId="77777777" w:rsidR="00981A76" w:rsidRPr="00F74DC7" w:rsidRDefault="00981A76" w:rsidP="00981A76">
      <w:pPr>
        <w:pStyle w:val="Odstavecseseznamem"/>
        <w:spacing w:line="280" w:lineRule="atLeast"/>
        <w:ind w:left="720" w:right="3"/>
        <w:jc w:val="both"/>
        <w:rPr>
          <w:rFonts w:ascii="Book Antiqua" w:hAnsi="Book Antiqua"/>
          <w:lang w:val="cs-CZ"/>
        </w:rPr>
      </w:pPr>
      <w:r w:rsidRPr="00F74DC7">
        <w:rPr>
          <w:rFonts w:ascii="Book Antiqua" w:hAnsi="Book Antiqua"/>
          <w:lang w:val="cs-CZ"/>
        </w:rPr>
        <w:t>Mediánem se rozumí hodnota, jež dělí řadu podle velikosti seřazených hodnot na dvě stejně početné poloviny. Pro určení mediánu v souboru sestávajícím z celkových nabídkových cen budou hodnoty jednotlivých celkových nabídkových cen seřazeny podle velikosti od nejnižší celkové nabídkové ceny k nejvyšší celkové nabídkové ceně, přičemž mediánem bude hodnota, která se nachází uprostřed tohoto souboru. Bude-li soubor všech celkových nabídkových cen obsahovat sudý počet prvků (n), tj. sudý počet celkových nabídkových cen, bude mediánem souboru aritmetický průměr hodnot na místech n/2 a n/2+1.</w:t>
      </w:r>
    </w:p>
    <w:p w14:paraId="3C1DF650" w14:textId="77777777" w:rsidR="00981A76" w:rsidRPr="00F74DC7" w:rsidRDefault="00981A76" w:rsidP="00981A76">
      <w:pPr>
        <w:pStyle w:val="Odstavecseseznamem"/>
        <w:spacing w:line="280" w:lineRule="atLeast"/>
        <w:ind w:left="720" w:right="3"/>
        <w:jc w:val="both"/>
        <w:rPr>
          <w:rFonts w:ascii="Book Antiqua" w:hAnsi="Book Antiqua"/>
          <w:lang w:val="cs-CZ"/>
        </w:rPr>
      </w:pPr>
      <w:r w:rsidRPr="00F74DC7">
        <w:rPr>
          <w:rFonts w:ascii="Book Antiqua" w:hAnsi="Book Antiqua"/>
          <w:lang w:val="cs-CZ"/>
        </w:rPr>
        <w:t xml:space="preserve">Ani předpokládaná hodnota této veřejné zakázky ani celkové nabídkové ceny účastníků zadávacího řízení však nejsou rozhodujícími kritérii při posouzení, zda se v daném případě jedná o mimořádně nízkou nabídkovou cenu. Mechanismus popsaný shora je toliko pomocným vodítkem pro hodnotící komisi, které výlučně náleží posouzení, zda daná konkrétní nabídka obsahuje či neobsahuje mimořádně nízkou nabídkovou cenu ve smyslu ustanovení § 113 zákona. </w:t>
      </w:r>
    </w:p>
    <w:p w14:paraId="647F2205" w14:textId="77777777" w:rsidR="00981A76" w:rsidRPr="00486C36" w:rsidRDefault="00981A76" w:rsidP="00981A76">
      <w:pPr>
        <w:pStyle w:val="Odstavecseseznamem"/>
        <w:tabs>
          <w:tab w:val="left" w:pos="1605"/>
        </w:tabs>
        <w:spacing w:line="240" w:lineRule="atLeast"/>
        <w:ind w:left="714"/>
        <w:jc w:val="both"/>
        <w:rPr>
          <w:rFonts w:ascii="Book Antiqua" w:hAnsi="Book Antiqua"/>
          <w:lang w:val="cs-CZ"/>
        </w:rPr>
      </w:pPr>
    </w:p>
    <w:p w14:paraId="7C48F42D" w14:textId="77777777" w:rsidR="00E8233C" w:rsidRPr="00486C36" w:rsidRDefault="00E8233C" w:rsidP="00643146">
      <w:pPr>
        <w:spacing w:line="240" w:lineRule="atLeast"/>
        <w:rPr>
          <w:rFonts w:ascii="Book Antiqua" w:hAnsi="Book Antiqua"/>
          <w:b/>
          <w:szCs w:val="24"/>
          <w:lang w:val="cs-CZ"/>
        </w:rPr>
      </w:pPr>
    </w:p>
    <w:p w14:paraId="15CC64CD" w14:textId="77777777" w:rsidR="00CC67E6" w:rsidRPr="00486C36" w:rsidRDefault="00CC67E6" w:rsidP="00643146">
      <w:pPr>
        <w:spacing w:line="240" w:lineRule="atLeast"/>
        <w:rPr>
          <w:rFonts w:ascii="Book Antiqua" w:hAnsi="Book Antiqua"/>
          <w:b/>
          <w:szCs w:val="24"/>
          <w:lang w:val="cs-CZ"/>
        </w:rPr>
      </w:pPr>
    </w:p>
    <w:p w14:paraId="5D43C917" w14:textId="77777777" w:rsidR="007B6594" w:rsidRPr="00486C36"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486C36">
        <w:rPr>
          <w:rFonts w:ascii="Book Antiqua" w:hAnsi="Book Antiqua"/>
          <w:b/>
          <w:sz w:val="28"/>
          <w:lang w:val="cs-CZ"/>
        </w:rPr>
        <w:t xml:space="preserve">Poskytování vysvětlení zadávací dokumentace  </w:t>
      </w:r>
    </w:p>
    <w:p w14:paraId="0C864F2D" w14:textId="6E9BEE24" w:rsidR="00E8233C" w:rsidRPr="00486C36" w:rsidRDefault="0060662C" w:rsidP="001E78E9">
      <w:pPr>
        <w:tabs>
          <w:tab w:val="left" w:pos="1471"/>
        </w:tabs>
        <w:spacing w:line="240" w:lineRule="atLeast"/>
        <w:rPr>
          <w:rFonts w:ascii="Book Antiqua" w:hAnsi="Book Antiqua"/>
          <w:lang w:val="cs-CZ"/>
        </w:rPr>
      </w:pPr>
      <w:r>
        <w:rPr>
          <w:rFonts w:ascii="Book Antiqua" w:hAnsi="Book Antiqua" w:cs="Arial"/>
          <w:noProof/>
          <w:sz w:val="24"/>
          <w:szCs w:val="24"/>
          <w:lang w:val="cs-CZ" w:eastAsia="cs-CZ"/>
        </w:rPr>
        <mc:AlternateContent>
          <mc:Choice Requires="wps">
            <w:drawing>
              <wp:anchor distT="0" distB="0" distL="114300" distR="114300" simplePos="0" relativeHeight="251676160" behindDoc="0" locked="0" layoutInCell="1" allowOverlap="1" wp14:anchorId="4394B620" wp14:editId="02CF87DD">
                <wp:simplePos x="0" y="0"/>
                <wp:positionH relativeFrom="page">
                  <wp:posOffset>6656705</wp:posOffset>
                </wp:positionH>
                <wp:positionV relativeFrom="line">
                  <wp:posOffset>-47625</wp:posOffset>
                </wp:positionV>
                <wp:extent cx="3175" cy="3175"/>
                <wp:effectExtent l="0" t="0" r="0" b="0"/>
                <wp:wrapNone/>
                <wp:docPr id="292" name="Freeform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004E000A" id="Freeform 292" o:spid="_x0000_s1026" style="position:absolute;margin-left:524.15pt;margin-top:-3.75pt;width:.25pt;height:.2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CHXg0/3gAAAAsBAAAPAAAAZHJzL2Rvd25yZXYueG1sTI9BS8NAEIXvgv9hGcFb&#10;u6utNcRsSlEqiCDYFnqdJtMkmJ0N2W0b/fVOTnp8bz7evJctB9eqM/Wh8WzhbmpAERe+bLiysNuu&#10;JwmoEJFLbD2ThW8KsMyvrzJMS3/hTzpvYqUkhEOKFuoYu1TrUNTkMEx9Ryy3o+8dRpF9pcseLxLu&#10;Wn1vzEI7bFg+1NjRc03F1+bkLBSrj6Obb9+Sl+HnFdG/79e4mFl7ezOsnkBFGuIfDGN9qQ65dDr4&#10;E5dBtaLNPJkJa2Hy+ABqJMSRNYfRMaDzTP/fkP8CAAD//wMAUEsBAi0AFAAGAAgAAAAhALaDOJL+&#10;AAAA4QEAABMAAAAAAAAAAAAAAAAAAAAAAFtDb250ZW50X1R5cGVzXS54bWxQSwECLQAUAAYACAAA&#10;ACEAOP0h/9YAAACUAQAACwAAAAAAAAAAAAAAAAAvAQAAX3JlbHMvLnJlbHNQSwECLQAUAAYACAAA&#10;ACEAtK97N1ACAACNBQAADgAAAAAAAAAAAAAAAAAuAgAAZHJzL2Uyb0RvYy54bWxQSwECLQAUAAYA&#10;CAAAACEAh14NP94AAAALAQAADwAAAAAAAAAAAAAAAACqBAAAZHJzL2Rvd25yZXYueG1sUEsFBgAA&#10;AAAEAAQA8wAAALUFAAAAAA==&#10;" path="m,25400r25400,l25400,,,,,254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83328" behindDoc="0" locked="0" layoutInCell="1" allowOverlap="1" wp14:anchorId="3B1BC7A9" wp14:editId="687FF223">
                <wp:simplePos x="0" y="0"/>
                <wp:positionH relativeFrom="page">
                  <wp:posOffset>900430</wp:posOffset>
                </wp:positionH>
                <wp:positionV relativeFrom="line">
                  <wp:posOffset>-191135</wp:posOffset>
                </wp:positionV>
                <wp:extent cx="3175" cy="3175"/>
                <wp:effectExtent l="0" t="0" r="0" b="0"/>
                <wp:wrapNone/>
                <wp:docPr id="296" name="Freeform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77F908A" id="Freeform 296" o:spid="_x0000_s1026" style="position:absolute;margin-left:70.9pt;margin-top:-15.05pt;width:.25pt;height:.2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DSPXby4AAAAAsBAAAPAAAAZHJzL2Rvd25yZXYueG1sTI/NasMwEITvhb6D2EJv&#10;ifyHSR3LIbSkUAqFJoVeN9bGNrFWxlISt09f5dQcZ2eY+bZcTaYXZxpdZ1lBPI9AENdWd9wo+Npt&#10;ZgsQziNr7C2Tgh9ysKru70ostL3wJ523vhGhhF2BClrvh0JKV7dk0M3tQBy8gx0N+iDHRuoRL6Hc&#10;9DKJolwa7DgstDjQc0v1cXsyCur1x8Fku7fFy/T7imjfvzeYp0o9PkzrJQhPk/8PwxU/oEMVmPb2&#10;xNqJPugsDuhewSyNYhDXRJakIPbhkjzlIKtS3v5Q/QEAAP//AwBQSwECLQAUAAYACAAAACEAtoM4&#10;kv4AAADhAQAAEwAAAAAAAAAAAAAAAAAAAAAAW0NvbnRlbnRfVHlwZXNdLnhtbFBLAQItABQABgAI&#10;AAAAIQA4/SH/1gAAAJQBAAALAAAAAAAAAAAAAAAAAC8BAABfcmVscy8ucmVsc1BLAQItABQABgAI&#10;AAAAIQC0r3s3UAIAAI0FAAAOAAAAAAAAAAAAAAAAAC4CAABkcnMvZTJvRG9jLnhtbFBLAQItABQA&#10;BgAIAAAAIQDSPXby4AAAAAsBAAAPAAAAAAAAAAAAAAAAAKoEAABkcnMvZG93bnJldi54bWxQSwUG&#10;AAAAAAQABADzAAAAtwUAAAAA&#10;" path="m,25400r25400,l25400,,,,,254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80256" behindDoc="0" locked="0" layoutInCell="1" allowOverlap="1" wp14:anchorId="33C776A9" wp14:editId="5AC2204C">
                <wp:simplePos x="0" y="0"/>
                <wp:positionH relativeFrom="page">
                  <wp:posOffset>900430</wp:posOffset>
                </wp:positionH>
                <wp:positionV relativeFrom="line">
                  <wp:posOffset>-191135</wp:posOffset>
                </wp:positionV>
                <wp:extent cx="3175" cy="3175"/>
                <wp:effectExtent l="0" t="0" r="0" b="0"/>
                <wp:wrapNone/>
                <wp:docPr id="297"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005E1596" id="Freeform 297" o:spid="_x0000_s1026" style="position:absolute;margin-left:70.9pt;margin-top:-15.05pt;width:.25pt;height:.2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DSPXby4AAAAAsBAAAPAAAAZHJzL2Rvd25yZXYueG1sTI/NasMwEITvhb6D2EJv&#10;ifyHSR3LIbSkUAqFJoVeN9bGNrFWxlISt09f5dQcZ2eY+bZcTaYXZxpdZ1lBPI9AENdWd9wo+Npt&#10;ZgsQziNr7C2Tgh9ysKru70ostL3wJ523vhGhhF2BClrvh0JKV7dk0M3tQBy8gx0N+iDHRuoRL6Hc&#10;9DKJolwa7DgstDjQc0v1cXsyCur1x8Fku7fFy/T7imjfvzeYp0o9PkzrJQhPk/8PwxU/oEMVmPb2&#10;xNqJPugsDuhewSyNYhDXRJakIPbhkjzlIKtS3v5Q/QEAAP//AwBQSwECLQAUAAYACAAAACEAtoM4&#10;kv4AAADhAQAAEwAAAAAAAAAAAAAAAAAAAAAAW0NvbnRlbnRfVHlwZXNdLnhtbFBLAQItABQABgAI&#10;AAAAIQA4/SH/1gAAAJQBAAALAAAAAAAAAAAAAAAAAC8BAABfcmVscy8ucmVsc1BLAQItABQABgAI&#10;AAAAIQC0r3s3UAIAAI0FAAAOAAAAAAAAAAAAAAAAAC4CAABkcnMvZTJvRG9jLnhtbFBLAQItABQA&#10;BgAIAAAAIQDSPXby4AAAAAsBAAAPAAAAAAAAAAAAAAAAAKoEAABkcnMvZG93bnJldi54bWxQSwUG&#10;AAAAAAQABADzAAAAtwUAAAAA&#10;" path="m,25400r25400,l25400,,,,,254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94592" behindDoc="0" locked="0" layoutInCell="1" allowOverlap="1" wp14:anchorId="06200A30" wp14:editId="746DE97D">
                <wp:simplePos x="0" y="0"/>
                <wp:positionH relativeFrom="page">
                  <wp:posOffset>6656705</wp:posOffset>
                </wp:positionH>
                <wp:positionV relativeFrom="line">
                  <wp:posOffset>-191135</wp:posOffset>
                </wp:positionV>
                <wp:extent cx="3175" cy="3175"/>
                <wp:effectExtent l="0" t="0" r="0" b="0"/>
                <wp:wrapNone/>
                <wp:docPr id="298"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4D3D453F" id="Freeform 298" o:spid="_x0000_s1026" style="position:absolute;margin-left:524.15pt;margin-top:-15.05pt;width:.25pt;height:.25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Alaq5Z4AAAAA0BAAAPAAAAZHJzL2Rvd25yZXYueG1sTI9Ba8JAEIXvhf6HZQq9&#10;6a5GQhqzEWmxUAqFaqHXMbsmwexsyK6a9td3PNXje/Px5r1iNbpOnO0QWk8aZlMFwlLlTUu1hq/d&#10;ZpKBCBHJYOfJavixAVbl/V2BufEX+rTnbawFh1DIUUMTY59LGarGOgxT31vi28EPDiPLoZZmwAuH&#10;u07OlUqlw5b4Q4O9fW5sddyenIZq/XFwi91b9jL+viL69+8NponWjw/jegki2jH+w3Ctz9Wh5E57&#10;fyITRMdaLbKEWQ2TRM1AXBG2eM6erflTCrIs5O2K8g8AAP//AwBQSwECLQAUAAYACAAAACEAtoM4&#10;kv4AAADhAQAAEwAAAAAAAAAAAAAAAAAAAAAAW0NvbnRlbnRfVHlwZXNdLnhtbFBLAQItABQABgAI&#10;AAAAIQA4/SH/1gAAAJQBAAALAAAAAAAAAAAAAAAAAC8BAABfcmVscy8ucmVsc1BLAQItABQABgAI&#10;AAAAIQC0r3s3UAIAAI0FAAAOAAAAAAAAAAAAAAAAAC4CAABkcnMvZTJvRG9jLnhtbFBLAQItABQA&#10;BgAIAAAAIQAlaq5Z4AAAAA0BAAAPAAAAAAAAAAAAAAAAAKoEAABkcnMvZG93bnJldi54bWxQSwUG&#10;AAAAAAQABADzAAAAtwUAAAAA&#10;" path="m,25400r25400,l25400,,,,,25400xe" fillcolor="black" stroked="f" strokeweight=".04231mm">
                <v:path arrowok="t"/>
                <w10:wrap anchorx="page" anchory="line"/>
              </v:shape>
            </w:pict>
          </mc:Fallback>
        </mc:AlternateContent>
      </w:r>
      <w:r>
        <w:rPr>
          <w:rFonts w:ascii="Book Antiqua" w:hAnsi="Book Antiqua" w:cs="Arial"/>
          <w:noProof/>
          <w:lang w:val="cs-CZ" w:eastAsia="cs-CZ"/>
        </w:rPr>
        <mc:AlternateContent>
          <mc:Choice Requires="wps">
            <w:drawing>
              <wp:anchor distT="0" distB="0" distL="114300" distR="114300" simplePos="0" relativeHeight="251691520" behindDoc="0" locked="0" layoutInCell="1" allowOverlap="1" wp14:anchorId="16339048" wp14:editId="4B620AD8">
                <wp:simplePos x="0" y="0"/>
                <wp:positionH relativeFrom="page">
                  <wp:posOffset>6656705</wp:posOffset>
                </wp:positionH>
                <wp:positionV relativeFrom="line">
                  <wp:posOffset>-191135</wp:posOffset>
                </wp:positionV>
                <wp:extent cx="3175" cy="3175"/>
                <wp:effectExtent l="0" t="0" r="0" b="0"/>
                <wp:wrapNone/>
                <wp:docPr id="299" name="Freeform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175"/>
                        </a:xfrm>
                        <a:custGeom>
                          <a:avLst/>
                          <a:gdLst/>
                          <a:ahLst/>
                          <a:cxnLst/>
                          <a:rect l="l" t="t" r="r" b="b"/>
                          <a:pathLst>
                            <a:path w="25400" h="25400">
                              <a:moveTo>
                                <a:pt x="0" y="25400"/>
                              </a:moveTo>
                              <a:lnTo>
                                <a:pt x="25400" y="25400"/>
                              </a:lnTo>
                              <a:lnTo>
                                <a:pt x="25400" y="0"/>
                              </a:lnTo>
                              <a:lnTo>
                                <a:pt x="0" y="0"/>
                              </a:lnTo>
                              <a:lnTo>
                                <a:pt x="0" y="25400"/>
                              </a:lnTo>
                              <a:close/>
                            </a:path>
                          </a:pathLst>
                        </a:custGeom>
                        <a:solidFill>
                          <a:srgbClr val="000000">
                            <a:alpha val="100000"/>
                          </a:srgbClr>
                        </a:solidFill>
                        <a:ln w="1523">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page">
                  <wp14:pctWidth>0</wp14:pctWidth>
                </wp14:sizeRelH>
                <wp14:sizeRelV relativeFrom="page">
                  <wp14:pctHeight>0</wp14:pctHeight>
                </wp14:sizeRelV>
              </wp:anchor>
            </w:drawing>
          </mc:Choice>
          <mc:Fallback>
            <w:pict>
              <v:shape w14:anchorId="6AF10CCF" id="Freeform 299" o:spid="_x0000_s1026" style="position:absolute;margin-left:524.15pt;margin-top:-15.05pt;width:.25pt;height:.2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540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3s3UAIAAI0FAAAOAAAAZHJzL2Uyb0RvYy54bWysVE1v2zAMvQ/YfxB0X/zRZRuMOD2s6C7F&#10;VqztD1BkOTYmS4Kkxsm/H0nZTrYWGzDMB1kSHx8fSUmb6+Og2UH50FtT82KVc6aMtE1v9jV/erx9&#10;94mzEIVphLZG1fykAr/evn2zGV2lSttZ3SjPgMSEanQ172J0VZYF2alBhJV1yoCxtX4QEZZ+nzVe&#10;jMA+6KzM8w/ZaH3jvJUqBNi9SUa+Jf62VTJ+a9ugItM1B22RRk/jDsdsuxHV3gvX9XKSIf5BxSB6&#10;A0EXqhsRBXv2/QuqoZfeBtvGlbRDZtu2l4pygGyK/LdsHjrhFOUCxQluKVP4f7Ty6+HB3XuUHtyd&#10;lT8CVCQbXagWCy7ChDm2fkAsCGdHquJpqaI6RiZh86r4uOZMgoFmyCeq2VE+h/hFWSIRh7sQUwOa&#10;eSa6eSaPZp56aCM2UFMDI2fQQM8ZNHCXGuhERD9UhlM21rxcv8+h4d08Q9tgD+rREiqe5SdkknlG&#10;aHOJnNggp0v0jJn/jljPWDpekPxsn/8JB+rm4v0F81pMqW1QSTSmTEVeygB8l4UOVvfNba81ph78&#10;fvdZe3YQeCXoo5MrtOtE2i3SbmKf8BTgFyJtsM7Furwif2MxQvLRZjpE6dzQCYonrTC+Nt9Vy/oG&#10;TkpJjnTX1SJJSKlMLJKpE41KmtaoCbsNuS0etCJCZG4h/sI9EeA78pI70Ux4dFX0VCzO+Z+EJefF&#10;gyJbExfnoTfWv0agIaspcsLPRUqlwSrtbHO69wjCFdx5ynB6n/BRuVwT6vyKbn8CAAD//wMAUEsD&#10;BBQABgAIAAAAIQAlaq5Z4AAAAA0BAAAPAAAAZHJzL2Rvd25yZXYueG1sTI9Ba8JAEIXvhf6HZQq9&#10;6a5GQhqzEWmxUAqFaqHXMbsmwexsyK6a9td3PNXje/Px5r1iNbpOnO0QWk8aZlMFwlLlTUu1hq/d&#10;ZpKBCBHJYOfJavixAVbl/V2BufEX+rTnbawFh1DIUUMTY59LGarGOgxT31vi28EPDiPLoZZmwAuH&#10;u07OlUqlw5b4Q4O9fW5sddyenIZq/XFwi91b9jL+viL69+8NponWjw/jegki2jH+w3Ctz9Wh5E57&#10;fyITRMdaLbKEWQ2TRM1AXBG2eM6erflTCrIs5O2K8g8AAP//AwBQSwECLQAUAAYACAAAACEAtoM4&#10;kv4AAADhAQAAEwAAAAAAAAAAAAAAAAAAAAAAW0NvbnRlbnRfVHlwZXNdLnhtbFBLAQItABQABgAI&#10;AAAAIQA4/SH/1gAAAJQBAAALAAAAAAAAAAAAAAAAAC8BAABfcmVscy8ucmVsc1BLAQItABQABgAI&#10;AAAAIQC0r3s3UAIAAI0FAAAOAAAAAAAAAAAAAAAAAC4CAABkcnMvZTJvRG9jLnhtbFBLAQItABQA&#10;BgAIAAAAIQAlaq5Z4AAAAA0BAAAPAAAAAAAAAAAAAAAAAKoEAABkcnMvZG93bnJldi54bWxQSwUG&#10;AAAAAAQABADzAAAAtwUAAAAA&#10;" path="m,25400r25400,l25400,,,,,25400xe" fillcolor="black" stroked="f" strokeweight=".04231mm">
                <v:path arrowok="t"/>
                <w10:wrap anchorx="page" anchory="line"/>
              </v:shape>
            </w:pict>
          </mc:Fallback>
        </mc:AlternateContent>
      </w:r>
      <w:r w:rsidR="003044A8" w:rsidRPr="00486C36">
        <w:rPr>
          <w:rFonts w:ascii="Book Antiqua" w:hAnsi="Book Antiqua"/>
          <w:lang w:val="cs-CZ"/>
        </w:rPr>
        <w:t>8</w:t>
      </w:r>
      <w:r w:rsidR="000A21D3" w:rsidRPr="00486C36">
        <w:rPr>
          <w:rFonts w:ascii="Book Antiqua" w:hAnsi="Book Antiqua"/>
          <w:lang w:val="cs-CZ"/>
        </w:rPr>
        <w:t>.1.</w:t>
      </w:r>
      <w:r w:rsidR="000A21D3" w:rsidRPr="00486C36">
        <w:rPr>
          <w:rFonts w:ascii="Book Antiqua" w:hAnsi="Book Antiqua"/>
          <w:b/>
          <w:spacing w:val="21"/>
          <w:lang w:val="cs-CZ"/>
        </w:rPr>
        <w:t xml:space="preserve"> Poskytování</w:t>
      </w:r>
      <w:r w:rsidR="001475D5" w:rsidRPr="00486C36">
        <w:rPr>
          <w:rFonts w:ascii="Book Antiqua" w:hAnsi="Book Antiqua"/>
          <w:lang w:val="cs-CZ"/>
        </w:rPr>
        <w:t xml:space="preserve"> vysvětlení zadávací dokumentace  </w:t>
      </w:r>
    </w:p>
    <w:p w14:paraId="17982055" w14:textId="1235FF38" w:rsidR="00334EDB" w:rsidRPr="00486C36" w:rsidRDefault="00CC67E6" w:rsidP="00870E2F">
      <w:pPr>
        <w:pStyle w:val="Odstavecseseznamem"/>
        <w:numPr>
          <w:ilvl w:val="1"/>
          <w:numId w:val="8"/>
        </w:numPr>
        <w:spacing w:line="240" w:lineRule="atLeast"/>
        <w:ind w:left="993" w:hanging="284"/>
        <w:jc w:val="both"/>
        <w:rPr>
          <w:rFonts w:ascii="Book Antiqua" w:hAnsi="Book Antiqua"/>
          <w:lang w:val="cs-CZ"/>
        </w:rPr>
      </w:pPr>
      <w:r w:rsidRPr="00486C36">
        <w:rPr>
          <w:rFonts w:ascii="Book Antiqua" w:hAnsi="Book Antiqua"/>
          <w:lang w:val="cs-CZ"/>
        </w:rPr>
        <w:lastRenderedPageBreak/>
        <w:t xml:space="preserve">Dodavatel je oprávněn po zadavateli požadovat písemně vysvětlení zadávacích podmínek v souladu s ust. § 98 zákona. Písemnou žádost musí dodavatel doručit v elektronické podobě na zástupce zadavatele mail: </w:t>
      </w:r>
      <w:r w:rsidR="0080172A" w:rsidRPr="00486C36">
        <w:rPr>
          <w:rFonts w:ascii="Book Antiqua" w:hAnsi="Book Antiqua"/>
          <w:lang w:val="cs-CZ"/>
        </w:rPr>
        <w:t>budis@budistrust.cz</w:t>
      </w:r>
      <w:r w:rsidRPr="00486C36">
        <w:rPr>
          <w:rFonts w:ascii="Book Antiqua" w:hAnsi="Book Antiqua"/>
          <w:lang w:val="cs-CZ"/>
        </w:rPr>
        <w:t xml:space="preserve">, datová schránka: </w:t>
      </w:r>
      <w:r w:rsidR="0080172A" w:rsidRPr="00486C36">
        <w:rPr>
          <w:rFonts w:ascii="Book Antiqua" w:hAnsi="Book Antiqua"/>
          <w:lang w:val="cs-CZ"/>
        </w:rPr>
        <w:t>uq7head</w:t>
      </w:r>
      <w:r w:rsidRPr="00486C36">
        <w:rPr>
          <w:rFonts w:ascii="Book Antiqua" w:hAnsi="Book Antiqua"/>
          <w:lang w:val="cs-CZ"/>
        </w:rPr>
        <w:t xml:space="preserve">, případně jinou formou elektronické komunikace, kterou předpokládá zákon. Žádost musí obsahovat název veřejné zakázky, identifikační údaje zadavatele a identifikační údaje dodavatele. Tato žádost musí být zadavateli (zástupci zadavatele) doručena nejpozději do tří pracovních dní před uplynutím lhůt dle § 54 odst. 5 zákona. Zadavatel poskytne vysvětlení zadávacích podmínek dodavatelům v souladu s ustanovením zákona přes profil </w:t>
      </w:r>
      <w:r w:rsidR="002104D6" w:rsidRPr="00486C36">
        <w:rPr>
          <w:rFonts w:ascii="Book Antiqua" w:hAnsi="Book Antiqua"/>
          <w:lang w:val="cs-CZ"/>
        </w:rPr>
        <w:t xml:space="preserve">zadavatele:  </w:t>
      </w:r>
      <w:r w:rsidR="00486C36" w:rsidRPr="001312E8">
        <w:rPr>
          <w:rFonts w:ascii="Book Antiqua" w:hAnsi="Book Antiqua"/>
          <w:lang w:val="cs-CZ"/>
        </w:rPr>
        <w:t>https://</w:t>
      </w:r>
      <w:r w:rsidR="00721412" w:rsidRPr="00721412">
        <w:rPr>
          <w:rFonts w:ascii="Book Antiqua" w:hAnsi="Book Antiqua" w:cs="Arial"/>
          <w:lang w:val="cs-CZ"/>
        </w:rPr>
        <w:t>www.profilzadavatele-vz.cz/profile_cent_2293.html</w:t>
      </w:r>
      <w:r w:rsidR="001E78E9" w:rsidRPr="009D4B97">
        <w:rPr>
          <w:rFonts w:ascii="Book Antiqua" w:hAnsi="Book Antiqua" w:cs="Arial"/>
          <w:lang w:val="cs-CZ"/>
        </w:rPr>
        <w:t>,</w:t>
      </w:r>
      <w:r w:rsidR="001475D5" w:rsidRPr="009D4B97">
        <w:rPr>
          <w:rFonts w:ascii="Book Antiqua" w:hAnsi="Book Antiqua"/>
          <w:lang w:val="cs-CZ"/>
        </w:rPr>
        <w:t xml:space="preserve">  </w:t>
      </w:r>
    </w:p>
    <w:p w14:paraId="421D0C15" w14:textId="3C8CB86C" w:rsidR="00E8233C" w:rsidRPr="00486C36" w:rsidRDefault="001475D5" w:rsidP="00457AE8">
      <w:pPr>
        <w:pStyle w:val="Odstavecseseznamem"/>
        <w:numPr>
          <w:ilvl w:val="1"/>
          <w:numId w:val="8"/>
        </w:numPr>
        <w:spacing w:line="240" w:lineRule="atLeast"/>
        <w:ind w:left="993" w:hanging="284"/>
        <w:jc w:val="both"/>
        <w:rPr>
          <w:rFonts w:ascii="Book Antiqua" w:hAnsi="Book Antiqua"/>
          <w:lang w:val="cs-CZ"/>
        </w:rPr>
      </w:pPr>
      <w:r w:rsidRPr="00486C36">
        <w:rPr>
          <w:rFonts w:ascii="Book Antiqua" w:hAnsi="Book Antiqua"/>
          <w:lang w:val="cs-CZ"/>
        </w:rPr>
        <w:t>Zjistí-li</w:t>
      </w:r>
      <w:r w:rsidR="00486C36" w:rsidRPr="00257862">
        <w:rPr>
          <w:rFonts w:ascii="Book Antiqua" w:hAnsi="Book Antiqua"/>
          <w:lang w:val="cs-CZ"/>
        </w:rPr>
        <w:t xml:space="preserve"> </w:t>
      </w:r>
      <w:r w:rsidRPr="00486C36">
        <w:rPr>
          <w:rFonts w:ascii="Book Antiqua" w:hAnsi="Book Antiqua"/>
          <w:lang w:val="cs-CZ"/>
        </w:rPr>
        <w:t>zadavatel</w:t>
      </w:r>
      <w:r w:rsidR="00486C36" w:rsidRPr="00257862">
        <w:rPr>
          <w:rFonts w:ascii="Book Antiqua" w:hAnsi="Book Antiqua"/>
          <w:lang w:val="cs-CZ"/>
        </w:rPr>
        <w:t xml:space="preserve"> </w:t>
      </w:r>
      <w:r w:rsidRPr="00486C36">
        <w:rPr>
          <w:rFonts w:ascii="Book Antiqua" w:hAnsi="Book Antiqua"/>
          <w:lang w:val="cs-CZ"/>
        </w:rPr>
        <w:t>v</w:t>
      </w:r>
      <w:r w:rsidR="00486C36">
        <w:rPr>
          <w:rFonts w:ascii="Book Antiqua" w:hAnsi="Book Antiqua"/>
          <w:lang w:val="cs-CZ"/>
        </w:rPr>
        <w:t> </w:t>
      </w:r>
      <w:r w:rsidRPr="00486C36">
        <w:rPr>
          <w:rFonts w:ascii="Book Antiqua" w:hAnsi="Book Antiqua"/>
          <w:lang w:val="cs-CZ"/>
        </w:rPr>
        <w:t>průběhu</w:t>
      </w:r>
      <w:r w:rsidR="00486C36" w:rsidRPr="00257862">
        <w:rPr>
          <w:rFonts w:ascii="Book Antiqua" w:hAnsi="Book Antiqua"/>
          <w:lang w:val="cs-CZ"/>
        </w:rPr>
        <w:t xml:space="preserve"> </w:t>
      </w:r>
      <w:r w:rsidRPr="00486C36">
        <w:rPr>
          <w:rFonts w:ascii="Book Antiqua" w:hAnsi="Book Antiqua"/>
          <w:lang w:val="cs-CZ"/>
        </w:rPr>
        <w:t>lhůty</w:t>
      </w:r>
      <w:r w:rsidR="00486C36" w:rsidRPr="00257862">
        <w:rPr>
          <w:rFonts w:ascii="Book Antiqua" w:hAnsi="Book Antiqua"/>
          <w:lang w:val="cs-CZ"/>
        </w:rPr>
        <w:t xml:space="preserve"> </w:t>
      </w:r>
      <w:r w:rsidRPr="00486C36">
        <w:rPr>
          <w:rFonts w:ascii="Book Antiqua" w:hAnsi="Book Antiqua"/>
          <w:lang w:val="cs-CZ"/>
        </w:rPr>
        <w:t>pro</w:t>
      </w:r>
      <w:r w:rsidR="00486C36" w:rsidRPr="00257862">
        <w:rPr>
          <w:rFonts w:ascii="Book Antiqua" w:hAnsi="Book Antiqua"/>
          <w:lang w:val="cs-CZ"/>
        </w:rPr>
        <w:t xml:space="preserve"> </w:t>
      </w:r>
      <w:r w:rsidRPr="00486C36">
        <w:rPr>
          <w:rFonts w:ascii="Book Antiqua" w:hAnsi="Book Antiqua"/>
          <w:lang w:val="cs-CZ"/>
        </w:rPr>
        <w:t>podání</w:t>
      </w:r>
      <w:r w:rsidR="00486C36" w:rsidRPr="00257862">
        <w:rPr>
          <w:rFonts w:ascii="Book Antiqua" w:hAnsi="Book Antiqua"/>
          <w:lang w:val="cs-CZ"/>
        </w:rPr>
        <w:t xml:space="preserve"> </w:t>
      </w:r>
      <w:r w:rsidRPr="00486C36">
        <w:rPr>
          <w:rFonts w:ascii="Book Antiqua" w:hAnsi="Book Antiqua"/>
          <w:lang w:val="cs-CZ"/>
        </w:rPr>
        <w:t>nabídek,</w:t>
      </w:r>
      <w:r w:rsidR="00486C36" w:rsidRPr="00257862">
        <w:rPr>
          <w:rFonts w:ascii="Book Antiqua" w:hAnsi="Book Antiqua"/>
          <w:lang w:val="cs-CZ"/>
        </w:rPr>
        <w:t xml:space="preserve"> </w:t>
      </w:r>
      <w:r w:rsidRPr="00486C36">
        <w:rPr>
          <w:rFonts w:ascii="Book Antiqua" w:hAnsi="Book Antiqua"/>
          <w:lang w:val="cs-CZ"/>
        </w:rPr>
        <w:t>že</w:t>
      </w:r>
      <w:r w:rsidR="00486C36" w:rsidRPr="00257862">
        <w:rPr>
          <w:rFonts w:ascii="Book Antiqua" w:hAnsi="Book Antiqua"/>
          <w:lang w:val="cs-CZ"/>
        </w:rPr>
        <w:t xml:space="preserve"> </w:t>
      </w:r>
      <w:r w:rsidRPr="00486C36">
        <w:rPr>
          <w:rFonts w:ascii="Book Antiqua" w:hAnsi="Book Antiqua"/>
          <w:lang w:val="cs-CZ"/>
        </w:rPr>
        <w:t>se</w:t>
      </w:r>
      <w:r w:rsidR="00486C36" w:rsidRPr="00257862">
        <w:rPr>
          <w:rFonts w:ascii="Book Antiqua" w:hAnsi="Book Antiqua"/>
          <w:lang w:val="cs-CZ"/>
        </w:rPr>
        <w:t xml:space="preserve"> </w:t>
      </w:r>
      <w:r w:rsidRPr="00486C36">
        <w:rPr>
          <w:rFonts w:ascii="Book Antiqua" w:hAnsi="Book Antiqua"/>
          <w:lang w:val="cs-CZ"/>
        </w:rPr>
        <w:t>objevily</w:t>
      </w:r>
      <w:r w:rsidR="00486C36" w:rsidRPr="00257862">
        <w:rPr>
          <w:rFonts w:ascii="Book Antiqua" w:hAnsi="Book Antiqua"/>
          <w:lang w:val="cs-CZ"/>
        </w:rPr>
        <w:t xml:space="preserve"> </w:t>
      </w:r>
      <w:r w:rsidR="000A21D3" w:rsidRPr="00486C36">
        <w:rPr>
          <w:rFonts w:ascii="Book Antiqua" w:hAnsi="Book Antiqua"/>
          <w:lang w:val="cs-CZ"/>
        </w:rPr>
        <w:t>objekti</w:t>
      </w:r>
      <w:r w:rsidR="000A21D3" w:rsidRPr="00486C36">
        <w:rPr>
          <w:rFonts w:ascii="Book Antiqua" w:hAnsi="Book Antiqua"/>
          <w:spacing w:val="-3"/>
          <w:lang w:val="cs-CZ"/>
        </w:rPr>
        <w:t>v</w:t>
      </w:r>
      <w:r w:rsidR="000A21D3" w:rsidRPr="00486C36">
        <w:rPr>
          <w:rFonts w:ascii="Book Antiqua" w:hAnsi="Book Antiqua"/>
          <w:lang w:val="cs-CZ"/>
        </w:rPr>
        <w:t>ní důvody</w:t>
      </w:r>
      <w:r w:rsidR="00486C36" w:rsidRPr="00257862">
        <w:rPr>
          <w:rFonts w:ascii="Book Antiqua" w:hAnsi="Book Antiqua"/>
          <w:lang w:val="cs-CZ"/>
        </w:rPr>
        <w:t xml:space="preserve"> </w:t>
      </w:r>
      <w:r w:rsidRPr="00486C36">
        <w:rPr>
          <w:rFonts w:ascii="Book Antiqua" w:hAnsi="Book Antiqua"/>
          <w:lang w:val="cs-CZ"/>
        </w:rPr>
        <w:t>vedoucí</w:t>
      </w:r>
      <w:r w:rsidR="00486C36" w:rsidRPr="00257862">
        <w:rPr>
          <w:rFonts w:ascii="Book Antiqua" w:hAnsi="Book Antiqua"/>
          <w:lang w:val="cs-CZ"/>
        </w:rPr>
        <w:t xml:space="preserve"> </w:t>
      </w:r>
      <w:r w:rsidRPr="00486C36">
        <w:rPr>
          <w:rFonts w:ascii="Book Antiqua" w:hAnsi="Book Antiqua"/>
          <w:lang w:val="cs-CZ"/>
        </w:rPr>
        <w:t>ke</w:t>
      </w:r>
      <w:r w:rsidR="00486C36" w:rsidRPr="00257862">
        <w:rPr>
          <w:rFonts w:ascii="Book Antiqua" w:hAnsi="Book Antiqua"/>
          <w:lang w:val="cs-CZ"/>
        </w:rPr>
        <w:t xml:space="preserve"> </w:t>
      </w:r>
      <w:r w:rsidRPr="00486C36">
        <w:rPr>
          <w:rFonts w:ascii="Book Antiqua" w:hAnsi="Book Antiqua"/>
          <w:lang w:val="cs-CZ"/>
        </w:rPr>
        <w:t>změně</w:t>
      </w:r>
      <w:r w:rsidR="00486C36" w:rsidRPr="00257862">
        <w:rPr>
          <w:rFonts w:ascii="Book Antiqua" w:hAnsi="Book Antiqua"/>
          <w:lang w:val="cs-CZ"/>
        </w:rPr>
        <w:t xml:space="preserve"> </w:t>
      </w:r>
      <w:r w:rsidRPr="00486C36">
        <w:rPr>
          <w:rFonts w:ascii="Book Antiqua" w:hAnsi="Book Antiqua"/>
          <w:lang w:val="cs-CZ"/>
        </w:rPr>
        <w:t>zadávacích</w:t>
      </w:r>
      <w:r w:rsidR="00486C36" w:rsidRPr="00257862">
        <w:rPr>
          <w:rFonts w:ascii="Book Antiqua" w:hAnsi="Book Antiqua"/>
          <w:lang w:val="cs-CZ"/>
        </w:rPr>
        <w:t xml:space="preserve"> </w:t>
      </w:r>
      <w:r w:rsidRPr="00486C36">
        <w:rPr>
          <w:rFonts w:ascii="Book Antiqua" w:hAnsi="Book Antiqua"/>
          <w:lang w:val="cs-CZ"/>
        </w:rPr>
        <w:t>podmínek</w:t>
      </w:r>
      <w:r w:rsidR="00486C36" w:rsidRPr="00257862">
        <w:rPr>
          <w:rFonts w:ascii="Book Antiqua" w:hAnsi="Book Antiqua"/>
          <w:lang w:val="cs-CZ"/>
        </w:rPr>
        <w:t xml:space="preserve"> </w:t>
      </w:r>
      <w:r w:rsidRPr="00486C36">
        <w:rPr>
          <w:rFonts w:ascii="Book Antiqua" w:hAnsi="Book Antiqua"/>
          <w:lang w:val="cs-CZ"/>
        </w:rPr>
        <w:t>(vysvětlení</w:t>
      </w:r>
      <w:r w:rsidR="00486C36" w:rsidRPr="00257862">
        <w:rPr>
          <w:rFonts w:ascii="Book Antiqua" w:hAnsi="Book Antiqua"/>
          <w:lang w:val="cs-CZ"/>
        </w:rPr>
        <w:t xml:space="preserve"> </w:t>
      </w:r>
      <w:r w:rsidRPr="00486C36">
        <w:rPr>
          <w:rFonts w:ascii="Book Antiqua" w:hAnsi="Book Antiqua"/>
          <w:lang w:val="cs-CZ"/>
        </w:rPr>
        <w:t>zadávací</w:t>
      </w:r>
      <w:r w:rsidR="00486C36" w:rsidRPr="00257862">
        <w:rPr>
          <w:rFonts w:ascii="Book Antiqua" w:hAnsi="Book Antiqua"/>
          <w:lang w:val="cs-CZ"/>
        </w:rPr>
        <w:t xml:space="preserve"> </w:t>
      </w:r>
      <w:r w:rsidR="002104D6" w:rsidRPr="00486C36">
        <w:rPr>
          <w:rFonts w:ascii="Book Antiqua" w:hAnsi="Book Antiqua"/>
          <w:lang w:val="cs-CZ"/>
        </w:rPr>
        <w:t>dokumentace</w:t>
      </w:r>
      <w:r w:rsidR="002104D6" w:rsidRPr="00486C36">
        <w:rPr>
          <w:rFonts w:ascii="Book Antiqua" w:hAnsi="Book Antiqua"/>
          <w:spacing w:val="-3"/>
          <w:lang w:val="cs-CZ"/>
        </w:rPr>
        <w:t>,</w:t>
      </w:r>
      <w:r w:rsidR="002104D6" w:rsidRPr="00486C36">
        <w:rPr>
          <w:rFonts w:ascii="Book Antiqua" w:hAnsi="Book Antiqua"/>
          <w:lang w:val="cs-CZ"/>
        </w:rPr>
        <w:t xml:space="preserve"> autoremedura),</w:t>
      </w:r>
      <w:r w:rsidR="002104D6" w:rsidRPr="00486C36">
        <w:rPr>
          <w:rFonts w:ascii="Book Antiqua" w:hAnsi="Book Antiqua"/>
          <w:spacing w:val="12"/>
          <w:lang w:val="cs-CZ"/>
        </w:rPr>
        <w:t xml:space="preserve"> zadavatel</w:t>
      </w:r>
      <w:r w:rsidR="002D5BE0" w:rsidRPr="00486C36">
        <w:rPr>
          <w:rFonts w:ascii="Book Antiqua" w:hAnsi="Book Antiqua"/>
          <w:lang w:val="cs-CZ"/>
        </w:rPr>
        <w:t xml:space="preserve"> si vyhrazuje právo přijmout opatření k nápravě a zadávací podmínky změnit a současně přiměřeně prodloužit lhůtu pro podání nabídek s ohledem na rozsah a závažnost změny</w:t>
      </w:r>
      <w:r w:rsidR="006C5DDD" w:rsidRPr="00486C36">
        <w:rPr>
          <w:rFonts w:ascii="Book Antiqua" w:hAnsi="Book Antiqua"/>
          <w:lang w:val="cs-CZ"/>
        </w:rPr>
        <w:t xml:space="preserve">, vyžaduje-li to charakter vysvětlení </w:t>
      </w:r>
      <w:r w:rsidRPr="00486C36">
        <w:rPr>
          <w:rFonts w:ascii="Book Antiqua" w:hAnsi="Book Antiqua"/>
          <w:lang w:val="cs-CZ"/>
        </w:rPr>
        <w:t xml:space="preserve">zadávací dokumentace.  </w:t>
      </w:r>
    </w:p>
    <w:p w14:paraId="6F656C19" w14:textId="77777777" w:rsidR="00334EDB" w:rsidRPr="00DC3E6E" w:rsidRDefault="00334EDB" w:rsidP="00643146">
      <w:pPr>
        <w:pStyle w:val="Odstavecseseznamem"/>
        <w:spacing w:line="240" w:lineRule="atLeast"/>
        <w:ind w:left="993"/>
        <w:jc w:val="both"/>
        <w:rPr>
          <w:rFonts w:ascii="Book Antiqua" w:hAnsi="Book Antiqua"/>
          <w:color w:val="FF0000"/>
          <w:sz w:val="20"/>
          <w:lang w:val="cs-CZ"/>
        </w:rPr>
      </w:pPr>
    </w:p>
    <w:p w14:paraId="20F0FF8F" w14:textId="77777777" w:rsidR="001E78E9" w:rsidRPr="00257862" w:rsidRDefault="001E78E9" w:rsidP="00643146">
      <w:pPr>
        <w:pStyle w:val="Odstavecseseznamem"/>
        <w:spacing w:line="240" w:lineRule="atLeast"/>
        <w:ind w:left="993"/>
        <w:jc w:val="both"/>
        <w:rPr>
          <w:rFonts w:ascii="Book Antiqua" w:hAnsi="Book Antiqua"/>
          <w:sz w:val="20"/>
          <w:lang w:val="cs-CZ"/>
        </w:rPr>
      </w:pPr>
    </w:p>
    <w:p w14:paraId="5888C9D2" w14:textId="77777777" w:rsidR="001E78E9" w:rsidRPr="00257862" w:rsidRDefault="001E78E9" w:rsidP="00643146">
      <w:pPr>
        <w:pStyle w:val="Odstavecseseznamem"/>
        <w:spacing w:line="240" w:lineRule="atLeast"/>
        <w:ind w:left="993"/>
        <w:jc w:val="both"/>
        <w:rPr>
          <w:rFonts w:ascii="Book Antiqua" w:hAnsi="Book Antiqua"/>
          <w:sz w:val="20"/>
          <w:lang w:val="cs-CZ"/>
        </w:rPr>
      </w:pPr>
    </w:p>
    <w:p w14:paraId="12B351F6" w14:textId="77777777" w:rsidR="00BE53E6" w:rsidRPr="00486C36" w:rsidRDefault="00BE53E6" w:rsidP="00780134">
      <w:pPr>
        <w:pStyle w:val="Odstavecseseznamem"/>
        <w:numPr>
          <w:ilvl w:val="0"/>
          <w:numId w:val="17"/>
        </w:numPr>
        <w:spacing w:line="240" w:lineRule="atLeast"/>
        <w:ind w:left="567" w:right="4" w:hanging="567"/>
        <w:rPr>
          <w:rFonts w:ascii="Book Antiqua" w:hAnsi="Book Antiqua"/>
          <w:b/>
          <w:bCs/>
          <w:sz w:val="28"/>
          <w:szCs w:val="32"/>
          <w:lang w:val="cs-CZ"/>
        </w:rPr>
      </w:pPr>
      <w:r w:rsidRPr="00486C36">
        <w:rPr>
          <w:rFonts w:ascii="Book Antiqua" w:hAnsi="Book Antiqua"/>
          <w:b/>
          <w:bCs/>
          <w:sz w:val="28"/>
          <w:szCs w:val="32"/>
          <w:lang w:val="cs-CZ"/>
        </w:rPr>
        <w:t>Žádost o účast</w:t>
      </w:r>
    </w:p>
    <w:p w14:paraId="045C0796" w14:textId="77777777" w:rsidR="00BE53E6" w:rsidRPr="00486C36" w:rsidRDefault="00BE53E6" w:rsidP="00BE53E6">
      <w:pPr>
        <w:pStyle w:val="Nadpis2"/>
        <w:numPr>
          <w:ilvl w:val="0"/>
          <w:numId w:val="0"/>
        </w:numPr>
        <w:spacing w:before="0" w:after="0" w:line="240" w:lineRule="auto"/>
        <w:rPr>
          <w:rFonts w:ascii="Book Antiqua" w:hAnsi="Book Antiqua" w:cs="Tahoma"/>
          <w:sz w:val="22"/>
          <w:szCs w:val="22"/>
        </w:rPr>
      </w:pPr>
      <w:r w:rsidRPr="00486C36">
        <w:rPr>
          <w:rFonts w:ascii="Book Antiqua" w:hAnsi="Book Antiqua" w:cs="Tahoma"/>
          <w:sz w:val="22"/>
          <w:szCs w:val="22"/>
        </w:rPr>
        <w:t xml:space="preserve">Lhůta pro podání žádosti o účast je uvedena v Oznámení o zahájení zadávacího řízení. Žádost o účast lze podat pouze v elektronické podobě prostřednictvím profilu zadavatele: </w:t>
      </w:r>
    </w:p>
    <w:p w14:paraId="3B6AB8C7" w14:textId="7219D8BD" w:rsidR="009610D7" w:rsidRPr="00257862" w:rsidRDefault="00721412" w:rsidP="00BE53E6">
      <w:pPr>
        <w:pStyle w:val="Nadpis2"/>
        <w:numPr>
          <w:ilvl w:val="0"/>
          <w:numId w:val="0"/>
        </w:numPr>
        <w:spacing w:before="0" w:after="0" w:line="240" w:lineRule="auto"/>
        <w:rPr>
          <w:rFonts w:ascii="Book Antiqua" w:hAnsi="Book Antiqua"/>
          <w:sz w:val="22"/>
        </w:rPr>
      </w:pPr>
      <w:r w:rsidRPr="00721412">
        <w:rPr>
          <w:rFonts w:ascii="Book Antiqua" w:hAnsi="Book Antiqua"/>
          <w:sz w:val="22"/>
          <w:szCs w:val="18"/>
        </w:rPr>
        <w:t>https://www.profilzadavatele-vz.cz/profile_cent_2293.html</w:t>
      </w:r>
      <w:r w:rsidR="009610D7" w:rsidRPr="00257862">
        <w:rPr>
          <w:rFonts w:ascii="Book Antiqua" w:hAnsi="Book Antiqua"/>
          <w:sz w:val="22"/>
        </w:rPr>
        <w:t xml:space="preserve"> </w:t>
      </w:r>
    </w:p>
    <w:p w14:paraId="599BC854" w14:textId="306F5DB5" w:rsidR="00BE53E6" w:rsidRPr="00486C36" w:rsidRDefault="00BE53E6" w:rsidP="00BE53E6">
      <w:pPr>
        <w:pStyle w:val="Nadpis2"/>
        <w:numPr>
          <w:ilvl w:val="0"/>
          <w:numId w:val="0"/>
        </w:numPr>
        <w:spacing w:before="0" w:after="0" w:line="240" w:lineRule="auto"/>
        <w:rPr>
          <w:rFonts w:ascii="Book Antiqua" w:hAnsi="Book Antiqua" w:cs="Tahoma"/>
          <w:sz w:val="22"/>
          <w:szCs w:val="22"/>
        </w:rPr>
      </w:pPr>
      <w:r w:rsidRPr="00486C36">
        <w:rPr>
          <w:rFonts w:ascii="Book Antiqua" w:hAnsi="Book Antiqua" w:cs="Tahoma"/>
          <w:sz w:val="22"/>
          <w:szCs w:val="22"/>
        </w:rPr>
        <w:t>Zadavatel provede zpřístupnění žádostí o účast v zadávacím řízení v souladu s ustanovením § 109 zákona.</w:t>
      </w:r>
    </w:p>
    <w:p w14:paraId="48611941" w14:textId="77777777" w:rsidR="00BE53E6" w:rsidRPr="00486C36" w:rsidRDefault="00BE53E6" w:rsidP="00BE53E6">
      <w:pPr>
        <w:pStyle w:val="Nadpis2"/>
        <w:numPr>
          <w:ilvl w:val="0"/>
          <w:numId w:val="0"/>
        </w:numPr>
        <w:spacing w:before="0" w:after="0" w:line="240" w:lineRule="auto"/>
        <w:rPr>
          <w:rFonts w:ascii="Book Antiqua" w:hAnsi="Book Antiqua" w:cs="Tahoma"/>
          <w:sz w:val="22"/>
          <w:szCs w:val="22"/>
        </w:rPr>
      </w:pPr>
      <w:r w:rsidRPr="00486C36">
        <w:rPr>
          <w:rFonts w:ascii="Book Antiqua" w:hAnsi="Book Antiqua" w:cs="Tahoma"/>
          <w:sz w:val="22"/>
          <w:szCs w:val="22"/>
        </w:rPr>
        <w:t>Zpřístupnění žádostí o účast je vzhledem k elektronickému podání nabídek neveřejné.</w:t>
      </w:r>
    </w:p>
    <w:p w14:paraId="5012AB2E" w14:textId="77777777" w:rsidR="00BE53E6" w:rsidRPr="00486C36" w:rsidRDefault="00BE53E6" w:rsidP="00BE53E6">
      <w:pPr>
        <w:pStyle w:val="Odstavecseseznamem"/>
        <w:spacing w:line="240" w:lineRule="atLeast"/>
        <w:ind w:left="567" w:right="4"/>
        <w:rPr>
          <w:rFonts w:ascii="Book Antiqua" w:hAnsi="Book Antiqua"/>
          <w:sz w:val="20"/>
          <w:lang w:val="cs-CZ"/>
        </w:rPr>
      </w:pPr>
    </w:p>
    <w:p w14:paraId="773DD202" w14:textId="77777777" w:rsidR="00BE53E6" w:rsidRPr="00257862" w:rsidRDefault="00BE53E6" w:rsidP="00BE53E6">
      <w:pPr>
        <w:pStyle w:val="Odstavecseseznamem"/>
        <w:spacing w:line="240" w:lineRule="atLeast"/>
        <w:ind w:left="567" w:right="4"/>
        <w:rPr>
          <w:rFonts w:ascii="Book Antiqua" w:hAnsi="Book Antiqua"/>
          <w:color w:val="FF0000"/>
          <w:sz w:val="20"/>
          <w:lang w:val="cs-CZ"/>
        </w:rPr>
      </w:pPr>
    </w:p>
    <w:p w14:paraId="19AE8FD0" w14:textId="77777777" w:rsidR="00922989" w:rsidRPr="00486C36" w:rsidRDefault="00922989" w:rsidP="00BE53E6">
      <w:pPr>
        <w:pStyle w:val="Odstavecseseznamem"/>
        <w:spacing w:line="240" w:lineRule="atLeast"/>
        <w:ind w:left="567" w:right="4"/>
        <w:rPr>
          <w:rFonts w:ascii="Book Antiqua" w:hAnsi="Book Antiqua"/>
          <w:sz w:val="20"/>
          <w:lang w:val="cs-CZ"/>
        </w:rPr>
      </w:pPr>
    </w:p>
    <w:p w14:paraId="58CFE66B" w14:textId="77777777" w:rsidR="007B6594" w:rsidRPr="00486C36"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486C36">
        <w:rPr>
          <w:rFonts w:ascii="Book Antiqua" w:hAnsi="Book Antiqua"/>
          <w:b/>
          <w:sz w:val="28"/>
          <w:lang w:val="cs-CZ"/>
        </w:rPr>
        <w:t xml:space="preserve">Lhůta a způsob podání nabídky  </w:t>
      </w:r>
    </w:p>
    <w:p w14:paraId="3AC77821" w14:textId="77777777" w:rsidR="00001B1D" w:rsidRPr="00486C36" w:rsidRDefault="00001B1D" w:rsidP="00001B1D">
      <w:pPr>
        <w:pStyle w:val="Nadpis2"/>
        <w:numPr>
          <w:ilvl w:val="0"/>
          <w:numId w:val="0"/>
        </w:numPr>
        <w:spacing w:before="0" w:after="0" w:line="240" w:lineRule="atLeast"/>
        <w:rPr>
          <w:rFonts w:ascii="Book Antiqua" w:hAnsi="Book Antiqua" w:cs="Tahoma"/>
          <w:sz w:val="22"/>
          <w:szCs w:val="22"/>
        </w:rPr>
      </w:pPr>
      <w:r w:rsidRPr="00486C36">
        <w:rPr>
          <w:rFonts w:ascii="Book Antiqua" w:hAnsi="Book Antiqua" w:cs="Tahoma"/>
          <w:sz w:val="22"/>
          <w:szCs w:val="22"/>
        </w:rPr>
        <w:t xml:space="preserve">Lhůta a místo pro podání nabídky budou uvedeny ve Výzvě k podání nabídek, které budou odeslání účastníkům zadávacího řízení, kteří podali žádost o účast a řádně prokázali kvalifikaci. Zadavatel provede otevírání nabídek, které podali účastníci zadávacího řízení. </w:t>
      </w:r>
    </w:p>
    <w:p w14:paraId="11585AFD" w14:textId="77777777" w:rsidR="00001B1D" w:rsidRPr="00486C36" w:rsidRDefault="00001B1D" w:rsidP="00001B1D">
      <w:pPr>
        <w:pStyle w:val="Nadpis2"/>
        <w:numPr>
          <w:ilvl w:val="0"/>
          <w:numId w:val="0"/>
        </w:numPr>
        <w:spacing w:before="0" w:after="0" w:line="240" w:lineRule="atLeast"/>
        <w:rPr>
          <w:rFonts w:ascii="Book Antiqua" w:hAnsi="Book Antiqua" w:cs="Tahoma"/>
          <w:sz w:val="22"/>
          <w:szCs w:val="22"/>
        </w:rPr>
      </w:pPr>
      <w:r w:rsidRPr="00486C36">
        <w:rPr>
          <w:rFonts w:ascii="Book Antiqua" w:hAnsi="Book Antiqua" w:cs="Tahoma"/>
          <w:sz w:val="22"/>
          <w:szCs w:val="22"/>
        </w:rPr>
        <w:t>Otevírání nabídek provedeno v souladu s ustanovením §109 zákona.</w:t>
      </w:r>
    </w:p>
    <w:p w14:paraId="05A75CF4" w14:textId="77777777" w:rsidR="00001B1D" w:rsidRPr="005003C1" w:rsidRDefault="00001B1D" w:rsidP="00001B1D">
      <w:pPr>
        <w:rPr>
          <w:lang w:val="cs-CZ"/>
        </w:rPr>
      </w:pPr>
    </w:p>
    <w:p w14:paraId="00A5A33C" w14:textId="77777777" w:rsidR="00001B1D" w:rsidRPr="00486C36" w:rsidRDefault="00001B1D" w:rsidP="00001B1D">
      <w:pPr>
        <w:pStyle w:val="Nadpis2"/>
        <w:numPr>
          <w:ilvl w:val="0"/>
          <w:numId w:val="0"/>
        </w:numPr>
        <w:spacing w:before="0" w:after="0" w:line="240" w:lineRule="atLeast"/>
        <w:rPr>
          <w:rFonts w:ascii="Book Antiqua" w:hAnsi="Book Antiqua" w:cs="Tahoma"/>
          <w:sz w:val="22"/>
          <w:szCs w:val="22"/>
        </w:rPr>
      </w:pPr>
      <w:r w:rsidRPr="00486C36">
        <w:rPr>
          <w:rFonts w:ascii="Book Antiqua" w:hAnsi="Book Antiqua" w:cs="Tahoma"/>
          <w:sz w:val="22"/>
          <w:szCs w:val="22"/>
        </w:rPr>
        <w:t>Nabídky v elektronické podobě otevře zadavatel po uplynutí lhůty pro podání nabídek. Zadavatel kontroluje při otevírání nabídek v elektronické podobě, zda nabídka byla doručena ve stanovené lhůtě, zda he autentická a zda s datovou zprávou obsahující nabídku nebylo před jejím otevřením manipulováno.</w:t>
      </w:r>
    </w:p>
    <w:p w14:paraId="6D73D6D0" w14:textId="77777777" w:rsidR="00001B1D" w:rsidRPr="00486C36" w:rsidRDefault="00001B1D" w:rsidP="00001B1D">
      <w:pPr>
        <w:pStyle w:val="Nadpis2"/>
        <w:numPr>
          <w:ilvl w:val="0"/>
          <w:numId w:val="0"/>
        </w:numPr>
        <w:spacing w:before="0" w:after="0" w:line="240" w:lineRule="atLeast"/>
        <w:rPr>
          <w:rFonts w:ascii="Book Antiqua" w:hAnsi="Book Antiqua" w:cs="Tahoma"/>
          <w:sz w:val="22"/>
          <w:szCs w:val="22"/>
        </w:rPr>
      </w:pPr>
      <w:r w:rsidRPr="00486C36">
        <w:rPr>
          <w:rFonts w:ascii="Book Antiqua" w:hAnsi="Book Antiqua" w:cs="Tahoma"/>
          <w:sz w:val="22"/>
          <w:szCs w:val="22"/>
        </w:rPr>
        <w:t>Otevírání nabídek je vzhledem k elektronickému podání nabídek neveřejné.</w:t>
      </w:r>
    </w:p>
    <w:p w14:paraId="1004D53D" w14:textId="77777777" w:rsidR="00001B1D" w:rsidRPr="00486C36" w:rsidRDefault="00001B1D" w:rsidP="00BE53E6">
      <w:pPr>
        <w:pStyle w:val="Nadpis2"/>
        <w:numPr>
          <w:ilvl w:val="0"/>
          <w:numId w:val="0"/>
        </w:numPr>
        <w:spacing w:before="0" w:after="0" w:line="240" w:lineRule="atLeast"/>
        <w:rPr>
          <w:rFonts w:ascii="Book Antiqua" w:hAnsi="Book Antiqua" w:cs="Tahoma"/>
          <w:bCs w:val="0"/>
          <w:sz w:val="22"/>
          <w:szCs w:val="22"/>
        </w:rPr>
      </w:pPr>
    </w:p>
    <w:p w14:paraId="247544ED" w14:textId="77777777" w:rsidR="00BE53E6" w:rsidRPr="00486C36" w:rsidRDefault="00BE53E6" w:rsidP="00BE53E6">
      <w:pPr>
        <w:pStyle w:val="Nadpis2"/>
        <w:numPr>
          <w:ilvl w:val="0"/>
          <w:numId w:val="0"/>
        </w:numPr>
        <w:spacing w:before="0" w:after="0" w:line="240" w:lineRule="atLeast"/>
        <w:rPr>
          <w:rFonts w:ascii="Book Antiqua" w:hAnsi="Book Antiqua" w:cs="Tahoma"/>
          <w:bCs w:val="0"/>
          <w:sz w:val="22"/>
          <w:szCs w:val="22"/>
        </w:rPr>
      </w:pPr>
      <w:r w:rsidRPr="00486C36">
        <w:rPr>
          <w:rFonts w:ascii="Book Antiqua" w:hAnsi="Book Antiqua" w:cs="Tahoma"/>
          <w:bCs w:val="0"/>
          <w:sz w:val="22"/>
          <w:szCs w:val="22"/>
        </w:rPr>
        <w:t xml:space="preserve">Nabídky lze podat pouze v elektronické podobě. Nabídka podaná v elektronické podobě bude zpracována a podána prostřednictvím profilu zadavatele: </w:t>
      </w:r>
    </w:p>
    <w:p w14:paraId="120FE27C" w14:textId="77777777" w:rsidR="00BE53E6" w:rsidRPr="00BE53E6" w:rsidRDefault="00721412" w:rsidP="00BE53E6">
      <w:pPr>
        <w:pStyle w:val="Nadpis2"/>
        <w:numPr>
          <w:ilvl w:val="0"/>
          <w:numId w:val="0"/>
        </w:numPr>
        <w:spacing w:before="0" w:after="0" w:line="240" w:lineRule="atLeast"/>
        <w:rPr>
          <w:rFonts w:ascii="Book Antiqua" w:hAnsi="Book Antiqua" w:cs="Tahoma"/>
          <w:bCs w:val="0"/>
          <w:sz w:val="22"/>
          <w:szCs w:val="22"/>
        </w:rPr>
      </w:pPr>
      <w:r w:rsidRPr="00721412">
        <w:rPr>
          <w:rFonts w:ascii="Book Antiqua" w:hAnsi="Book Antiqua" w:cs="Tahoma"/>
          <w:bCs w:val="0"/>
          <w:sz w:val="22"/>
          <w:szCs w:val="22"/>
        </w:rPr>
        <w:t>https://www.profilzadavatele-vz.cz/profile_cent_2293.html</w:t>
      </w:r>
    </w:p>
    <w:p w14:paraId="166731ED" w14:textId="77777777" w:rsidR="00486C36" w:rsidRPr="00257862" w:rsidRDefault="00486C36" w:rsidP="0060662C">
      <w:pPr>
        <w:rPr>
          <w:lang w:val="cs-CZ"/>
        </w:rPr>
      </w:pPr>
    </w:p>
    <w:p w14:paraId="0FF3100A" w14:textId="77777777" w:rsidR="00BE53E6" w:rsidRPr="00486C36" w:rsidRDefault="00BE53E6" w:rsidP="00BE53E6">
      <w:pPr>
        <w:pStyle w:val="Nadpis2"/>
        <w:numPr>
          <w:ilvl w:val="0"/>
          <w:numId w:val="0"/>
        </w:numPr>
        <w:spacing w:before="0" w:after="0" w:line="240" w:lineRule="atLeast"/>
        <w:rPr>
          <w:rFonts w:ascii="Book Antiqua" w:hAnsi="Book Antiqua" w:cs="Tahoma"/>
          <w:bCs w:val="0"/>
          <w:sz w:val="22"/>
          <w:szCs w:val="22"/>
        </w:rPr>
      </w:pPr>
      <w:r w:rsidRPr="00486C36">
        <w:rPr>
          <w:rFonts w:ascii="Book Antiqua" w:hAnsi="Book Antiqua" w:cs="Tahoma"/>
          <w:bCs w:val="0"/>
          <w:sz w:val="22"/>
          <w:szCs w:val="22"/>
        </w:rPr>
        <w:t>Rozhodným datem přijetí nabídky je okamžik přijetí datové zprávy na elektronickou adresu zadavatele v elektronickém nástroji.</w:t>
      </w:r>
    </w:p>
    <w:p w14:paraId="7ABB1949" w14:textId="77777777" w:rsidR="00BE53E6" w:rsidRPr="00486C36" w:rsidRDefault="00BE53E6" w:rsidP="00BE53E6">
      <w:pPr>
        <w:pStyle w:val="Nadpis2"/>
        <w:numPr>
          <w:ilvl w:val="0"/>
          <w:numId w:val="0"/>
        </w:numPr>
        <w:spacing w:before="0" w:after="0" w:line="240" w:lineRule="atLeast"/>
        <w:rPr>
          <w:rFonts w:ascii="Book Antiqua" w:hAnsi="Book Antiqua" w:cs="Tahoma"/>
          <w:bCs w:val="0"/>
          <w:sz w:val="22"/>
          <w:szCs w:val="22"/>
        </w:rPr>
      </w:pPr>
    </w:p>
    <w:p w14:paraId="76C5F48F" w14:textId="77777777" w:rsidR="00BE53E6" w:rsidRPr="00486C36" w:rsidRDefault="00BE53E6" w:rsidP="00BE53E6">
      <w:pPr>
        <w:pStyle w:val="Nadpis2"/>
        <w:numPr>
          <w:ilvl w:val="0"/>
          <w:numId w:val="0"/>
        </w:numPr>
        <w:spacing w:before="0" w:after="0" w:line="240" w:lineRule="atLeast"/>
        <w:rPr>
          <w:rFonts w:ascii="Book Antiqua" w:hAnsi="Book Antiqua" w:cs="Tahoma"/>
          <w:bCs w:val="0"/>
          <w:sz w:val="22"/>
          <w:szCs w:val="22"/>
        </w:rPr>
      </w:pPr>
      <w:r w:rsidRPr="00486C36">
        <w:rPr>
          <w:rFonts w:ascii="Book Antiqua" w:hAnsi="Book Antiqua" w:cs="Tahoma"/>
          <w:bCs w:val="0"/>
          <w:sz w:val="22"/>
          <w:szCs w:val="22"/>
        </w:rPr>
        <w:lastRenderedPageBreak/>
        <w:t xml:space="preserve">Dodavatel nese ve všech případech plnou odpovědnost za řádné a včasné podání nabídky. Na nabídky doručené po termínu uvedeném ve výzvě k podání nabídek bude pohlíženo, jako by nebyly podány. </w:t>
      </w:r>
    </w:p>
    <w:p w14:paraId="234419A5" w14:textId="77777777" w:rsidR="00BE53E6" w:rsidRPr="00486C36" w:rsidRDefault="00BE53E6" w:rsidP="00BE53E6">
      <w:pPr>
        <w:spacing w:line="240" w:lineRule="atLeast"/>
        <w:jc w:val="both"/>
        <w:rPr>
          <w:rFonts w:ascii="Book Antiqua" w:hAnsi="Book Antiqua" w:cs="Tahoma"/>
          <w:lang w:val="cs-CZ"/>
        </w:rPr>
      </w:pPr>
    </w:p>
    <w:p w14:paraId="0698A6FC" w14:textId="77777777" w:rsidR="00BE53E6" w:rsidRPr="00486C36" w:rsidRDefault="00BE53E6" w:rsidP="00BE53E6">
      <w:pPr>
        <w:spacing w:line="240" w:lineRule="atLeast"/>
        <w:jc w:val="both"/>
        <w:rPr>
          <w:rFonts w:ascii="Book Antiqua" w:hAnsi="Book Antiqua" w:cs="Tahoma"/>
          <w:lang w:val="cs-CZ"/>
        </w:rPr>
      </w:pPr>
      <w:r w:rsidRPr="00486C36">
        <w:rPr>
          <w:rFonts w:ascii="Book Antiqua" w:hAnsi="Book Antiqua" w:cs="Tahoma"/>
          <w:lang w:val="cs-CZ"/>
        </w:rPr>
        <w:t xml:space="preserve">Nabídka v elektronické podobě musí být podána v souladu s požadavky stanovenými v § 109 zákona. Elektronická podoba musí umožňovat kopírování textu, cen z nabídek a jeho fulltextové prohledávání pro účely hodnocení komisí. V případě nesplnění této podmínky má zadavatel právo dodatečně vyzvat zadavatele k předložení nabídky v elektronické podobě s těmito technickými požadavky, avšak znění této nabídky musí být shodné s originálem nabídky. Návrh smlouvy musí být mimo jiné předložen v editovatelné podobě (např. Microsoft Word, Microsoft Excel, PDF, OpenOffice). </w:t>
      </w:r>
    </w:p>
    <w:p w14:paraId="294AD56F" w14:textId="77777777" w:rsidR="00F93978" w:rsidRPr="00486C36" w:rsidRDefault="00F93978" w:rsidP="00001B1D">
      <w:pPr>
        <w:pStyle w:val="Odstavecseseznamem"/>
        <w:spacing w:line="240" w:lineRule="atLeast"/>
        <w:ind w:left="709"/>
        <w:jc w:val="both"/>
        <w:rPr>
          <w:rFonts w:ascii="Book Antiqua" w:hAnsi="Book Antiqua"/>
          <w:lang w:val="cs-CZ"/>
        </w:rPr>
      </w:pPr>
    </w:p>
    <w:p w14:paraId="36EACC88" w14:textId="77777777" w:rsidR="00780134" w:rsidRPr="00257862" w:rsidRDefault="00780134" w:rsidP="00780134">
      <w:pPr>
        <w:pStyle w:val="Odstavecseseznamem"/>
        <w:spacing w:line="240" w:lineRule="atLeast"/>
        <w:ind w:left="709"/>
        <w:jc w:val="both"/>
        <w:rPr>
          <w:rFonts w:ascii="Book Antiqua" w:hAnsi="Book Antiqua"/>
          <w:lang w:val="cs-CZ"/>
        </w:rPr>
      </w:pPr>
    </w:p>
    <w:p w14:paraId="68B542A3" w14:textId="77777777" w:rsidR="00FC312A" w:rsidRPr="00257862" w:rsidRDefault="00FC312A" w:rsidP="00780134">
      <w:pPr>
        <w:pStyle w:val="Odstavecseseznamem"/>
        <w:spacing w:line="240" w:lineRule="atLeast"/>
        <w:ind w:left="709"/>
        <w:jc w:val="both"/>
        <w:rPr>
          <w:rFonts w:ascii="Book Antiqua" w:hAnsi="Book Antiqua"/>
          <w:lang w:val="cs-CZ"/>
        </w:rPr>
      </w:pPr>
    </w:p>
    <w:p w14:paraId="0CCA6120" w14:textId="77777777" w:rsidR="007B6594" w:rsidRPr="00CE2596"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CE2596">
        <w:rPr>
          <w:rFonts w:ascii="Book Antiqua" w:hAnsi="Book Antiqua"/>
          <w:b/>
          <w:sz w:val="28"/>
          <w:lang w:val="cs-CZ"/>
        </w:rPr>
        <w:t xml:space="preserve">Pokyny a požadavky na zpracování nabídky    </w:t>
      </w:r>
    </w:p>
    <w:p w14:paraId="4AFCD068" w14:textId="77777777" w:rsidR="00C9550B" w:rsidRPr="00CE2596" w:rsidRDefault="00C9550B" w:rsidP="005700CE">
      <w:pPr>
        <w:spacing w:line="240" w:lineRule="atLeast"/>
        <w:ind w:left="567" w:hanging="567"/>
        <w:jc w:val="both"/>
        <w:rPr>
          <w:rFonts w:ascii="Book Antiqua" w:hAnsi="Book Antiqua" w:cs="Arial"/>
          <w:noProof/>
          <w:lang w:val="cs-CZ" w:eastAsia="cs-CZ"/>
        </w:rPr>
      </w:pPr>
      <w:r w:rsidRPr="00CE2596">
        <w:rPr>
          <w:rFonts w:ascii="Book Antiqua" w:hAnsi="Book Antiqua" w:cs="Arial"/>
          <w:noProof/>
          <w:lang w:val="cs-CZ" w:eastAsia="cs-CZ"/>
        </w:rPr>
        <w:t>1</w:t>
      </w:r>
      <w:r w:rsidR="003044A8" w:rsidRPr="00CE2596">
        <w:rPr>
          <w:rFonts w:ascii="Book Antiqua" w:hAnsi="Book Antiqua" w:cs="Arial"/>
          <w:noProof/>
          <w:lang w:val="cs-CZ" w:eastAsia="cs-CZ"/>
        </w:rPr>
        <w:t>0</w:t>
      </w:r>
      <w:r w:rsidRPr="00CE2596">
        <w:rPr>
          <w:rFonts w:ascii="Book Antiqua" w:hAnsi="Book Antiqua" w:cs="Arial"/>
          <w:noProof/>
          <w:lang w:val="cs-CZ" w:eastAsia="cs-CZ"/>
        </w:rPr>
        <w:t>.1. Nabídka bude zpracována v českém jazyce, přičemž nesmí obsahovat přepisy a opravy, které by mohly zadavatele uvést v omyl.</w:t>
      </w:r>
    </w:p>
    <w:p w14:paraId="5FD40011" w14:textId="6A901B1A" w:rsidR="00C9550B" w:rsidRPr="00CE2596" w:rsidRDefault="00C9550B" w:rsidP="005700CE">
      <w:pPr>
        <w:spacing w:line="240" w:lineRule="atLeast"/>
        <w:ind w:left="567"/>
        <w:jc w:val="both"/>
        <w:rPr>
          <w:rFonts w:ascii="Book Antiqua" w:hAnsi="Book Antiqua" w:cs="Arial"/>
          <w:noProof/>
          <w:lang w:val="cs-CZ" w:eastAsia="cs-CZ"/>
        </w:rPr>
      </w:pPr>
      <w:r w:rsidRPr="00CE2596">
        <w:rPr>
          <w:rFonts w:ascii="Book Antiqua" w:hAnsi="Book Antiqua" w:cs="Arial"/>
          <w:noProof/>
          <w:lang w:val="cs-CZ" w:eastAsia="cs-CZ"/>
        </w:rPr>
        <w:t xml:space="preserve">Nabídka bude obsahovat elektronický obraz všech požadovaných dokumentů. Zadavatel </w:t>
      </w:r>
      <w:r w:rsidRPr="009D4B97">
        <w:rPr>
          <w:rFonts w:ascii="Book Antiqua" w:hAnsi="Book Antiqua" w:cs="Arial"/>
          <w:noProof/>
          <w:lang w:val="cs-CZ" w:eastAsia="cs-CZ"/>
        </w:rPr>
        <w:t>akceptuje</w:t>
      </w:r>
      <w:r w:rsidR="00667C1C" w:rsidRPr="009D4B97">
        <w:rPr>
          <w:rFonts w:ascii="Book Antiqua" w:hAnsi="Book Antiqua" w:cs="Arial"/>
          <w:noProof/>
          <w:lang w:val="cs-CZ" w:eastAsia="cs-CZ"/>
        </w:rPr>
        <w:t xml:space="preserve"> </w:t>
      </w:r>
      <w:r w:rsidRPr="009D4B97">
        <w:rPr>
          <w:rFonts w:ascii="Book Antiqua" w:hAnsi="Book Antiqua" w:cs="Arial"/>
          <w:noProof/>
          <w:lang w:val="cs-CZ" w:eastAsia="cs-CZ"/>
        </w:rPr>
        <w:t>dokumenty</w:t>
      </w:r>
      <w:r w:rsidRPr="00CE2596">
        <w:rPr>
          <w:rFonts w:ascii="Book Antiqua" w:hAnsi="Book Antiqua" w:cs="Arial"/>
          <w:noProof/>
          <w:lang w:val="cs-CZ" w:eastAsia="cs-CZ"/>
        </w:rPr>
        <w:t xml:space="preserve"> nabídky ve formátech uvedených v ust. § 18 odst. 2 vyhlášky č. 168/2016 Sb. Dokumenty předkládané ve standardu originálu musí být podepsány způsobem, se kterým zvláštní právní předpis (zákon č. 297/2016 Sb., zákon č. 300/2008 Sb.) spojuje účinky vlastnoručního podpisu. Dokumenty předkládané ve standardu kopie postačí v nabídce předložit jako elektronické dokumenty, elektronické obrazy listinných dokumentů, příp. výstupy z informačních systémů bez nutnosti provedení autorizované konverze nebo elektronického podpisu. Není-li stanoveno jinak, postačují v nabídce dokumenty ve standardu kopie.</w:t>
      </w:r>
    </w:p>
    <w:p w14:paraId="631387A8" w14:textId="77777777" w:rsidR="00C9550B" w:rsidRPr="00257862" w:rsidRDefault="00C9550B" w:rsidP="00C9550B">
      <w:pPr>
        <w:spacing w:line="240" w:lineRule="atLeast"/>
        <w:ind w:left="426"/>
        <w:jc w:val="both"/>
        <w:rPr>
          <w:rFonts w:ascii="Book Antiqua" w:hAnsi="Book Antiqua"/>
          <w:lang w:val="cs-CZ"/>
        </w:rPr>
      </w:pPr>
    </w:p>
    <w:p w14:paraId="7F481F0E" w14:textId="77777777" w:rsidR="00C9550B" w:rsidRPr="00257862" w:rsidRDefault="00C9550B" w:rsidP="00C9550B">
      <w:pPr>
        <w:spacing w:line="240" w:lineRule="atLeast"/>
        <w:ind w:left="426"/>
        <w:jc w:val="both"/>
        <w:rPr>
          <w:rFonts w:ascii="Book Antiqua" w:hAnsi="Book Antiqua"/>
          <w:color w:val="FF0000"/>
          <w:lang w:val="cs-CZ"/>
        </w:rPr>
      </w:pPr>
    </w:p>
    <w:p w14:paraId="0CDC52ED" w14:textId="77777777" w:rsidR="00C9550B" w:rsidRPr="00CE2596" w:rsidRDefault="00C9550B" w:rsidP="00C9550B">
      <w:pPr>
        <w:spacing w:line="240" w:lineRule="atLeast"/>
        <w:jc w:val="both"/>
        <w:rPr>
          <w:rFonts w:ascii="Book Antiqua" w:hAnsi="Book Antiqua" w:cs="Arial"/>
          <w:noProof/>
          <w:lang w:val="cs-CZ" w:eastAsia="cs-CZ"/>
        </w:rPr>
      </w:pPr>
      <w:r w:rsidRPr="00CE2596">
        <w:rPr>
          <w:rFonts w:ascii="Book Antiqua" w:hAnsi="Book Antiqua" w:cs="Arial"/>
          <w:noProof/>
          <w:lang w:val="cs-CZ" w:eastAsia="cs-CZ"/>
        </w:rPr>
        <w:t>1</w:t>
      </w:r>
      <w:r w:rsidR="003044A8" w:rsidRPr="00CE2596">
        <w:rPr>
          <w:rFonts w:ascii="Book Antiqua" w:hAnsi="Book Antiqua" w:cs="Arial"/>
          <w:noProof/>
          <w:lang w:val="cs-CZ" w:eastAsia="cs-CZ"/>
        </w:rPr>
        <w:t>0</w:t>
      </w:r>
      <w:r w:rsidRPr="00CE2596">
        <w:rPr>
          <w:rFonts w:ascii="Book Antiqua" w:hAnsi="Book Antiqua" w:cs="Arial"/>
          <w:noProof/>
          <w:lang w:val="cs-CZ" w:eastAsia="cs-CZ"/>
        </w:rPr>
        <w:t>.2. Nabídka bude obsahovat:</w:t>
      </w:r>
    </w:p>
    <w:p w14:paraId="7B6604DE"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 xml:space="preserve">Krycí list, </w:t>
      </w:r>
    </w:p>
    <w:p w14:paraId="07DC83A2"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 xml:space="preserve">Čestné prohlášení o splnění podmínek účasti v zadávacím řízení dle ust. § 4b zákona č. 159/2006 Sb., o střetu zájmů, v platném znění </w:t>
      </w:r>
    </w:p>
    <w:p w14:paraId="31B2A423"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konkretizace a specifikace předmětu plnění, který účastník ocenil v nabídce a dodá v rámci plnění zakázky, a to např. formou katalogových listů, apod. – tyto uvedené dokumenty mohou být v nabídce také v anglickém jazyce.</w:t>
      </w:r>
    </w:p>
    <w:p w14:paraId="2D4F94BA"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vyplněné Čestné prohlášení o opatřeních ve vztahu k mezinárodním sankcím přijatým Evropskou unií v souvislosti s ruskou agresí na území Ukrajiny vůči Rusku a Bělorusku.</w:t>
      </w:r>
    </w:p>
    <w:p w14:paraId="61097E62"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 xml:space="preserve">Seznam poddodavatelů nebo čestné prohlášení o jeho nevyužití;   </w:t>
      </w:r>
    </w:p>
    <w:p w14:paraId="44425523" w14:textId="77777777" w:rsidR="005700CE" w:rsidRPr="00CE2596" w:rsidRDefault="005700CE"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Návrh smlouvy</w:t>
      </w:r>
    </w:p>
    <w:p w14:paraId="3FC8E9E5" w14:textId="77777777" w:rsidR="005700CE" w:rsidRPr="00CE2596" w:rsidRDefault="005700CE"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Oceněný výkaz výměr</w:t>
      </w:r>
    </w:p>
    <w:p w14:paraId="19C1C94A" w14:textId="77777777" w:rsidR="00C9550B" w:rsidRPr="00CE2596" w:rsidRDefault="00C9550B" w:rsidP="003076FB">
      <w:pPr>
        <w:pStyle w:val="Odstavecseseznamem"/>
        <w:numPr>
          <w:ilvl w:val="2"/>
          <w:numId w:val="22"/>
        </w:numPr>
        <w:spacing w:line="240" w:lineRule="atLeast"/>
        <w:ind w:left="1134" w:hanging="567"/>
        <w:jc w:val="both"/>
        <w:rPr>
          <w:rFonts w:ascii="Book Antiqua" w:hAnsi="Book Antiqua" w:cs="Arial"/>
          <w:noProof/>
          <w:lang w:val="cs-CZ" w:eastAsia="cs-CZ"/>
        </w:rPr>
      </w:pPr>
      <w:r w:rsidRPr="00CE2596">
        <w:rPr>
          <w:rFonts w:ascii="Book Antiqua" w:hAnsi="Book Antiqua" w:cs="Arial"/>
          <w:noProof/>
          <w:lang w:val="cs-CZ" w:eastAsia="cs-CZ"/>
        </w:rPr>
        <w:t xml:space="preserve">Další doklady na zvážení účastníka.                   </w:t>
      </w:r>
    </w:p>
    <w:p w14:paraId="3A53E038" w14:textId="77777777" w:rsidR="00F93978" w:rsidRPr="00CE2596" w:rsidRDefault="00C9550B" w:rsidP="00C9550B">
      <w:pPr>
        <w:spacing w:line="240" w:lineRule="atLeast"/>
        <w:ind w:left="426"/>
        <w:jc w:val="both"/>
        <w:rPr>
          <w:rFonts w:ascii="Book Antiqua" w:hAnsi="Book Antiqua"/>
          <w:sz w:val="18"/>
          <w:lang w:val="cs-CZ"/>
        </w:rPr>
      </w:pPr>
      <w:r w:rsidRPr="00CE2596">
        <w:rPr>
          <w:rFonts w:ascii="Book Antiqua" w:hAnsi="Book Antiqua" w:cs="Arial"/>
          <w:noProof/>
          <w:lang w:val="cs-CZ" w:eastAsia="cs-CZ"/>
        </w:rPr>
        <w:t>Všechny výše uvedené části nabídky jsou dokumenty nezbytnými k posouzení a hodnocení nabídky dle § 103 ZZVZ.</w:t>
      </w:r>
    </w:p>
    <w:p w14:paraId="3ECD90FF" w14:textId="77777777" w:rsidR="00AB0AAD" w:rsidRPr="00DC3E6E" w:rsidRDefault="00AB0AAD" w:rsidP="00E070E3">
      <w:pPr>
        <w:spacing w:line="240" w:lineRule="atLeast"/>
        <w:jc w:val="both"/>
        <w:rPr>
          <w:rFonts w:ascii="Book Antiqua" w:hAnsi="Book Antiqua"/>
          <w:color w:val="FF0000"/>
          <w:szCs w:val="24"/>
          <w:lang w:val="cs-CZ"/>
        </w:rPr>
      </w:pPr>
    </w:p>
    <w:p w14:paraId="12B6A606" w14:textId="77777777" w:rsidR="00C9550B" w:rsidRDefault="00C9550B" w:rsidP="00E070E3">
      <w:pPr>
        <w:spacing w:line="240" w:lineRule="atLeast"/>
        <w:jc w:val="both"/>
        <w:rPr>
          <w:rFonts w:ascii="Book Antiqua" w:hAnsi="Book Antiqua"/>
          <w:lang w:val="cs-CZ"/>
        </w:rPr>
      </w:pPr>
    </w:p>
    <w:p w14:paraId="5B6C6616" w14:textId="77777777" w:rsidR="003B6860" w:rsidRPr="00257862" w:rsidRDefault="003B6860" w:rsidP="00E070E3">
      <w:pPr>
        <w:spacing w:line="240" w:lineRule="atLeast"/>
        <w:jc w:val="both"/>
        <w:rPr>
          <w:rFonts w:ascii="Book Antiqua" w:hAnsi="Book Antiqua"/>
          <w:lang w:val="cs-CZ"/>
        </w:rPr>
      </w:pPr>
    </w:p>
    <w:p w14:paraId="040BE6E9" w14:textId="356C9DCC" w:rsidR="007B6594" w:rsidRPr="00CE2596" w:rsidRDefault="007B6594" w:rsidP="00780134">
      <w:pPr>
        <w:pStyle w:val="Odstavecseseznamem"/>
        <w:numPr>
          <w:ilvl w:val="0"/>
          <w:numId w:val="17"/>
        </w:numPr>
        <w:spacing w:line="240" w:lineRule="atLeast"/>
        <w:ind w:left="567" w:right="4" w:hanging="567"/>
        <w:rPr>
          <w:rFonts w:ascii="Book Antiqua" w:hAnsi="Book Antiqua" w:cs="Arial"/>
          <w:sz w:val="20"/>
          <w:szCs w:val="20"/>
          <w:lang w:val="cs-CZ"/>
        </w:rPr>
      </w:pPr>
      <w:r w:rsidRPr="00CE2596">
        <w:rPr>
          <w:rFonts w:ascii="Book Antiqua" w:hAnsi="Book Antiqua" w:cs="Arial"/>
          <w:b/>
          <w:bCs/>
          <w:sz w:val="28"/>
          <w:szCs w:val="28"/>
          <w:lang w:val="cs-CZ"/>
        </w:rPr>
        <w:lastRenderedPageBreak/>
        <w:t xml:space="preserve">Hodnocení nabídek a hodnotící </w:t>
      </w:r>
      <w:r w:rsidR="00577214" w:rsidRPr="00CE2596">
        <w:rPr>
          <w:rFonts w:ascii="Book Antiqua" w:hAnsi="Book Antiqua" w:cs="Arial"/>
          <w:b/>
          <w:bCs/>
          <w:sz w:val="28"/>
          <w:szCs w:val="28"/>
          <w:lang w:val="cs-CZ"/>
        </w:rPr>
        <w:t>kritéria</w:t>
      </w:r>
    </w:p>
    <w:p w14:paraId="57A62AFF" w14:textId="77777777" w:rsidR="00922989" w:rsidRPr="00CE2596" w:rsidRDefault="00922989" w:rsidP="00922989">
      <w:pPr>
        <w:spacing w:line="240" w:lineRule="atLeast"/>
        <w:jc w:val="both"/>
        <w:rPr>
          <w:rFonts w:ascii="Book Antiqua" w:hAnsi="Book Antiqua" w:cs="Arial"/>
          <w:lang w:val="cs-CZ"/>
        </w:rPr>
      </w:pPr>
      <w:r w:rsidRPr="00CE2596">
        <w:rPr>
          <w:rFonts w:ascii="Book Antiqua" w:hAnsi="Book Antiqua" w:cs="Arial"/>
          <w:lang w:val="cs-CZ"/>
        </w:rPr>
        <w:t xml:space="preserve">Základním hodnotícím kritériem pro zadání zakázky je, ve smyslu § 114 odst. 1. zákona, ekonomická výhodnost nabídky. </w:t>
      </w:r>
    </w:p>
    <w:p w14:paraId="1CCC54E0" w14:textId="77777777" w:rsidR="00922989" w:rsidRPr="00CE2596" w:rsidRDefault="00922989" w:rsidP="00922989">
      <w:pPr>
        <w:spacing w:line="240" w:lineRule="atLeast"/>
        <w:jc w:val="both"/>
        <w:rPr>
          <w:rFonts w:ascii="Book Antiqua" w:hAnsi="Book Antiqua" w:cs="Arial"/>
          <w:lang w:val="cs-CZ"/>
        </w:rPr>
      </w:pPr>
    </w:p>
    <w:p w14:paraId="65E0DFDA" w14:textId="77777777" w:rsidR="00922989" w:rsidRPr="00CE2596" w:rsidRDefault="00922989" w:rsidP="00922989">
      <w:pPr>
        <w:pStyle w:val="Odstavecseseznamem"/>
        <w:numPr>
          <w:ilvl w:val="1"/>
          <w:numId w:val="35"/>
        </w:numPr>
        <w:spacing w:line="240" w:lineRule="atLeast"/>
        <w:jc w:val="both"/>
        <w:rPr>
          <w:rFonts w:ascii="Book Antiqua" w:hAnsi="Book Antiqua" w:cs="Arial"/>
          <w:b/>
          <w:lang w:val="cs-CZ"/>
        </w:rPr>
      </w:pPr>
      <w:r w:rsidRPr="00CE2596">
        <w:rPr>
          <w:rFonts w:ascii="Book Antiqua" w:hAnsi="Book Antiqua" w:cs="Arial"/>
          <w:b/>
          <w:lang w:val="cs-CZ"/>
        </w:rPr>
        <w:t>Dílčí hodnotící kritéria</w:t>
      </w:r>
    </w:p>
    <w:p w14:paraId="7EF89D29" w14:textId="77777777" w:rsidR="00922989" w:rsidRPr="00CE2596" w:rsidRDefault="00922989" w:rsidP="00922989">
      <w:pPr>
        <w:spacing w:line="240" w:lineRule="atLeast"/>
        <w:jc w:val="both"/>
        <w:rPr>
          <w:rFonts w:ascii="Book Antiqua" w:hAnsi="Book Antiqua" w:cs="Arial"/>
          <w:lang w:val="cs-CZ"/>
        </w:rPr>
      </w:pPr>
      <w:r w:rsidRPr="00CE2596">
        <w:rPr>
          <w:rFonts w:ascii="Book Antiqua" w:hAnsi="Book Antiqua" w:cs="Arial"/>
          <w:lang w:val="cs-CZ"/>
        </w:rPr>
        <w:t>Pro zadání zakázky zadavatel stanovil v rámci hodnocení dle ekonomické výhodnosti nabídky tato dílčí kritéria:</w:t>
      </w:r>
    </w:p>
    <w:p w14:paraId="22B22E79" w14:textId="77777777" w:rsidR="00922989" w:rsidRPr="00CE2596" w:rsidRDefault="00922989" w:rsidP="00922989">
      <w:pPr>
        <w:numPr>
          <w:ilvl w:val="0"/>
          <w:numId w:val="34"/>
        </w:numPr>
        <w:spacing w:line="240" w:lineRule="atLeast"/>
        <w:jc w:val="both"/>
        <w:rPr>
          <w:rFonts w:ascii="Book Antiqua" w:hAnsi="Book Antiqua" w:cs="Arial"/>
          <w:bCs/>
          <w:lang w:val="cs-CZ"/>
        </w:rPr>
      </w:pPr>
      <w:r w:rsidRPr="00CE2596">
        <w:rPr>
          <w:rFonts w:ascii="Book Antiqua" w:hAnsi="Book Antiqua" w:cs="Arial"/>
          <w:bCs/>
          <w:lang w:val="cs-CZ"/>
        </w:rPr>
        <w:t xml:space="preserve">Nabídková cena bez DPH …………………………………………………………..       </w:t>
      </w:r>
      <w:r w:rsidRPr="00CE2596">
        <w:rPr>
          <w:rFonts w:ascii="Book Antiqua" w:hAnsi="Book Antiqua" w:cs="Arial"/>
          <w:b/>
          <w:bCs/>
          <w:lang w:val="cs-CZ"/>
        </w:rPr>
        <w:t>80%</w:t>
      </w:r>
    </w:p>
    <w:p w14:paraId="28ADA61C" w14:textId="22EE5D6C" w:rsidR="00922989" w:rsidRPr="00CE2596" w:rsidRDefault="00922989" w:rsidP="00922989">
      <w:pPr>
        <w:numPr>
          <w:ilvl w:val="0"/>
          <w:numId w:val="34"/>
        </w:numPr>
        <w:spacing w:line="240" w:lineRule="atLeast"/>
        <w:jc w:val="both"/>
        <w:rPr>
          <w:rFonts w:ascii="Book Antiqua" w:hAnsi="Book Antiqua" w:cs="Arial"/>
          <w:bCs/>
          <w:lang w:val="cs-CZ"/>
        </w:rPr>
      </w:pPr>
      <w:r w:rsidRPr="00CE2596">
        <w:rPr>
          <w:rFonts w:ascii="Book Antiqua" w:hAnsi="Book Antiqua" w:cs="Arial"/>
          <w:bCs/>
          <w:lang w:val="cs-CZ"/>
        </w:rPr>
        <w:t xml:space="preserve">Doba nástupu na odstranění reklamačních vad bránících řádnému užívání díla v hodinách (minimální doba 1 h, maximální doba 48 h)…………………………..   </w:t>
      </w:r>
      <w:r w:rsidRPr="00CE2596">
        <w:rPr>
          <w:rFonts w:ascii="Book Antiqua" w:hAnsi="Book Antiqua" w:cs="Arial"/>
          <w:b/>
          <w:lang w:val="cs-CZ"/>
        </w:rPr>
        <w:t>15%</w:t>
      </w:r>
    </w:p>
    <w:p w14:paraId="28CA44F5" w14:textId="2D82C88F" w:rsidR="00922989" w:rsidRPr="00CE2596" w:rsidRDefault="00922989" w:rsidP="00922989">
      <w:pPr>
        <w:numPr>
          <w:ilvl w:val="0"/>
          <w:numId w:val="34"/>
        </w:numPr>
        <w:spacing w:line="240" w:lineRule="atLeast"/>
        <w:jc w:val="both"/>
        <w:rPr>
          <w:rFonts w:ascii="Book Antiqua" w:hAnsi="Book Antiqua" w:cs="Arial"/>
          <w:bCs/>
          <w:lang w:val="cs-CZ"/>
        </w:rPr>
      </w:pPr>
      <w:r w:rsidRPr="00CE2596">
        <w:rPr>
          <w:rFonts w:ascii="Book Antiqua" w:hAnsi="Book Antiqua" w:cs="Arial"/>
          <w:bCs/>
          <w:lang w:val="cs-CZ"/>
        </w:rPr>
        <w:t>Doba nástupu na odstranění reklamačních vad nebránících řádnému užívání díla v hodinách (minimální doba 1 h, maximální doba 72 h)…………………………..</w:t>
      </w:r>
      <w:r w:rsidRPr="00CE2596">
        <w:rPr>
          <w:rFonts w:ascii="Book Antiqua" w:hAnsi="Book Antiqua" w:cs="Arial"/>
          <w:bCs/>
          <w:lang w:val="cs-CZ"/>
        </w:rPr>
        <w:tab/>
      </w:r>
      <w:r w:rsidRPr="00CE2596">
        <w:rPr>
          <w:rFonts w:ascii="Book Antiqua" w:hAnsi="Book Antiqua" w:cs="Arial"/>
          <w:b/>
          <w:bCs/>
          <w:lang w:val="cs-CZ"/>
        </w:rPr>
        <w:t>5%</w:t>
      </w:r>
    </w:p>
    <w:p w14:paraId="72C43B19" w14:textId="77777777" w:rsidR="00922989" w:rsidRPr="00CE2596" w:rsidRDefault="00922989" w:rsidP="00922989">
      <w:pPr>
        <w:spacing w:line="240" w:lineRule="atLeast"/>
        <w:jc w:val="both"/>
        <w:rPr>
          <w:rFonts w:ascii="Book Antiqua" w:hAnsi="Book Antiqua" w:cs="Arial"/>
          <w:bCs/>
          <w:lang w:val="cs-CZ"/>
        </w:rPr>
      </w:pPr>
    </w:p>
    <w:p w14:paraId="6D1C34F3" w14:textId="77777777" w:rsidR="00922989" w:rsidRPr="00CE2596" w:rsidRDefault="00922989" w:rsidP="00922989">
      <w:pPr>
        <w:spacing w:line="240" w:lineRule="atLeast"/>
        <w:jc w:val="both"/>
        <w:rPr>
          <w:rFonts w:ascii="Book Antiqua" w:hAnsi="Book Antiqua" w:cs="Arial"/>
          <w:bCs/>
          <w:lang w:val="cs-CZ"/>
        </w:rPr>
      </w:pPr>
    </w:p>
    <w:p w14:paraId="6E284CAE" w14:textId="77777777" w:rsidR="00922989" w:rsidRPr="00CE2596" w:rsidRDefault="00922989" w:rsidP="00922989">
      <w:pPr>
        <w:pStyle w:val="Odstavecseseznamem"/>
        <w:numPr>
          <w:ilvl w:val="1"/>
          <w:numId w:val="35"/>
        </w:numPr>
        <w:spacing w:line="240" w:lineRule="atLeast"/>
        <w:jc w:val="both"/>
        <w:rPr>
          <w:rFonts w:ascii="Book Antiqua" w:hAnsi="Book Antiqua" w:cs="Arial"/>
          <w:b/>
          <w:lang w:val="cs-CZ"/>
        </w:rPr>
      </w:pPr>
      <w:r w:rsidRPr="00CE2596">
        <w:rPr>
          <w:rFonts w:ascii="Book Antiqua" w:hAnsi="Book Antiqua" w:cs="Arial"/>
          <w:b/>
          <w:lang w:val="cs-CZ"/>
        </w:rPr>
        <w:t xml:space="preserve">Způsob hodnocení </w:t>
      </w:r>
    </w:p>
    <w:p w14:paraId="1B129989" w14:textId="77777777" w:rsidR="00922989" w:rsidRPr="00CE2596" w:rsidRDefault="00922989" w:rsidP="00922989">
      <w:pPr>
        <w:spacing w:line="240" w:lineRule="atLeast"/>
        <w:jc w:val="both"/>
        <w:rPr>
          <w:rFonts w:ascii="Book Antiqua" w:hAnsi="Book Antiqua" w:cs="Arial"/>
          <w:bCs/>
          <w:lang w:val="cs-CZ"/>
        </w:rPr>
      </w:pPr>
      <w:r w:rsidRPr="00CE2596">
        <w:rPr>
          <w:rFonts w:ascii="Book Antiqua" w:hAnsi="Book Antiqua" w:cs="Arial"/>
          <w:bCs/>
          <w:lang w:val="cs-CZ"/>
        </w:rPr>
        <w:t>Nabídky budou hodnoceny bodovací metodou takto:</w:t>
      </w:r>
    </w:p>
    <w:p w14:paraId="3398ED05" w14:textId="77777777" w:rsidR="00922989" w:rsidRPr="00CE2596" w:rsidRDefault="00922989" w:rsidP="00922989">
      <w:pPr>
        <w:spacing w:line="240" w:lineRule="atLeast"/>
        <w:ind w:left="993" w:hanging="709"/>
        <w:jc w:val="both"/>
        <w:rPr>
          <w:rFonts w:ascii="Book Antiqua" w:hAnsi="Book Antiqua" w:cs="Arial"/>
          <w:bCs/>
          <w:lang w:val="cs-CZ"/>
        </w:rPr>
      </w:pPr>
      <w:r w:rsidRPr="00CE2596">
        <w:rPr>
          <w:rFonts w:ascii="Book Antiqua" w:hAnsi="Book Antiqua" w:cs="Arial"/>
          <w:b/>
          <w:bCs/>
          <w:lang w:val="cs-CZ"/>
        </w:rPr>
        <w:t>11.2.1</w:t>
      </w:r>
      <w:r w:rsidRPr="00CE2596">
        <w:rPr>
          <w:rFonts w:ascii="Book Antiqua" w:hAnsi="Book Antiqua" w:cs="Arial"/>
          <w:bCs/>
          <w:lang w:val="cs-CZ"/>
        </w:rPr>
        <w:t>.</w:t>
      </w:r>
      <w:r w:rsidRPr="00CE2596">
        <w:rPr>
          <w:rFonts w:ascii="Book Antiqua" w:hAnsi="Book Antiqua" w:cs="Arial"/>
          <w:bCs/>
          <w:lang w:val="cs-CZ"/>
        </w:rPr>
        <w:tab/>
        <w:t>Dílčí hodnotící kritérium, u kterého je nejvýhodnější minimální hodnota se hodnotí tak, že nejnižší hodnotě je přiřazeno 100 bodů. Ostatní hodnocené nabídky získají bodovou hodnotu, která vznikne násobkem 100 a poměru hodnoty nejvýhodnější nabídky k hodnotě hodnocené nabídky. X = C min / C hodnocená</w:t>
      </w:r>
    </w:p>
    <w:p w14:paraId="0CC9A0E7" w14:textId="77777777" w:rsidR="00922989" w:rsidRPr="00CE2596" w:rsidRDefault="00922989" w:rsidP="00922989">
      <w:pPr>
        <w:spacing w:line="240" w:lineRule="atLeast"/>
        <w:ind w:left="993" w:hanging="709"/>
        <w:jc w:val="both"/>
        <w:rPr>
          <w:rFonts w:ascii="Book Antiqua" w:hAnsi="Book Antiqua" w:cs="Arial"/>
          <w:bCs/>
          <w:lang w:val="cs-CZ"/>
        </w:rPr>
      </w:pPr>
      <w:r w:rsidRPr="00CE2596">
        <w:rPr>
          <w:rFonts w:ascii="Book Antiqua" w:hAnsi="Book Antiqua" w:cs="Arial"/>
          <w:b/>
          <w:bCs/>
          <w:lang w:val="cs-CZ"/>
        </w:rPr>
        <w:t xml:space="preserve">11.2.2. </w:t>
      </w:r>
      <w:r w:rsidRPr="00CE2596">
        <w:rPr>
          <w:rFonts w:ascii="Book Antiqua" w:hAnsi="Book Antiqua" w:cs="Arial"/>
          <w:bCs/>
          <w:lang w:val="cs-CZ"/>
        </w:rPr>
        <w:t>Dílčí hodnotící kritérium, u kterého je nejvýhodnější maximální hodnota se hodnotí tak, že nejvyšší hodnotě je přiřazeno 100 bodů. Ostatní hodnocené nabídky získají bodovou hodnotu, která vznikne násobkem 100 a poměru hodnoty hodnocené nabídky k hodnotě nejvýhodnější nabídky. X = C hodnocená / C max</w:t>
      </w:r>
    </w:p>
    <w:p w14:paraId="2E2E675B" w14:textId="77777777" w:rsidR="00922989" w:rsidRPr="00CE2596" w:rsidRDefault="00922989" w:rsidP="00922989">
      <w:pPr>
        <w:spacing w:line="240" w:lineRule="atLeast"/>
        <w:ind w:left="993" w:hanging="709"/>
        <w:jc w:val="both"/>
        <w:rPr>
          <w:rFonts w:ascii="Book Antiqua" w:hAnsi="Book Antiqua" w:cs="Arial"/>
          <w:bCs/>
          <w:lang w:val="cs-CZ"/>
        </w:rPr>
      </w:pPr>
      <w:r w:rsidRPr="00CE2596">
        <w:rPr>
          <w:rFonts w:ascii="Book Antiqua" w:hAnsi="Book Antiqua" w:cs="Arial"/>
          <w:b/>
          <w:bCs/>
          <w:lang w:val="cs-CZ"/>
        </w:rPr>
        <w:t>11.2.3</w:t>
      </w:r>
      <w:r w:rsidRPr="00CE2596">
        <w:rPr>
          <w:rFonts w:ascii="Book Antiqua" w:hAnsi="Book Antiqua" w:cs="Arial"/>
          <w:bCs/>
          <w:lang w:val="cs-CZ"/>
        </w:rPr>
        <w:t>. Bodová hodnota nabídky vypočtená podle výše popsaného způsobu bude násobena vahou kritéria a v každém dílčím kritériu bude takto vypočtena vážená bodová hodnota kritéria pro každou nabídku. Y = X * váha kritéria v % / 100</w:t>
      </w:r>
    </w:p>
    <w:p w14:paraId="453FD2B1" w14:textId="77777777" w:rsidR="00922989" w:rsidRPr="00CE2596" w:rsidRDefault="00922989" w:rsidP="00922989">
      <w:pPr>
        <w:spacing w:line="240" w:lineRule="atLeast"/>
        <w:ind w:left="993" w:hanging="709"/>
        <w:jc w:val="both"/>
        <w:rPr>
          <w:rFonts w:ascii="Book Antiqua" w:hAnsi="Book Antiqua" w:cs="Arial"/>
          <w:bCs/>
          <w:lang w:val="cs-CZ"/>
        </w:rPr>
      </w:pPr>
      <w:r w:rsidRPr="00CE2596">
        <w:rPr>
          <w:rFonts w:ascii="Book Antiqua" w:hAnsi="Book Antiqua" w:cs="Arial"/>
          <w:b/>
          <w:bCs/>
          <w:lang w:val="cs-CZ"/>
        </w:rPr>
        <w:t>11.2.4.</w:t>
      </w:r>
      <w:r w:rsidRPr="00CE2596">
        <w:rPr>
          <w:rFonts w:ascii="Book Antiqua" w:hAnsi="Book Antiqua" w:cs="Arial"/>
          <w:bCs/>
          <w:lang w:val="cs-CZ"/>
        </w:rPr>
        <w:t xml:space="preserve"> Součet vážených bodových hodnot ze všech dílčích kritérií určí výslednou bodovou hodnotu nabídky. Celkové pořadí nabídek je dáno absolutní hodnotou bodové hodnoty nabídky tak, že nejvýhodnější je nabídka, která získala nejvyšší celkový počet bodů.</w:t>
      </w:r>
    </w:p>
    <w:p w14:paraId="3C82B8D4" w14:textId="77777777" w:rsidR="00922989" w:rsidRPr="00CE2596" w:rsidRDefault="00922989" w:rsidP="00922989">
      <w:pPr>
        <w:spacing w:line="240" w:lineRule="atLeast"/>
        <w:ind w:left="993"/>
        <w:jc w:val="both"/>
        <w:rPr>
          <w:rFonts w:ascii="Book Antiqua" w:hAnsi="Book Antiqua" w:cs="Arial"/>
          <w:lang w:val="cs-CZ"/>
        </w:rPr>
      </w:pPr>
      <w:r w:rsidRPr="00CE2596">
        <w:rPr>
          <w:rFonts w:ascii="Book Antiqua" w:hAnsi="Book Antiqua" w:cs="Arial"/>
          <w:lang w:val="cs-CZ"/>
        </w:rPr>
        <w:t>V případě rovnosti bodových hodnot dvou či více nabídek, rozhodne o celkovém pořadí nabídek pořadí ke kritériu s nejvyšším stupněm významu. V případě rovnosti tohoto kritéria rozhoduje o celkovém pořadí vždy další následující hodnotící kritérium.</w:t>
      </w:r>
    </w:p>
    <w:p w14:paraId="7DF95F66" w14:textId="77777777" w:rsidR="00922989" w:rsidRPr="00CE2596" w:rsidRDefault="00922989" w:rsidP="00922989">
      <w:pPr>
        <w:spacing w:line="240" w:lineRule="atLeast"/>
        <w:ind w:left="993"/>
        <w:jc w:val="both"/>
        <w:rPr>
          <w:rFonts w:ascii="Book Antiqua" w:hAnsi="Book Antiqua" w:cs="Arial"/>
          <w:lang w:val="cs-CZ"/>
        </w:rPr>
      </w:pPr>
      <w:r w:rsidRPr="00CE2596">
        <w:rPr>
          <w:rFonts w:ascii="Book Antiqua" w:hAnsi="Book Antiqua" w:cs="Arial"/>
          <w:bCs/>
          <w:lang w:val="cs-CZ"/>
        </w:rPr>
        <w:t>V případě rovnosti bodových hodnot dvou či více nabídek, rozhodne o celkovém pořadí nabídek čas dřívějšího doručení nabídky na elektronický nástroj zadavatele.</w:t>
      </w:r>
    </w:p>
    <w:p w14:paraId="62CDC9B5" w14:textId="77777777" w:rsidR="007B6594" w:rsidRPr="00257862" w:rsidRDefault="007B6594" w:rsidP="00922989">
      <w:pPr>
        <w:spacing w:line="240" w:lineRule="atLeast"/>
        <w:jc w:val="both"/>
        <w:rPr>
          <w:rFonts w:ascii="Book Antiqua" w:hAnsi="Book Antiqua"/>
          <w:lang w:val="cs-CZ"/>
        </w:rPr>
      </w:pPr>
    </w:p>
    <w:p w14:paraId="0BC01620" w14:textId="77777777" w:rsidR="007B6594" w:rsidRPr="00257862" w:rsidRDefault="007B6594" w:rsidP="00922989">
      <w:pPr>
        <w:spacing w:line="240" w:lineRule="atLeast"/>
        <w:rPr>
          <w:rFonts w:ascii="Book Antiqua" w:hAnsi="Book Antiqua"/>
          <w:lang w:val="cs-CZ"/>
        </w:rPr>
      </w:pPr>
    </w:p>
    <w:p w14:paraId="631D7648" w14:textId="77777777" w:rsidR="009F39B6" w:rsidRPr="00257862" w:rsidRDefault="009F39B6" w:rsidP="00922989">
      <w:pPr>
        <w:spacing w:line="240" w:lineRule="atLeast"/>
        <w:rPr>
          <w:rFonts w:ascii="Book Antiqua" w:hAnsi="Book Antiqua"/>
          <w:lang w:val="cs-CZ"/>
        </w:rPr>
      </w:pPr>
    </w:p>
    <w:p w14:paraId="7C4F8BE2" w14:textId="77777777" w:rsidR="007B6594" w:rsidRPr="00CE2596" w:rsidRDefault="007B6594" w:rsidP="00780134">
      <w:pPr>
        <w:pStyle w:val="Odstavecseseznamem"/>
        <w:numPr>
          <w:ilvl w:val="0"/>
          <w:numId w:val="17"/>
        </w:numPr>
        <w:spacing w:line="240" w:lineRule="atLeast"/>
        <w:ind w:left="567" w:right="4" w:hanging="567"/>
        <w:rPr>
          <w:rFonts w:ascii="Book Antiqua" w:hAnsi="Book Antiqua"/>
          <w:sz w:val="20"/>
          <w:lang w:val="cs-CZ"/>
        </w:rPr>
      </w:pPr>
      <w:r w:rsidRPr="00CE2596">
        <w:rPr>
          <w:rFonts w:ascii="Book Antiqua" w:hAnsi="Book Antiqua"/>
          <w:b/>
          <w:sz w:val="28"/>
          <w:lang w:val="cs-CZ"/>
        </w:rPr>
        <w:t xml:space="preserve">Další podmínky a vyhrazená práva zadavatele      </w:t>
      </w:r>
    </w:p>
    <w:p w14:paraId="12B6543E" w14:textId="77777777" w:rsidR="00E8233C" w:rsidRPr="00CE2596" w:rsidRDefault="001475D5" w:rsidP="00457AE8">
      <w:pPr>
        <w:pStyle w:val="Odstavecseseznamem"/>
        <w:numPr>
          <w:ilvl w:val="0"/>
          <w:numId w:val="11"/>
        </w:numPr>
        <w:spacing w:line="240" w:lineRule="atLeast"/>
        <w:ind w:right="4"/>
        <w:jc w:val="both"/>
        <w:rPr>
          <w:rFonts w:ascii="Book Antiqua" w:hAnsi="Book Antiqua"/>
          <w:lang w:val="cs-CZ"/>
        </w:rPr>
      </w:pPr>
      <w:r w:rsidRPr="00CE2596">
        <w:rPr>
          <w:rFonts w:ascii="Book Antiqua" w:hAnsi="Book Antiqua"/>
          <w:lang w:val="cs-CZ"/>
        </w:rPr>
        <w:t xml:space="preserve">V souladu s § 40 ZZVZ zadavatel stanovuje zadávací lhůtu (lhůtu, po kterou </w:t>
      </w:r>
      <w:r w:rsidR="000A21D3" w:rsidRPr="00CE2596">
        <w:rPr>
          <w:rFonts w:ascii="Book Antiqua" w:hAnsi="Book Antiqua"/>
          <w:lang w:val="cs-CZ"/>
        </w:rPr>
        <w:t>jsou účastníci</w:t>
      </w:r>
      <w:r w:rsidRPr="00CE2596">
        <w:rPr>
          <w:rFonts w:ascii="Book Antiqua" w:hAnsi="Book Antiqua"/>
          <w:lang w:val="cs-CZ"/>
        </w:rPr>
        <w:t xml:space="preserve"> zadávacího řízení svými nabídkami vázáni)</w:t>
      </w:r>
      <w:r w:rsidR="00D77F3E" w:rsidRPr="00CE2596">
        <w:rPr>
          <w:rFonts w:ascii="Book Antiqua" w:hAnsi="Book Antiqua"/>
          <w:lang w:val="cs-CZ"/>
        </w:rPr>
        <w:t xml:space="preserve"> v délce 120 </w:t>
      </w:r>
      <w:r w:rsidR="00F36162" w:rsidRPr="00CE2596">
        <w:rPr>
          <w:rFonts w:ascii="Book Antiqua" w:hAnsi="Book Antiqua"/>
          <w:lang w:val="cs-CZ"/>
        </w:rPr>
        <w:t xml:space="preserve">kalendářních </w:t>
      </w:r>
      <w:r w:rsidR="00D77F3E" w:rsidRPr="00CE2596">
        <w:rPr>
          <w:rFonts w:ascii="Book Antiqua" w:hAnsi="Book Antiqua"/>
          <w:lang w:val="cs-CZ"/>
        </w:rPr>
        <w:t>dnů</w:t>
      </w:r>
      <w:r w:rsidRPr="00CE2596">
        <w:rPr>
          <w:rFonts w:ascii="Book Antiqua" w:hAnsi="Book Antiqua"/>
          <w:lang w:val="cs-CZ"/>
        </w:rPr>
        <w:t xml:space="preserve">.  </w:t>
      </w:r>
    </w:p>
    <w:p w14:paraId="77CA7ACE" w14:textId="0CE1FCAE" w:rsidR="00F93978" w:rsidRPr="00CE2596" w:rsidRDefault="000A21D3" w:rsidP="00457AE8">
      <w:pPr>
        <w:pStyle w:val="Odstavecseseznamem"/>
        <w:numPr>
          <w:ilvl w:val="0"/>
          <w:numId w:val="11"/>
        </w:numPr>
        <w:spacing w:line="240" w:lineRule="atLeast"/>
        <w:ind w:right="4"/>
        <w:jc w:val="both"/>
        <w:rPr>
          <w:rFonts w:ascii="Book Antiqua" w:hAnsi="Book Antiqua"/>
          <w:lang w:val="cs-CZ"/>
        </w:rPr>
      </w:pPr>
      <w:r w:rsidRPr="00CE2596">
        <w:rPr>
          <w:rFonts w:ascii="Book Antiqua" w:hAnsi="Book Antiqua"/>
          <w:lang w:val="cs-CZ"/>
        </w:rPr>
        <w:t xml:space="preserve">Pokud je vyžadováno předložení ověřených kopií </w:t>
      </w:r>
      <w:r w:rsidR="002104D6" w:rsidRPr="00CE2596">
        <w:rPr>
          <w:rFonts w:ascii="Book Antiqua" w:hAnsi="Book Antiqua"/>
          <w:lang w:val="cs-CZ"/>
        </w:rPr>
        <w:t xml:space="preserve">dokladů, který </w:t>
      </w:r>
      <w:r w:rsidR="002104D6" w:rsidRPr="009D4B97">
        <w:rPr>
          <w:rFonts w:ascii="Book Antiqua" w:hAnsi="Book Antiqua"/>
          <w:lang w:val="cs-CZ"/>
        </w:rPr>
        <w:t>má</w:t>
      </w:r>
      <w:r w:rsidRPr="009D4B97">
        <w:rPr>
          <w:rFonts w:ascii="Book Antiqua" w:hAnsi="Book Antiqua"/>
          <w:lang w:val="cs-CZ"/>
        </w:rPr>
        <w:t xml:space="preserve"> </w:t>
      </w:r>
      <w:r w:rsidR="003C5707" w:rsidRPr="009D4B97">
        <w:rPr>
          <w:rFonts w:ascii="Book Antiqua" w:hAnsi="Book Antiqua"/>
          <w:lang w:val="cs-CZ"/>
        </w:rPr>
        <w:t>vybraný</w:t>
      </w:r>
      <w:r w:rsidR="003C5707" w:rsidRPr="00CE2596">
        <w:rPr>
          <w:rFonts w:ascii="Book Antiqua" w:hAnsi="Book Antiqua"/>
          <w:lang w:val="cs-CZ"/>
        </w:rPr>
        <w:t xml:space="preserve"> dodavatel</w:t>
      </w:r>
      <w:r w:rsidR="001475D5" w:rsidRPr="00CE2596">
        <w:rPr>
          <w:rFonts w:ascii="Book Antiqua" w:hAnsi="Book Antiqua"/>
          <w:lang w:val="cs-CZ"/>
        </w:rPr>
        <w:t xml:space="preserve"> pouze v listinné podobě, je nutno provézt autorizovanou konverzi </w:t>
      </w:r>
      <w:r w:rsidR="003C5707" w:rsidRPr="00CE2596">
        <w:rPr>
          <w:rFonts w:ascii="Book Antiqua" w:hAnsi="Book Antiqua"/>
          <w:lang w:val="cs-CZ"/>
        </w:rPr>
        <w:t>tohoto dokumentu</w:t>
      </w:r>
      <w:r w:rsidR="001475D5" w:rsidRPr="00CE2596">
        <w:rPr>
          <w:rFonts w:ascii="Book Antiqua" w:hAnsi="Book Antiqua"/>
          <w:lang w:val="cs-CZ"/>
        </w:rPr>
        <w:t>.  (</w:t>
      </w:r>
      <w:r w:rsidRPr="00CE2596">
        <w:rPr>
          <w:rFonts w:ascii="Book Antiqua" w:hAnsi="Book Antiqua"/>
          <w:lang w:val="cs-CZ"/>
        </w:rPr>
        <w:t xml:space="preserve">Autorizovaná konverze – úplné převedení dokumentu v </w:t>
      </w:r>
      <w:r w:rsidR="003C5707" w:rsidRPr="00CE2596">
        <w:rPr>
          <w:rFonts w:ascii="Book Antiqua" w:hAnsi="Book Antiqua"/>
          <w:lang w:val="cs-CZ"/>
        </w:rPr>
        <w:t xml:space="preserve">listinné podobě do dokumentu obsaženého v datové zprávě nebo datovém souboru způsobem </w:t>
      </w:r>
      <w:r w:rsidR="003C5707" w:rsidRPr="00CE2596">
        <w:rPr>
          <w:rFonts w:ascii="Book Antiqua" w:hAnsi="Book Antiqua"/>
          <w:lang w:val="cs-CZ"/>
        </w:rPr>
        <w:lastRenderedPageBreak/>
        <w:t>zajišťujícím shodu obsahu těchto dokumentů a připojení doložky o provedení</w:t>
      </w:r>
      <w:r w:rsidR="001475D5" w:rsidRPr="00CE2596">
        <w:rPr>
          <w:rFonts w:ascii="Book Antiqua" w:hAnsi="Book Antiqua"/>
          <w:lang w:val="cs-CZ"/>
        </w:rPr>
        <w:t xml:space="preserve"> konverze. Více informací lze nalézt na  </w:t>
      </w:r>
      <w:hyperlink r:id="rId13" w:history="1">
        <w:r w:rsidR="001475D5" w:rsidRPr="00CE2596">
          <w:rPr>
            <w:rFonts w:ascii="Book Antiqua" w:hAnsi="Book Antiqua"/>
            <w:lang w:val="cs-CZ"/>
          </w:rPr>
          <w:t>https://www.czechpoint.cz/public/</w:t>
        </w:r>
      </w:hyperlink>
      <w:r w:rsidR="001475D5" w:rsidRPr="00CE2596">
        <w:rPr>
          <w:rFonts w:ascii="Book Antiqua" w:hAnsi="Book Antiqua"/>
          <w:lang w:val="cs-CZ"/>
        </w:rPr>
        <w:t xml:space="preserve">)  </w:t>
      </w:r>
    </w:p>
    <w:p w14:paraId="2DD61817" w14:textId="77777777"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Účastník podáním své nabídky vyjadřuje souhl</w:t>
      </w:r>
      <w:r w:rsidRPr="00CE2596">
        <w:rPr>
          <w:rFonts w:ascii="Book Antiqua" w:hAnsi="Book Antiqua"/>
          <w:spacing w:val="-3"/>
          <w:lang w:val="cs-CZ"/>
        </w:rPr>
        <w:t>a</w:t>
      </w:r>
      <w:r w:rsidRPr="00CE2596">
        <w:rPr>
          <w:rFonts w:ascii="Book Antiqua" w:hAnsi="Book Antiqua"/>
          <w:lang w:val="cs-CZ"/>
        </w:rPr>
        <w:t xml:space="preserve">s se zveřejněním všech </w:t>
      </w:r>
      <w:r w:rsidR="000A21D3" w:rsidRPr="00CE2596">
        <w:rPr>
          <w:rFonts w:ascii="Book Antiqua" w:hAnsi="Book Antiqua"/>
          <w:lang w:val="cs-CZ"/>
        </w:rPr>
        <w:t>náležitostí budoucího</w:t>
      </w:r>
      <w:r w:rsidRPr="00CE2596">
        <w:rPr>
          <w:rFonts w:ascii="Book Antiqua" w:hAnsi="Book Antiqua"/>
          <w:lang w:val="cs-CZ"/>
        </w:rPr>
        <w:t xml:space="preserve"> smluvního vztahu.  </w:t>
      </w:r>
    </w:p>
    <w:p w14:paraId="0966E986" w14:textId="34BC9D59"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9D4B97">
        <w:rPr>
          <w:rFonts w:ascii="Book Antiqua" w:hAnsi="Book Antiqua"/>
          <w:lang w:val="cs-CZ"/>
        </w:rPr>
        <w:t>Zadavatel</w:t>
      </w:r>
      <w:r w:rsidRPr="009D4B97">
        <w:rPr>
          <w:rFonts w:ascii="Book Antiqua" w:hAnsi="Book Antiqua"/>
          <w:spacing w:val="35"/>
          <w:lang w:val="cs-CZ"/>
        </w:rPr>
        <w:t xml:space="preserve"> </w:t>
      </w:r>
      <w:r w:rsidRPr="009D4B97">
        <w:rPr>
          <w:rFonts w:ascii="Book Antiqua" w:hAnsi="Book Antiqua"/>
          <w:lang w:val="cs-CZ"/>
        </w:rPr>
        <w:t>je</w:t>
      </w:r>
      <w:r w:rsidRPr="009D4B97">
        <w:rPr>
          <w:rFonts w:ascii="Book Antiqua" w:hAnsi="Book Antiqua"/>
          <w:spacing w:val="37"/>
          <w:lang w:val="cs-CZ"/>
        </w:rPr>
        <w:t xml:space="preserve"> </w:t>
      </w:r>
      <w:r w:rsidRPr="009D4B97">
        <w:rPr>
          <w:rFonts w:ascii="Book Antiqua" w:hAnsi="Book Antiqua"/>
          <w:lang w:val="cs-CZ"/>
        </w:rPr>
        <w:t>oprávněn</w:t>
      </w:r>
      <w:r w:rsidRPr="009D4B97">
        <w:rPr>
          <w:rFonts w:ascii="Book Antiqua" w:hAnsi="Book Antiqua"/>
          <w:spacing w:val="37"/>
          <w:lang w:val="cs-CZ"/>
        </w:rPr>
        <w:t xml:space="preserve"> </w:t>
      </w:r>
      <w:r w:rsidRPr="009D4B97">
        <w:rPr>
          <w:rFonts w:ascii="Book Antiqua" w:hAnsi="Book Antiqua"/>
          <w:lang w:val="cs-CZ"/>
        </w:rPr>
        <w:t>před</w:t>
      </w:r>
      <w:r w:rsidRPr="009D4B97">
        <w:rPr>
          <w:rFonts w:ascii="Book Antiqua" w:hAnsi="Book Antiqua"/>
          <w:spacing w:val="35"/>
          <w:lang w:val="cs-CZ"/>
        </w:rPr>
        <w:t xml:space="preserve"> </w:t>
      </w:r>
      <w:r w:rsidRPr="009D4B97">
        <w:rPr>
          <w:rFonts w:ascii="Book Antiqua" w:hAnsi="Book Antiqua"/>
          <w:lang w:val="cs-CZ"/>
        </w:rPr>
        <w:t>uzavřením</w:t>
      </w:r>
      <w:r w:rsidRPr="009D4B97">
        <w:rPr>
          <w:rFonts w:ascii="Book Antiqua" w:hAnsi="Book Antiqua"/>
          <w:spacing w:val="35"/>
          <w:lang w:val="cs-CZ"/>
        </w:rPr>
        <w:t xml:space="preserve"> </w:t>
      </w:r>
      <w:r w:rsidRPr="009D4B97">
        <w:rPr>
          <w:rFonts w:ascii="Book Antiqua" w:hAnsi="Book Antiqua"/>
          <w:lang w:val="cs-CZ"/>
        </w:rPr>
        <w:t>smlouvy</w:t>
      </w:r>
      <w:r w:rsidRPr="009D4B97">
        <w:rPr>
          <w:rFonts w:ascii="Book Antiqua" w:hAnsi="Book Antiqua"/>
          <w:spacing w:val="35"/>
          <w:lang w:val="cs-CZ"/>
        </w:rPr>
        <w:t xml:space="preserve"> </w:t>
      </w:r>
      <w:r w:rsidRPr="009D4B97">
        <w:rPr>
          <w:rFonts w:ascii="Book Antiqua" w:hAnsi="Book Antiqua"/>
          <w:lang w:val="cs-CZ"/>
        </w:rPr>
        <w:t>zrušit</w:t>
      </w:r>
      <w:r w:rsidRPr="009D4B97">
        <w:rPr>
          <w:rFonts w:ascii="Book Antiqua" w:hAnsi="Book Antiqua"/>
          <w:spacing w:val="35"/>
          <w:lang w:val="cs-CZ"/>
        </w:rPr>
        <w:t xml:space="preserve"> </w:t>
      </w:r>
      <w:r w:rsidRPr="009D4B97">
        <w:rPr>
          <w:rFonts w:ascii="Book Antiqua" w:hAnsi="Book Antiqua"/>
          <w:lang w:val="cs-CZ"/>
        </w:rPr>
        <w:t>zadávací</w:t>
      </w:r>
      <w:r w:rsidRPr="009D4B97">
        <w:rPr>
          <w:rFonts w:ascii="Book Antiqua" w:hAnsi="Book Antiqua"/>
          <w:spacing w:val="35"/>
          <w:lang w:val="cs-CZ"/>
        </w:rPr>
        <w:t xml:space="preserve"> </w:t>
      </w:r>
      <w:r w:rsidRPr="009D4B97">
        <w:rPr>
          <w:rFonts w:ascii="Book Antiqua" w:hAnsi="Book Antiqua"/>
          <w:lang w:val="cs-CZ"/>
        </w:rPr>
        <w:t>řízení</w:t>
      </w:r>
      <w:r w:rsidRPr="009D4B97">
        <w:rPr>
          <w:rFonts w:ascii="Book Antiqua" w:hAnsi="Book Antiqua"/>
          <w:spacing w:val="35"/>
          <w:lang w:val="cs-CZ"/>
        </w:rPr>
        <w:t xml:space="preserve"> </w:t>
      </w:r>
      <w:r w:rsidRPr="009D4B97">
        <w:rPr>
          <w:rFonts w:ascii="Book Antiqua" w:hAnsi="Book Antiqua"/>
          <w:lang w:val="cs-CZ"/>
        </w:rPr>
        <w:t>z</w:t>
      </w:r>
      <w:r w:rsidRPr="009D4B97">
        <w:rPr>
          <w:rFonts w:ascii="Book Antiqua" w:hAnsi="Book Antiqua"/>
          <w:spacing w:val="35"/>
          <w:lang w:val="cs-CZ"/>
        </w:rPr>
        <w:t xml:space="preserve"> </w:t>
      </w:r>
      <w:r w:rsidR="000A21D3" w:rsidRPr="009D4B97">
        <w:rPr>
          <w:rFonts w:ascii="Book Antiqua" w:hAnsi="Book Antiqua"/>
          <w:lang w:val="cs-CZ"/>
        </w:rPr>
        <w:t>důvodů</w:t>
      </w:r>
      <w:r w:rsidR="000A21D3" w:rsidRPr="00CE2596">
        <w:rPr>
          <w:rFonts w:ascii="Book Antiqua" w:hAnsi="Book Antiqua"/>
          <w:lang w:val="cs-CZ"/>
        </w:rPr>
        <w:t xml:space="preserve"> stanovených</w:t>
      </w:r>
      <w:r w:rsidRPr="00CE2596">
        <w:rPr>
          <w:rFonts w:ascii="Book Antiqua" w:hAnsi="Book Antiqua"/>
          <w:lang w:val="cs-CZ"/>
        </w:rPr>
        <w:t xml:space="preserve"> v § 127 ZZVZ.  </w:t>
      </w:r>
    </w:p>
    <w:p w14:paraId="4C1971E0" w14:textId="77777777"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 xml:space="preserve">Dodavatel nemá právo na náhradu nákladů spojených s účastí v tomto </w:t>
      </w:r>
      <w:r w:rsidR="000A21D3" w:rsidRPr="00CE2596">
        <w:rPr>
          <w:rFonts w:ascii="Book Antiqua" w:hAnsi="Book Antiqua"/>
          <w:lang w:val="cs-CZ"/>
        </w:rPr>
        <w:t>zadávacím řízení</w:t>
      </w:r>
      <w:r w:rsidRPr="00CE2596">
        <w:rPr>
          <w:rFonts w:ascii="Book Antiqua" w:hAnsi="Book Antiqua"/>
          <w:lang w:val="cs-CZ"/>
        </w:rPr>
        <w:t xml:space="preserve">, vyjma případů stanovených zákonem.  </w:t>
      </w:r>
    </w:p>
    <w:p w14:paraId="0732810F" w14:textId="65631BDB" w:rsidR="00F93978" w:rsidRPr="00CE2596" w:rsidRDefault="000A21D3" w:rsidP="00457AE8">
      <w:pPr>
        <w:pStyle w:val="Odstavecseseznamem"/>
        <w:numPr>
          <w:ilvl w:val="0"/>
          <w:numId w:val="12"/>
        </w:numPr>
        <w:spacing w:line="240" w:lineRule="atLeast"/>
        <w:ind w:right="4"/>
        <w:jc w:val="both"/>
        <w:rPr>
          <w:rFonts w:ascii="Book Antiqua" w:hAnsi="Book Antiqua"/>
          <w:lang w:val="cs-CZ"/>
        </w:rPr>
      </w:pPr>
      <w:r w:rsidRPr="009D4B97">
        <w:rPr>
          <w:rFonts w:ascii="Book Antiqua" w:hAnsi="Book Antiqua"/>
          <w:lang w:val="cs-CZ"/>
        </w:rPr>
        <w:t>Podáním</w:t>
      </w:r>
      <w:r w:rsidRPr="009D4B97">
        <w:rPr>
          <w:rFonts w:ascii="Book Antiqua" w:hAnsi="Book Antiqua"/>
          <w:spacing w:val="-24"/>
          <w:lang w:val="cs-CZ"/>
        </w:rPr>
        <w:t xml:space="preserve"> </w:t>
      </w:r>
      <w:r w:rsidRPr="009D4B97">
        <w:rPr>
          <w:rFonts w:ascii="Book Antiqua" w:hAnsi="Book Antiqua"/>
          <w:lang w:val="cs-CZ"/>
        </w:rPr>
        <w:t>nabídky</w:t>
      </w:r>
      <w:r w:rsidRPr="00CE2596">
        <w:rPr>
          <w:rFonts w:ascii="Book Antiqua" w:hAnsi="Book Antiqua"/>
          <w:lang w:val="cs-CZ"/>
        </w:rPr>
        <w:t xml:space="preserve"> v tomto zadávacím </w:t>
      </w:r>
      <w:r w:rsidRPr="009D4B97">
        <w:rPr>
          <w:rFonts w:ascii="Book Antiqua" w:hAnsi="Book Antiqua"/>
          <w:lang w:val="cs-CZ"/>
        </w:rPr>
        <w:t>řízení</w:t>
      </w:r>
      <w:r w:rsidR="001475D5" w:rsidRPr="009D4B97">
        <w:rPr>
          <w:rFonts w:ascii="Book Antiqua" w:hAnsi="Book Antiqua"/>
          <w:lang w:val="cs-CZ"/>
        </w:rPr>
        <w:t xml:space="preserve"> </w:t>
      </w:r>
      <w:r w:rsidRPr="009D4B97">
        <w:rPr>
          <w:rFonts w:ascii="Book Antiqua" w:hAnsi="Book Antiqua"/>
          <w:lang w:val="cs-CZ"/>
        </w:rPr>
        <w:t>přijímá</w:t>
      </w:r>
      <w:r w:rsidRPr="00CE2596">
        <w:rPr>
          <w:rFonts w:ascii="Book Antiqua" w:hAnsi="Book Antiqua"/>
          <w:lang w:val="cs-CZ"/>
        </w:rPr>
        <w:t xml:space="preserve"> účastník </w:t>
      </w:r>
      <w:r w:rsidR="003C5707" w:rsidRPr="00CE2596">
        <w:rPr>
          <w:rFonts w:ascii="Book Antiqua" w:hAnsi="Book Antiqua"/>
          <w:lang w:val="cs-CZ"/>
        </w:rPr>
        <w:t>plně a bez</w:t>
      </w:r>
      <w:r w:rsidR="003C5707" w:rsidRPr="00CE2596">
        <w:rPr>
          <w:rFonts w:ascii="Book Antiqua" w:hAnsi="Book Antiqua"/>
          <w:spacing w:val="-21"/>
          <w:lang w:val="cs-CZ"/>
        </w:rPr>
        <w:t xml:space="preserve"> v</w:t>
      </w:r>
      <w:r w:rsidR="003C5707" w:rsidRPr="00CE2596">
        <w:rPr>
          <w:rFonts w:ascii="Book Antiqua" w:hAnsi="Book Antiqua"/>
          <w:lang w:val="cs-CZ"/>
        </w:rPr>
        <w:t xml:space="preserve">ýhrad zadávací podmínky vymezené </w:t>
      </w:r>
      <w:r w:rsidR="002104D6" w:rsidRPr="00CE2596">
        <w:rPr>
          <w:rFonts w:ascii="Book Antiqua" w:hAnsi="Book Antiqua"/>
          <w:lang w:val="cs-CZ"/>
        </w:rPr>
        <w:t>zadavatelem,</w:t>
      </w:r>
      <w:r w:rsidR="002104D6" w:rsidRPr="00CE2596">
        <w:rPr>
          <w:rFonts w:ascii="Book Antiqua" w:hAnsi="Book Antiqua"/>
          <w:spacing w:val="3"/>
          <w:lang w:val="cs-CZ"/>
        </w:rPr>
        <w:t xml:space="preserve"> včetně</w:t>
      </w:r>
      <w:r w:rsidR="002104D6" w:rsidRPr="00CE2596">
        <w:rPr>
          <w:rFonts w:ascii="Book Antiqua" w:hAnsi="Book Antiqua"/>
          <w:lang w:val="cs-CZ"/>
        </w:rPr>
        <w:t xml:space="preserve"> všech</w:t>
      </w:r>
      <w:r w:rsidR="003C5707" w:rsidRPr="00CE2596">
        <w:rPr>
          <w:rFonts w:ascii="Book Antiqua" w:hAnsi="Book Antiqua"/>
          <w:lang w:val="cs-CZ"/>
        </w:rPr>
        <w:t xml:space="preserve"> příloh a případných </w:t>
      </w:r>
      <w:r w:rsidR="003C5707" w:rsidRPr="009D4B97">
        <w:rPr>
          <w:rFonts w:ascii="Book Antiqua" w:hAnsi="Book Antiqua"/>
          <w:lang w:val="cs-CZ"/>
        </w:rPr>
        <w:t>vysvětlení</w:t>
      </w:r>
      <w:r w:rsidR="001475D5" w:rsidRPr="009D4B97">
        <w:rPr>
          <w:rFonts w:ascii="Book Antiqua" w:hAnsi="Book Antiqua"/>
          <w:spacing w:val="-3"/>
          <w:lang w:val="cs-CZ"/>
        </w:rPr>
        <w:t xml:space="preserve"> </w:t>
      </w:r>
      <w:r w:rsidR="001475D5" w:rsidRPr="009D4B97">
        <w:rPr>
          <w:rFonts w:ascii="Book Antiqua" w:hAnsi="Book Antiqua"/>
          <w:lang w:val="cs-CZ"/>
        </w:rPr>
        <w:t>zadáva</w:t>
      </w:r>
      <w:r w:rsidR="001475D5" w:rsidRPr="009D4B97">
        <w:rPr>
          <w:rFonts w:ascii="Book Antiqua" w:hAnsi="Book Antiqua"/>
          <w:spacing w:val="-3"/>
          <w:lang w:val="cs-CZ"/>
        </w:rPr>
        <w:t>c</w:t>
      </w:r>
      <w:r w:rsidR="001475D5" w:rsidRPr="009D4B97">
        <w:rPr>
          <w:rFonts w:ascii="Book Antiqua" w:hAnsi="Book Antiqua"/>
          <w:lang w:val="cs-CZ"/>
        </w:rPr>
        <w:t>í</w:t>
      </w:r>
      <w:r w:rsidR="001475D5" w:rsidRPr="009D4B97">
        <w:rPr>
          <w:rFonts w:ascii="Book Antiqua" w:hAnsi="Book Antiqua"/>
          <w:spacing w:val="-3"/>
          <w:lang w:val="cs-CZ"/>
        </w:rPr>
        <w:t xml:space="preserve"> </w:t>
      </w:r>
      <w:r w:rsidR="001475D5" w:rsidRPr="009D4B97">
        <w:rPr>
          <w:rFonts w:ascii="Book Antiqua" w:hAnsi="Book Antiqua"/>
          <w:lang w:val="cs-CZ"/>
        </w:rPr>
        <w:t>dokumentace. Předpokladem</w:t>
      </w:r>
      <w:r w:rsidR="001475D5" w:rsidRPr="009D4B97">
        <w:rPr>
          <w:rFonts w:ascii="Book Antiqua" w:hAnsi="Book Antiqua"/>
          <w:spacing w:val="-3"/>
          <w:lang w:val="cs-CZ"/>
        </w:rPr>
        <w:t xml:space="preserve"> </w:t>
      </w:r>
      <w:r w:rsidR="001475D5" w:rsidRPr="009D4B97">
        <w:rPr>
          <w:rFonts w:ascii="Book Antiqua" w:hAnsi="Book Antiqua"/>
          <w:lang w:val="cs-CZ"/>
        </w:rPr>
        <w:t>úspěšné</w:t>
      </w:r>
      <w:r w:rsidR="001475D5" w:rsidRPr="009D4B97">
        <w:rPr>
          <w:rFonts w:ascii="Book Antiqua" w:hAnsi="Book Antiqua"/>
          <w:spacing w:val="-3"/>
          <w:lang w:val="cs-CZ"/>
        </w:rPr>
        <w:t xml:space="preserve"> </w:t>
      </w:r>
      <w:r w:rsidR="001475D5" w:rsidRPr="009D4B97">
        <w:rPr>
          <w:rFonts w:ascii="Book Antiqua" w:hAnsi="Book Antiqua"/>
          <w:lang w:val="cs-CZ"/>
        </w:rPr>
        <w:t>nabídky</w:t>
      </w:r>
      <w:r w:rsidR="001475D5" w:rsidRPr="009D4B97">
        <w:rPr>
          <w:rFonts w:ascii="Book Antiqua" w:hAnsi="Book Antiqua"/>
          <w:spacing w:val="-3"/>
          <w:lang w:val="cs-CZ"/>
        </w:rPr>
        <w:t xml:space="preserve"> </w:t>
      </w:r>
      <w:r w:rsidR="001475D5" w:rsidRPr="009D4B97">
        <w:rPr>
          <w:rFonts w:ascii="Book Antiqua" w:hAnsi="Book Antiqua"/>
          <w:lang w:val="cs-CZ"/>
        </w:rPr>
        <w:t>je,</w:t>
      </w:r>
      <w:r w:rsidR="001475D5" w:rsidRPr="009D4B97">
        <w:rPr>
          <w:rFonts w:ascii="Book Antiqua" w:hAnsi="Book Antiqua"/>
          <w:spacing w:val="-3"/>
          <w:lang w:val="cs-CZ"/>
        </w:rPr>
        <w:t xml:space="preserve"> </w:t>
      </w:r>
      <w:r w:rsidR="001475D5" w:rsidRPr="009D4B97">
        <w:rPr>
          <w:rFonts w:ascii="Book Antiqua" w:hAnsi="Book Antiqua"/>
          <w:lang w:val="cs-CZ"/>
        </w:rPr>
        <w:t>že</w:t>
      </w:r>
      <w:r w:rsidR="001475D5" w:rsidRPr="009D4B97">
        <w:rPr>
          <w:rFonts w:ascii="Book Antiqua" w:hAnsi="Book Antiqua"/>
          <w:spacing w:val="-3"/>
          <w:lang w:val="cs-CZ"/>
        </w:rPr>
        <w:t xml:space="preserve"> </w:t>
      </w:r>
      <w:r w:rsidRPr="009D4B97">
        <w:rPr>
          <w:rFonts w:ascii="Book Antiqua" w:hAnsi="Book Antiqua"/>
          <w:lang w:val="cs-CZ"/>
        </w:rPr>
        <w:t>dodavatel</w:t>
      </w:r>
      <w:r w:rsidRPr="00CE2596">
        <w:rPr>
          <w:rFonts w:ascii="Book Antiqua" w:hAnsi="Book Antiqua"/>
          <w:lang w:val="cs-CZ"/>
        </w:rPr>
        <w:t xml:space="preserve"> před</w:t>
      </w:r>
      <w:r w:rsidRPr="00CE2596">
        <w:rPr>
          <w:rFonts w:ascii="Book Antiqua" w:hAnsi="Book Antiqua"/>
          <w:spacing w:val="-2"/>
          <w:lang w:val="cs-CZ"/>
        </w:rPr>
        <w:t xml:space="preserve"> podáním nabídky pečlivě prostuduje všechny </w:t>
      </w:r>
      <w:r w:rsidR="002104D6" w:rsidRPr="00CE2596">
        <w:rPr>
          <w:rFonts w:ascii="Book Antiqua" w:hAnsi="Book Antiqua"/>
          <w:spacing w:val="-2"/>
          <w:lang w:val="cs-CZ"/>
        </w:rPr>
        <w:t>pokyny</w:t>
      </w:r>
      <w:r w:rsidR="002104D6" w:rsidRPr="00CE2596">
        <w:rPr>
          <w:rFonts w:ascii="Book Antiqua" w:hAnsi="Book Antiqua"/>
          <w:lang w:val="cs-CZ"/>
        </w:rPr>
        <w:t>,</w:t>
      </w:r>
      <w:r w:rsidR="002104D6" w:rsidRPr="00CE2596">
        <w:rPr>
          <w:rFonts w:ascii="Book Antiqua" w:hAnsi="Book Antiqua"/>
          <w:spacing w:val="-2"/>
          <w:lang w:val="cs-CZ"/>
        </w:rPr>
        <w:t xml:space="preserve"> údaje</w:t>
      </w:r>
      <w:r w:rsidR="003C5707" w:rsidRPr="00CE2596">
        <w:rPr>
          <w:rFonts w:ascii="Book Antiqua" w:hAnsi="Book Antiqua"/>
          <w:lang w:val="cs-CZ"/>
        </w:rPr>
        <w:t>,</w:t>
      </w:r>
      <w:r w:rsidR="00CE2596" w:rsidRPr="00257862">
        <w:rPr>
          <w:rFonts w:ascii="Book Antiqua" w:hAnsi="Book Antiqua"/>
          <w:lang w:val="cs-CZ"/>
        </w:rPr>
        <w:t xml:space="preserve"> </w:t>
      </w:r>
      <w:r w:rsidR="002104D6" w:rsidRPr="00CE2596">
        <w:rPr>
          <w:rFonts w:ascii="Book Antiqua" w:hAnsi="Book Antiqua"/>
          <w:spacing w:val="-2"/>
          <w:lang w:val="cs-CZ"/>
        </w:rPr>
        <w:t>požadavky</w:t>
      </w:r>
      <w:r w:rsidR="002104D6" w:rsidRPr="00CE2596">
        <w:rPr>
          <w:rFonts w:ascii="Book Antiqua" w:hAnsi="Book Antiqua"/>
          <w:lang w:val="cs-CZ"/>
        </w:rPr>
        <w:t>, technické</w:t>
      </w:r>
      <w:r w:rsidR="002104D6" w:rsidRPr="00CE2596">
        <w:rPr>
          <w:rFonts w:ascii="Book Antiqua" w:hAnsi="Book Antiqua"/>
          <w:spacing w:val="5"/>
          <w:lang w:val="cs-CZ"/>
        </w:rPr>
        <w:t xml:space="preserve"> podmínky</w:t>
      </w:r>
      <w:r w:rsidR="002104D6" w:rsidRPr="00CE2596">
        <w:rPr>
          <w:rFonts w:ascii="Book Antiqua" w:hAnsi="Book Antiqua"/>
          <w:lang w:val="cs-CZ"/>
        </w:rPr>
        <w:t>,</w:t>
      </w:r>
      <w:r w:rsidR="002104D6" w:rsidRPr="00CE2596">
        <w:rPr>
          <w:rFonts w:ascii="Book Antiqua" w:hAnsi="Book Antiqua"/>
          <w:spacing w:val="5"/>
          <w:lang w:val="cs-CZ"/>
        </w:rPr>
        <w:t xml:space="preserve"> formuláře</w:t>
      </w:r>
      <w:r w:rsidR="003C5707" w:rsidRPr="00CE2596">
        <w:rPr>
          <w:rFonts w:ascii="Book Antiqua" w:hAnsi="Book Antiqua"/>
          <w:lang w:val="cs-CZ"/>
        </w:rPr>
        <w:t>,</w:t>
      </w:r>
      <w:r w:rsidR="003C5707" w:rsidRPr="00CE2596">
        <w:rPr>
          <w:rFonts w:ascii="Book Antiqua" w:hAnsi="Book Antiqua"/>
          <w:spacing w:val="5"/>
          <w:lang w:val="cs-CZ"/>
        </w:rPr>
        <w:t xml:space="preserve"> termíny a</w:t>
      </w:r>
      <w:r w:rsidR="003C5707" w:rsidRPr="00CE2596">
        <w:rPr>
          <w:rFonts w:ascii="Book Antiqua" w:hAnsi="Book Antiqua"/>
          <w:spacing w:val="7"/>
          <w:lang w:val="cs-CZ"/>
        </w:rPr>
        <w:t xml:space="preserve"> specifikace obsažené v</w:t>
      </w:r>
      <w:r w:rsidR="003C5707" w:rsidRPr="00CE2596">
        <w:rPr>
          <w:rFonts w:ascii="Book Antiqua" w:hAnsi="Book Antiqua"/>
          <w:spacing w:val="5"/>
          <w:lang w:val="cs-CZ"/>
        </w:rPr>
        <w:t xml:space="preserve"> zadávacích</w:t>
      </w:r>
      <w:r w:rsidR="003C5707" w:rsidRPr="00CE2596">
        <w:rPr>
          <w:rFonts w:ascii="Book Antiqua" w:hAnsi="Book Antiqua"/>
          <w:lang w:val="cs-CZ"/>
        </w:rPr>
        <w:t xml:space="preserve"> podmínkách</w:t>
      </w:r>
      <w:r w:rsidR="001475D5" w:rsidRPr="00CE2596">
        <w:rPr>
          <w:rFonts w:ascii="Book Antiqua" w:hAnsi="Book Antiqua"/>
          <w:lang w:val="cs-CZ"/>
        </w:rPr>
        <w:t xml:space="preserve"> a bude se jimi řídit</w:t>
      </w:r>
      <w:r w:rsidR="001475D5" w:rsidRPr="00CE2596">
        <w:rPr>
          <w:rFonts w:ascii="Book Antiqua" w:hAnsi="Book Antiqua"/>
          <w:spacing w:val="-3"/>
          <w:lang w:val="cs-CZ"/>
        </w:rPr>
        <w:t>.</w:t>
      </w:r>
    </w:p>
    <w:p w14:paraId="378DD865" w14:textId="77777777"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 xml:space="preserve">Zadavatel nepřipouští žádné varianty nabídky.  </w:t>
      </w:r>
    </w:p>
    <w:p w14:paraId="57B35A28" w14:textId="77777777"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 xml:space="preserve">Pokud zadavatel v zadávací dokumentaci odkazuje na obchodní firmy, názvy </w:t>
      </w:r>
      <w:r w:rsidR="000A21D3" w:rsidRPr="00CE2596">
        <w:rPr>
          <w:rFonts w:ascii="Book Antiqua" w:hAnsi="Book Antiqua"/>
          <w:lang w:val="cs-CZ"/>
        </w:rPr>
        <w:t>nebo jména</w:t>
      </w:r>
      <w:r w:rsidR="00CE2596" w:rsidRPr="00257862">
        <w:rPr>
          <w:rFonts w:ascii="Book Antiqua" w:hAnsi="Book Antiqua"/>
          <w:lang w:val="cs-CZ"/>
        </w:rPr>
        <w:t xml:space="preserve"> </w:t>
      </w:r>
      <w:r w:rsidRPr="00CE2596">
        <w:rPr>
          <w:rFonts w:ascii="Book Antiqua" w:hAnsi="Book Antiqua"/>
          <w:lang w:val="cs-CZ"/>
        </w:rPr>
        <w:t>a</w:t>
      </w:r>
      <w:r w:rsidR="00CE2596" w:rsidRPr="00257862">
        <w:rPr>
          <w:rFonts w:ascii="Book Antiqua" w:hAnsi="Book Antiqua"/>
          <w:lang w:val="cs-CZ"/>
        </w:rPr>
        <w:t xml:space="preserve"> </w:t>
      </w:r>
      <w:r w:rsidRPr="00CE2596">
        <w:rPr>
          <w:rFonts w:ascii="Book Antiqua" w:hAnsi="Book Antiqua"/>
          <w:lang w:val="cs-CZ"/>
        </w:rPr>
        <w:t>příjmení,</w:t>
      </w:r>
      <w:r w:rsidR="00CE2596" w:rsidRPr="00257862">
        <w:rPr>
          <w:rFonts w:ascii="Book Antiqua" w:hAnsi="Book Antiqua"/>
          <w:lang w:val="cs-CZ"/>
        </w:rPr>
        <w:t xml:space="preserve"> </w:t>
      </w:r>
      <w:r w:rsidRPr="00CE2596">
        <w:rPr>
          <w:rFonts w:ascii="Book Antiqua" w:hAnsi="Book Antiqua"/>
          <w:lang w:val="cs-CZ"/>
        </w:rPr>
        <w:t>speci</w:t>
      </w:r>
      <w:r w:rsidRPr="00CE2596">
        <w:rPr>
          <w:rFonts w:ascii="Book Antiqua" w:hAnsi="Book Antiqua"/>
          <w:spacing w:val="-3"/>
          <w:lang w:val="cs-CZ"/>
        </w:rPr>
        <w:t>f</w:t>
      </w:r>
      <w:r w:rsidRPr="00CE2596">
        <w:rPr>
          <w:rFonts w:ascii="Book Antiqua" w:hAnsi="Book Antiqua"/>
          <w:lang w:val="cs-CZ"/>
        </w:rPr>
        <w:t>ická</w:t>
      </w:r>
      <w:r w:rsidR="00CE2596" w:rsidRPr="00257862">
        <w:rPr>
          <w:rFonts w:ascii="Book Antiqua" w:hAnsi="Book Antiqua"/>
          <w:lang w:val="cs-CZ"/>
        </w:rPr>
        <w:t xml:space="preserve"> </w:t>
      </w:r>
      <w:r w:rsidRPr="00CE2596">
        <w:rPr>
          <w:rFonts w:ascii="Book Antiqua" w:hAnsi="Book Antiqua"/>
          <w:lang w:val="cs-CZ"/>
        </w:rPr>
        <w:t>označení</w:t>
      </w:r>
      <w:r w:rsidR="00CE2596" w:rsidRPr="00257862">
        <w:rPr>
          <w:rFonts w:ascii="Book Antiqua" w:hAnsi="Book Antiqua"/>
          <w:lang w:val="cs-CZ"/>
        </w:rPr>
        <w:t xml:space="preserve"> </w:t>
      </w:r>
      <w:r w:rsidRPr="00CE2596">
        <w:rPr>
          <w:rFonts w:ascii="Book Antiqua" w:hAnsi="Book Antiqua"/>
          <w:lang w:val="cs-CZ"/>
        </w:rPr>
        <w:t>výrobků</w:t>
      </w:r>
      <w:r w:rsidR="00CE2596" w:rsidRPr="00257862">
        <w:rPr>
          <w:rFonts w:ascii="Book Antiqua" w:hAnsi="Book Antiqua"/>
          <w:lang w:val="cs-CZ"/>
        </w:rPr>
        <w:t xml:space="preserve"> </w:t>
      </w:r>
      <w:r w:rsidRPr="00CE2596">
        <w:rPr>
          <w:rFonts w:ascii="Book Antiqua" w:hAnsi="Book Antiqua"/>
          <w:lang w:val="cs-CZ"/>
        </w:rPr>
        <w:t>a</w:t>
      </w:r>
      <w:r w:rsidR="00CE2596" w:rsidRPr="00257862">
        <w:rPr>
          <w:rFonts w:ascii="Book Antiqua" w:hAnsi="Book Antiqua"/>
          <w:lang w:val="cs-CZ"/>
        </w:rPr>
        <w:t xml:space="preserve"> </w:t>
      </w:r>
      <w:r w:rsidRPr="00CE2596">
        <w:rPr>
          <w:rFonts w:ascii="Book Antiqua" w:hAnsi="Book Antiqua"/>
          <w:lang w:val="cs-CZ"/>
        </w:rPr>
        <w:t>služeb,</w:t>
      </w:r>
      <w:r w:rsidR="00CE2596" w:rsidRPr="00257862">
        <w:rPr>
          <w:rFonts w:ascii="Book Antiqua" w:hAnsi="Book Antiqua"/>
          <w:lang w:val="cs-CZ"/>
        </w:rPr>
        <w:t xml:space="preserve"> </w:t>
      </w:r>
      <w:r w:rsidRPr="00CE2596">
        <w:rPr>
          <w:rFonts w:ascii="Book Antiqua" w:hAnsi="Book Antiqua"/>
          <w:lang w:val="cs-CZ"/>
        </w:rPr>
        <w:t>které</w:t>
      </w:r>
      <w:r w:rsidR="00CE2596" w:rsidRPr="00257862">
        <w:rPr>
          <w:rFonts w:ascii="Book Antiqua" w:hAnsi="Book Antiqua"/>
          <w:lang w:val="cs-CZ"/>
        </w:rPr>
        <w:t xml:space="preserve"> </w:t>
      </w:r>
      <w:r w:rsidRPr="00CE2596">
        <w:rPr>
          <w:rFonts w:ascii="Book Antiqua" w:hAnsi="Book Antiqua"/>
          <w:lang w:val="cs-CZ"/>
        </w:rPr>
        <w:t>platí</w:t>
      </w:r>
      <w:r w:rsidR="00CE2596" w:rsidRPr="00257862">
        <w:rPr>
          <w:rFonts w:ascii="Book Antiqua" w:hAnsi="Book Antiqua"/>
          <w:lang w:val="cs-CZ"/>
        </w:rPr>
        <w:t xml:space="preserve"> </w:t>
      </w:r>
      <w:r w:rsidRPr="00CE2596">
        <w:rPr>
          <w:rFonts w:ascii="Book Antiqua" w:hAnsi="Book Antiqua"/>
          <w:lang w:val="cs-CZ"/>
        </w:rPr>
        <w:t>pro</w:t>
      </w:r>
      <w:r w:rsidR="00CE2596" w:rsidRPr="00257862">
        <w:rPr>
          <w:rFonts w:ascii="Book Antiqua" w:hAnsi="Book Antiqua"/>
          <w:lang w:val="cs-CZ"/>
        </w:rPr>
        <w:t xml:space="preserve"> </w:t>
      </w:r>
      <w:r w:rsidR="000A21D3" w:rsidRPr="00CE2596">
        <w:rPr>
          <w:rFonts w:ascii="Book Antiqua" w:hAnsi="Book Antiqua"/>
          <w:lang w:val="cs-CZ"/>
        </w:rPr>
        <w:t>určitou osobu</w:t>
      </w:r>
      <w:r w:rsidRPr="00CE2596">
        <w:rPr>
          <w:rFonts w:ascii="Book Antiqua" w:hAnsi="Book Antiqua"/>
          <w:lang w:val="cs-CZ"/>
        </w:rPr>
        <w:t>,</w:t>
      </w:r>
      <w:r w:rsidR="00CE2596" w:rsidRPr="00257862">
        <w:rPr>
          <w:rFonts w:ascii="Book Antiqua" w:hAnsi="Book Antiqua"/>
          <w:lang w:val="cs-CZ"/>
        </w:rPr>
        <w:t xml:space="preserve"> </w:t>
      </w:r>
      <w:r w:rsidRPr="00CE2596">
        <w:rPr>
          <w:rFonts w:ascii="Book Antiqua" w:hAnsi="Book Antiqua"/>
          <w:lang w:val="cs-CZ"/>
        </w:rPr>
        <w:t>příp.</w:t>
      </w:r>
      <w:r w:rsidR="00CE2596" w:rsidRPr="00257862">
        <w:rPr>
          <w:rFonts w:ascii="Book Antiqua" w:hAnsi="Book Antiqua"/>
          <w:lang w:val="cs-CZ"/>
        </w:rPr>
        <w:t xml:space="preserve"> </w:t>
      </w:r>
      <w:r w:rsidRPr="00CE2596">
        <w:rPr>
          <w:rFonts w:ascii="Book Antiqua" w:hAnsi="Book Antiqua"/>
          <w:lang w:val="cs-CZ"/>
        </w:rPr>
        <w:t>její</w:t>
      </w:r>
      <w:r w:rsidR="00CE2596" w:rsidRPr="00257862">
        <w:rPr>
          <w:rFonts w:ascii="Book Antiqua" w:hAnsi="Book Antiqua"/>
          <w:lang w:val="cs-CZ"/>
        </w:rPr>
        <w:t xml:space="preserve"> </w:t>
      </w:r>
      <w:r w:rsidRPr="00CE2596">
        <w:rPr>
          <w:rFonts w:ascii="Book Antiqua" w:hAnsi="Book Antiqua"/>
          <w:lang w:val="cs-CZ"/>
        </w:rPr>
        <w:t>organizační</w:t>
      </w:r>
      <w:r w:rsidR="00CE2596" w:rsidRPr="00257862">
        <w:rPr>
          <w:rFonts w:ascii="Book Antiqua" w:hAnsi="Book Antiqua"/>
          <w:lang w:val="cs-CZ"/>
        </w:rPr>
        <w:t xml:space="preserve"> </w:t>
      </w:r>
      <w:r w:rsidRPr="00CE2596">
        <w:rPr>
          <w:rFonts w:ascii="Book Antiqua" w:hAnsi="Book Antiqua"/>
          <w:lang w:val="cs-CZ"/>
        </w:rPr>
        <w:t>složku</w:t>
      </w:r>
      <w:r w:rsidR="00CE2596" w:rsidRPr="00257862">
        <w:rPr>
          <w:rFonts w:ascii="Book Antiqua" w:hAnsi="Book Antiqua"/>
          <w:lang w:val="cs-CZ"/>
        </w:rPr>
        <w:t xml:space="preserve"> </w:t>
      </w:r>
      <w:r w:rsidRPr="00CE2596">
        <w:rPr>
          <w:rFonts w:ascii="Book Antiqua" w:hAnsi="Book Antiqua"/>
          <w:lang w:val="cs-CZ"/>
        </w:rPr>
        <w:t>za</w:t>
      </w:r>
      <w:r w:rsidR="00CE2596" w:rsidRPr="00257862">
        <w:rPr>
          <w:rFonts w:ascii="Book Antiqua" w:hAnsi="Book Antiqua"/>
          <w:lang w:val="cs-CZ"/>
        </w:rPr>
        <w:t xml:space="preserve"> </w:t>
      </w:r>
      <w:r w:rsidRPr="00CE2596">
        <w:rPr>
          <w:rFonts w:ascii="Book Antiqua" w:hAnsi="Book Antiqua"/>
          <w:lang w:val="cs-CZ"/>
        </w:rPr>
        <w:t>příznačné,</w:t>
      </w:r>
      <w:r w:rsidR="00CE2596" w:rsidRPr="00257862">
        <w:rPr>
          <w:rFonts w:ascii="Book Antiqua" w:hAnsi="Book Antiqua"/>
          <w:lang w:val="cs-CZ"/>
        </w:rPr>
        <w:t xml:space="preserve"> </w:t>
      </w:r>
      <w:r w:rsidRPr="00CE2596">
        <w:rPr>
          <w:rFonts w:ascii="Book Antiqua" w:hAnsi="Book Antiqua"/>
          <w:lang w:val="cs-CZ"/>
        </w:rPr>
        <w:t>patenty</w:t>
      </w:r>
      <w:r w:rsidR="00CE2596" w:rsidRPr="00257862">
        <w:rPr>
          <w:rFonts w:ascii="Book Antiqua" w:hAnsi="Book Antiqua"/>
          <w:lang w:val="cs-CZ"/>
        </w:rPr>
        <w:t xml:space="preserve"> </w:t>
      </w:r>
      <w:r w:rsidRPr="00CE2596">
        <w:rPr>
          <w:rFonts w:ascii="Book Antiqua" w:hAnsi="Book Antiqua"/>
          <w:lang w:val="cs-CZ"/>
        </w:rPr>
        <w:t>na</w:t>
      </w:r>
      <w:r w:rsidR="00CE2596" w:rsidRPr="00257862">
        <w:rPr>
          <w:rFonts w:ascii="Book Antiqua" w:hAnsi="Book Antiqua"/>
          <w:lang w:val="cs-CZ"/>
        </w:rPr>
        <w:t xml:space="preserve"> </w:t>
      </w:r>
      <w:r w:rsidRPr="00CE2596">
        <w:rPr>
          <w:rFonts w:ascii="Book Antiqua" w:hAnsi="Book Antiqua"/>
          <w:lang w:val="cs-CZ"/>
        </w:rPr>
        <w:t>vynálezy,</w:t>
      </w:r>
      <w:r w:rsidR="00CE2596" w:rsidRPr="00257862">
        <w:rPr>
          <w:rFonts w:ascii="Book Antiqua" w:hAnsi="Book Antiqua"/>
          <w:lang w:val="cs-CZ"/>
        </w:rPr>
        <w:t xml:space="preserve"> </w:t>
      </w:r>
      <w:r w:rsidRPr="00CE2596">
        <w:rPr>
          <w:rFonts w:ascii="Book Antiqua" w:hAnsi="Book Antiqua"/>
          <w:lang w:val="cs-CZ"/>
        </w:rPr>
        <w:t>užitné</w:t>
      </w:r>
      <w:r w:rsidR="00CE2596" w:rsidRPr="00257862">
        <w:rPr>
          <w:rFonts w:ascii="Book Antiqua" w:hAnsi="Book Antiqua"/>
          <w:lang w:val="cs-CZ"/>
        </w:rPr>
        <w:t xml:space="preserve"> </w:t>
      </w:r>
      <w:r w:rsidR="002104D6" w:rsidRPr="00CE2596">
        <w:rPr>
          <w:rFonts w:ascii="Book Antiqua" w:hAnsi="Book Antiqua"/>
          <w:lang w:val="cs-CZ"/>
        </w:rPr>
        <w:t>vzory, průmyslové</w:t>
      </w:r>
      <w:r w:rsidR="00CE2596" w:rsidRPr="00257862">
        <w:rPr>
          <w:rFonts w:ascii="Book Antiqua" w:hAnsi="Book Antiqua"/>
          <w:lang w:val="cs-CZ"/>
        </w:rPr>
        <w:t xml:space="preserve"> </w:t>
      </w:r>
      <w:r w:rsidRPr="00CE2596">
        <w:rPr>
          <w:rFonts w:ascii="Book Antiqua" w:hAnsi="Book Antiqua"/>
          <w:lang w:val="cs-CZ"/>
        </w:rPr>
        <w:t>vzory,</w:t>
      </w:r>
      <w:r w:rsidR="00CE2596" w:rsidRPr="00257862">
        <w:rPr>
          <w:rFonts w:ascii="Book Antiqua" w:hAnsi="Book Antiqua"/>
          <w:lang w:val="cs-CZ"/>
        </w:rPr>
        <w:t xml:space="preserve"> </w:t>
      </w:r>
      <w:r w:rsidRPr="00CE2596">
        <w:rPr>
          <w:rFonts w:ascii="Book Antiqua" w:hAnsi="Book Antiqua"/>
          <w:lang w:val="cs-CZ"/>
        </w:rPr>
        <w:t>ochranné</w:t>
      </w:r>
      <w:r w:rsidR="00CE2596" w:rsidRPr="00257862">
        <w:rPr>
          <w:rFonts w:ascii="Book Antiqua" w:hAnsi="Book Antiqua"/>
          <w:lang w:val="cs-CZ"/>
        </w:rPr>
        <w:t xml:space="preserve"> </w:t>
      </w:r>
      <w:r w:rsidRPr="00CE2596">
        <w:rPr>
          <w:rFonts w:ascii="Book Antiqua" w:hAnsi="Book Antiqua"/>
          <w:lang w:val="cs-CZ"/>
        </w:rPr>
        <w:t>známky</w:t>
      </w:r>
      <w:r w:rsidR="00CE2596" w:rsidRPr="00257862">
        <w:rPr>
          <w:rFonts w:ascii="Book Antiqua" w:hAnsi="Book Antiqua"/>
          <w:lang w:val="cs-CZ"/>
        </w:rPr>
        <w:t xml:space="preserve"> </w:t>
      </w:r>
      <w:r w:rsidRPr="00CE2596">
        <w:rPr>
          <w:rFonts w:ascii="Book Antiqua" w:hAnsi="Book Antiqua"/>
          <w:lang w:val="cs-CZ"/>
        </w:rPr>
        <w:t>nebo</w:t>
      </w:r>
      <w:r w:rsidR="00CE2596" w:rsidRPr="00257862">
        <w:rPr>
          <w:rFonts w:ascii="Book Antiqua" w:hAnsi="Book Antiqua"/>
          <w:lang w:val="cs-CZ"/>
        </w:rPr>
        <w:t xml:space="preserve"> </w:t>
      </w:r>
      <w:r w:rsidRPr="00CE2596">
        <w:rPr>
          <w:rFonts w:ascii="Book Antiqua" w:hAnsi="Book Antiqua"/>
          <w:lang w:val="cs-CZ"/>
        </w:rPr>
        <w:t>označení</w:t>
      </w:r>
      <w:r w:rsidR="00CE2596" w:rsidRPr="00257862">
        <w:rPr>
          <w:rFonts w:ascii="Book Antiqua" w:hAnsi="Book Antiqua"/>
          <w:lang w:val="cs-CZ"/>
        </w:rPr>
        <w:t xml:space="preserve"> </w:t>
      </w:r>
      <w:r w:rsidRPr="00CE2596">
        <w:rPr>
          <w:rFonts w:ascii="Book Antiqua" w:hAnsi="Book Antiqua"/>
          <w:lang w:val="cs-CZ"/>
        </w:rPr>
        <w:t>původu,</w:t>
      </w:r>
      <w:r w:rsidR="00CE2596" w:rsidRPr="00257862">
        <w:rPr>
          <w:rFonts w:ascii="Book Antiqua" w:hAnsi="Book Antiqua"/>
          <w:lang w:val="cs-CZ"/>
        </w:rPr>
        <w:t xml:space="preserve"> </w:t>
      </w:r>
      <w:r w:rsidRPr="00CE2596">
        <w:rPr>
          <w:rFonts w:ascii="Book Antiqua" w:hAnsi="Book Antiqua"/>
          <w:lang w:val="cs-CZ"/>
        </w:rPr>
        <w:t>připouští</w:t>
      </w:r>
      <w:r w:rsidR="00CE2596" w:rsidRPr="00257862">
        <w:rPr>
          <w:rFonts w:ascii="Book Antiqua" w:hAnsi="Book Antiqua"/>
          <w:lang w:val="cs-CZ"/>
        </w:rPr>
        <w:t xml:space="preserve"> </w:t>
      </w:r>
      <w:r w:rsidR="000A21D3" w:rsidRPr="00CE2596">
        <w:rPr>
          <w:rFonts w:ascii="Book Antiqua" w:hAnsi="Book Antiqua"/>
          <w:lang w:val="cs-CZ"/>
        </w:rPr>
        <w:t>zadavatel použití</w:t>
      </w:r>
      <w:r w:rsidR="00CE2596" w:rsidRPr="00257862">
        <w:rPr>
          <w:rFonts w:ascii="Book Antiqua" w:hAnsi="Book Antiqua"/>
          <w:lang w:val="cs-CZ"/>
        </w:rPr>
        <w:t xml:space="preserve"> </w:t>
      </w:r>
      <w:r w:rsidRPr="00CE2596">
        <w:rPr>
          <w:rFonts w:ascii="Book Antiqua" w:hAnsi="Book Antiqua"/>
          <w:lang w:val="cs-CZ"/>
        </w:rPr>
        <w:t xml:space="preserve">i jiných, kvalitativně a technicky obdobných řešení.  </w:t>
      </w:r>
    </w:p>
    <w:p w14:paraId="1696849B" w14:textId="77777777" w:rsidR="00F93978"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Jednotliví</w:t>
      </w:r>
      <w:r w:rsidR="00CE2596" w:rsidRPr="00257862">
        <w:rPr>
          <w:rFonts w:ascii="Book Antiqua" w:hAnsi="Book Antiqua"/>
          <w:lang w:val="cs-CZ"/>
        </w:rPr>
        <w:t xml:space="preserve"> </w:t>
      </w:r>
      <w:r w:rsidRPr="00CE2596">
        <w:rPr>
          <w:rFonts w:ascii="Book Antiqua" w:hAnsi="Book Antiqua"/>
          <w:lang w:val="cs-CZ"/>
        </w:rPr>
        <w:t>účastní</w:t>
      </w:r>
      <w:r w:rsidRPr="00CE2596">
        <w:rPr>
          <w:rFonts w:ascii="Book Antiqua" w:hAnsi="Book Antiqua"/>
          <w:spacing w:val="-3"/>
          <w:lang w:val="cs-CZ"/>
        </w:rPr>
        <w:t>c</w:t>
      </w:r>
      <w:r w:rsidRPr="00CE2596">
        <w:rPr>
          <w:rFonts w:ascii="Book Antiqua" w:hAnsi="Book Antiqua"/>
          <w:lang w:val="cs-CZ"/>
        </w:rPr>
        <w:t>i</w:t>
      </w:r>
      <w:r w:rsidR="00CE2596" w:rsidRPr="00257862">
        <w:rPr>
          <w:rFonts w:ascii="Book Antiqua" w:hAnsi="Book Antiqua"/>
          <w:lang w:val="cs-CZ"/>
        </w:rPr>
        <w:t xml:space="preserve"> </w:t>
      </w:r>
      <w:r w:rsidRPr="00CE2596">
        <w:rPr>
          <w:rFonts w:ascii="Book Antiqua" w:hAnsi="Book Antiqua"/>
          <w:lang w:val="cs-CZ"/>
        </w:rPr>
        <w:t>jsou</w:t>
      </w:r>
      <w:r w:rsidR="00CE2596" w:rsidRPr="00257862">
        <w:rPr>
          <w:rFonts w:ascii="Book Antiqua" w:hAnsi="Book Antiqua"/>
          <w:lang w:val="cs-CZ"/>
        </w:rPr>
        <w:t xml:space="preserve"> </w:t>
      </w:r>
      <w:r w:rsidRPr="00CE2596">
        <w:rPr>
          <w:rFonts w:ascii="Book Antiqua" w:hAnsi="Book Antiqua"/>
          <w:lang w:val="cs-CZ"/>
        </w:rPr>
        <w:t>povinni</w:t>
      </w:r>
      <w:r w:rsidR="00CE2596" w:rsidRPr="0060662C">
        <w:rPr>
          <w:rFonts w:ascii="Book Antiqua" w:hAnsi="Book Antiqua"/>
          <w:lang w:val="cs-CZ"/>
        </w:rPr>
        <w:t xml:space="preserve"> </w:t>
      </w:r>
      <w:r w:rsidRPr="00CE2596">
        <w:rPr>
          <w:rFonts w:ascii="Book Antiqua" w:hAnsi="Book Antiqua"/>
          <w:lang w:val="cs-CZ"/>
        </w:rPr>
        <w:t>zdržet</w:t>
      </w:r>
      <w:r w:rsidR="00CE2596" w:rsidRPr="0060662C">
        <w:rPr>
          <w:rFonts w:ascii="Book Antiqua" w:hAnsi="Book Antiqua"/>
          <w:lang w:val="cs-CZ"/>
        </w:rPr>
        <w:t xml:space="preserve"> </w:t>
      </w:r>
      <w:r w:rsidRPr="00CE2596">
        <w:rPr>
          <w:rFonts w:ascii="Book Antiqua" w:hAnsi="Book Antiqua"/>
          <w:lang w:val="cs-CZ"/>
        </w:rPr>
        <w:t>se</w:t>
      </w:r>
      <w:r w:rsidR="00CE2596" w:rsidRPr="0060662C">
        <w:rPr>
          <w:rFonts w:ascii="Book Antiqua" w:hAnsi="Book Antiqua"/>
          <w:lang w:val="cs-CZ"/>
        </w:rPr>
        <w:t xml:space="preserve"> </w:t>
      </w:r>
      <w:r w:rsidRPr="00CE2596">
        <w:rPr>
          <w:rFonts w:ascii="Book Antiqua" w:hAnsi="Book Antiqua"/>
          <w:lang w:val="cs-CZ"/>
        </w:rPr>
        <w:t>jakýchkoli</w:t>
      </w:r>
      <w:r w:rsidR="00CE2596" w:rsidRPr="0060662C">
        <w:rPr>
          <w:rFonts w:ascii="Book Antiqua" w:hAnsi="Book Antiqua"/>
          <w:lang w:val="cs-CZ"/>
        </w:rPr>
        <w:t xml:space="preserve"> </w:t>
      </w:r>
      <w:r w:rsidRPr="00CE2596">
        <w:rPr>
          <w:rFonts w:ascii="Book Antiqua" w:hAnsi="Book Antiqua"/>
          <w:lang w:val="cs-CZ"/>
        </w:rPr>
        <w:t>jednání,</w:t>
      </w:r>
      <w:r w:rsidR="00CE2596" w:rsidRPr="0060662C">
        <w:rPr>
          <w:rFonts w:ascii="Book Antiqua" w:hAnsi="Book Antiqua"/>
          <w:lang w:val="cs-CZ"/>
        </w:rPr>
        <w:t xml:space="preserve"> </w:t>
      </w:r>
      <w:r w:rsidRPr="00CE2596">
        <w:rPr>
          <w:rFonts w:ascii="Book Antiqua" w:hAnsi="Book Antiqua"/>
          <w:lang w:val="cs-CZ"/>
        </w:rPr>
        <w:t>která</w:t>
      </w:r>
      <w:r w:rsidR="00CE2596" w:rsidRPr="0060662C">
        <w:rPr>
          <w:rFonts w:ascii="Book Antiqua" w:hAnsi="Book Antiqua"/>
          <w:lang w:val="cs-CZ"/>
        </w:rPr>
        <w:t xml:space="preserve"> </w:t>
      </w:r>
      <w:r w:rsidRPr="00CE2596">
        <w:rPr>
          <w:rFonts w:ascii="Book Antiqua" w:hAnsi="Book Antiqua"/>
          <w:lang w:val="cs-CZ"/>
        </w:rPr>
        <w:t>by</w:t>
      </w:r>
      <w:r w:rsidR="00CE2596" w:rsidRPr="0060662C">
        <w:rPr>
          <w:rFonts w:ascii="Book Antiqua" w:hAnsi="Book Antiqua"/>
          <w:lang w:val="cs-CZ"/>
        </w:rPr>
        <w:t xml:space="preserve"> </w:t>
      </w:r>
      <w:r w:rsidRPr="00CE2596">
        <w:rPr>
          <w:rFonts w:ascii="Book Antiqua" w:hAnsi="Book Antiqua"/>
          <w:lang w:val="cs-CZ"/>
        </w:rPr>
        <w:t>mohla</w:t>
      </w:r>
      <w:r w:rsidR="00CE2596" w:rsidRPr="0060662C">
        <w:rPr>
          <w:rFonts w:ascii="Book Antiqua" w:hAnsi="Book Antiqua"/>
          <w:lang w:val="cs-CZ"/>
        </w:rPr>
        <w:t xml:space="preserve"> </w:t>
      </w:r>
      <w:r w:rsidR="000A21D3" w:rsidRPr="00CE2596">
        <w:rPr>
          <w:rFonts w:ascii="Book Antiqua" w:hAnsi="Book Antiqua"/>
          <w:lang w:val="cs-CZ"/>
        </w:rPr>
        <w:t>narušit transparentní</w:t>
      </w:r>
      <w:r w:rsidRPr="00CE2596">
        <w:rPr>
          <w:rFonts w:ascii="Book Antiqua" w:hAnsi="Book Antiqua"/>
          <w:lang w:val="cs-CZ"/>
        </w:rPr>
        <w:t xml:space="preserve"> a nediskriminační průběh zadávacího řízení, zejména pak jednání, </w:t>
      </w:r>
      <w:r w:rsidR="000A21D3" w:rsidRPr="00CE2596">
        <w:rPr>
          <w:rFonts w:ascii="Book Antiqua" w:hAnsi="Book Antiqua"/>
          <w:lang w:val="cs-CZ"/>
        </w:rPr>
        <w:t>v jejichž</w:t>
      </w:r>
      <w:r w:rsidRPr="00CE2596">
        <w:rPr>
          <w:rFonts w:ascii="Book Antiqua" w:hAnsi="Book Antiqua"/>
          <w:lang w:val="cs-CZ"/>
        </w:rPr>
        <w:t xml:space="preserve"> dů</w:t>
      </w:r>
      <w:r w:rsidRPr="00CE2596">
        <w:rPr>
          <w:rFonts w:ascii="Book Antiqua" w:hAnsi="Book Antiqua"/>
          <w:spacing w:val="-3"/>
          <w:lang w:val="cs-CZ"/>
        </w:rPr>
        <w:t>s</w:t>
      </w:r>
      <w:r w:rsidRPr="00CE2596">
        <w:rPr>
          <w:rFonts w:ascii="Book Antiqua" w:hAnsi="Book Antiqua"/>
          <w:lang w:val="cs-CZ"/>
        </w:rPr>
        <w:t xml:space="preserve">ledku by mohlo dojít k narušení soutěže mezi dodavateli v rámci </w:t>
      </w:r>
      <w:r w:rsidR="000A21D3" w:rsidRPr="00CE2596">
        <w:rPr>
          <w:rFonts w:ascii="Book Antiqua" w:hAnsi="Book Antiqua"/>
          <w:lang w:val="cs-CZ"/>
        </w:rPr>
        <w:t>zad</w:t>
      </w:r>
      <w:r w:rsidR="000A21D3" w:rsidRPr="00CE2596">
        <w:rPr>
          <w:rFonts w:ascii="Book Antiqua" w:hAnsi="Book Antiqua"/>
          <w:spacing w:val="-3"/>
          <w:lang w:val="cs-CZ"/>
        </w:rPr>
        <w:t>á</w:t>
      </w:r>
      <w:r w:rsidR="000A21D3" w:rsidRPr="00CE2596">
        <w:rPr>
          <w:rFonts w:ascii="Book Antiqua" w:hAnsi="Book Antiqua"/>
          <w:lang w:val="cs-CZ"/>
        </w:rPr>
        <w:t>ní veřejné</w:t>
      </w:r>
      <w:r w:rsidRPr="00CE2596">
        <w:rPr>
          <w:rFonts w:ascii="Book Antiqua" w:hAnsi="Book Antiqua"/>
          <w:lang w:val="cs-CZ"/>
        </w:rPr>
        <w:t xml:space="preserve"> zakázky.  </w:t>
      </w:r>
    </w:p>
    <w:p w14:paraId="2769DA25" w14:textId="6C95438C" w:rsidR="00F93978" w:rsidRPr="00CE2596" w:rsidRDefault="000A21D3"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V</w:t>
      </w:r>
      <w:r w:rsidRPr="00CE2596">
        <w:rPr>
          <w:rFonts w:ascii="Book Antiqua" w:hAnsi="Book Antiqua"/>
          <w:spacing w:val="-7"/>
          <w:lang w:val="cs-CZ"/>
        </w:rPr>
        <w:t xml:space="preserve"> případě rozporu údajů či</w:t>
      </w:r>
      <w:r w:rsidRPr="00CE2596">
        <w:rPr>
          <w:rFonts w:ascii="Book Antiqua" w:hAnsi="Book Antiqua"/>
          <w:spacing w:val="-9"/>
          <w:lang w:val="cs-CZ"/>
        </w:rPr>
        <w:t xml:space="preserve"> informací</w:t>
      </w:r>
      <w:r w:rsidRPr="00CE2596">
        <w:rPr>
          <w:rFonts w:ascii="Book Antiqua" w:hAnsi="Book Antiqua"/>
          <w:spacing w:val="-7"/>
          <w:lang w:val="cs-CZ"/>
        </w:rPr>
        <w:t xml:space="preserve"> mezi </w:t>
      </w:r>
      <w:r w:rsidR="003C5707" w:rsidRPr="00CE2596">
        <w:rPr>
          <w:rFonts w:ascii="Book Antiqua" w:hAnsi="Book Antiqua"/>
          <w:spacing w:val="-7"/>
          <w:lang w:val="cs-CZ"/>
        </w:rPr>
        <w:t>oznámením ve Věstníku veřejných</w:t>
      </w:r>
      <w:r w:rsidR="003C5707" w:rsidRPr="00CE2596">
        <w:rPr>
          <w:rFonts w:ascii="Book Antiqua" w:hAnsi="Book Antiqua"/>
          <w:lang w:val="cs-CZ"/>
        </w:rPr>
        <w:t xml:space="preserve"> </w:t>
      </w:r>
      <w:r w:rsidRPr="00CE2596">
        <w:rPr>
          <w:rFonts w:ascii="Book Antiqua" w:hAnsi="Book Antiqua"/>
          <w:lang w:val="cs-CZ"/>
        </w:rPr>
        <w:t xml:space="preserve"> mezi</w:t>
      </w:r>
      <w:r w:rsidR="001475D5" w:rsidRPr="00CE2596">
        <w:rPr>
          <w:rFonts w:ascii="Book Antiqua" w:hAnsi="Book Antiqua"/>
          <w:lang w:val="cs-CZ"/>
        </w:rPr>
        <w:t xml:space="preserve"> ZD a jejími příloh</w:t>
      </w:r>
      <w:r w:rsidR="001475D5" w:rsidRPr="00CE2596">
        <w:rPr>
          <w:rFonts w:ascii="Book Antiqua" w:hAnsi="Book Antiqua"/>
          <w:spacing w:val="-3"/>
          <w:lang w:val="cs-CZ"/>
        </w:rPr>
        <w:t>a</w:t>
      </w:r>
      <w:r w:rsidR="001475D5" w:rsidRPr="00CE2596">
        <w:rPr>
          <w:rFonts w:ascii="Book Antiqua" w:hAnsi="Book Antiqua"/>
          <w:lang w:val="cs-CZ"/>
        </w:rPr>
        <w:t xml:space="preserve">mi, mají přednost její přílohy.  </w:t>
      </w:r>
    </w:p>
    <w:p w14:paraId="22E27AE2" w14:textId="13D0ED7E" w:rsidR="00E8233C" w:rsidRPr="00CE2596" w:rsidRDefault="001475D5" w:rsidP="00457AE8">
      <w:pPr>
        <w:pStyle w:val="Odstavecseseznamem"/>
        <w:numPr>
          <w:ilvl w:val="0"/>
          <w:numId w:val="12"/>
        </w:numPr>
        <w:spacing w:line="240" w:lineRule="atLeast"/>
        <w:ind w:right="4"/>
        <w:jc w:val="both"/>
        <w:rPr>
          <w:rFonts w:ascii="Book Antiqua" w:hAnsi="Book Antiqua"/>
          <w:lang w:val="cs-CZ"/>
        </w:rPr>
      </w:pPr>
      <w:r w:rsidRPr="00CE2596">
        <w:rPr>
          <w:rFonts w:ascii="Book Antiqua" w:hAnsi="Book Antiqua"/>
          <w:lang w:val="cs-CZ"/>
        </w:rPr>
        <w:t>Osoba</w:t>
      </w:r>
      <w:r w:rsidR="00DC34C8" w:rsidRPr="0060662C">
        <w:rPr>
          <w:rFonts w:ascii="Book Antiqua" w:hAnsi="Book Antiqua"/>
          <w:lang w:val="cs-CZ"/>
        </w:rPr>
        <w:t xml:space="preserve"> </w:t>
      </w:r>
      <w:r w:rsidRPr="00CE2596">
        <w:rPr>
          <w:rFonts w:ascii="Book Antiqua" w:hAnsi="Book Antiqua"/>
          <w:lang w:val="cs-CZ"/>
        </w:rPr>
        <w:t>pověřená</w:t>
      </w:r>
      <w:r w:rsidR="00DC34C8" w:rsidRPr="0060662C">
        <w:rPr>
          <w:rFonts w:ascii="Book Antiqua" w:hAnsi="Book Antiqua"/>
          <w:lang w:val="cs-CZ"/>
        </w:rPr>
        <w:t xml:space="preserve"> </w:t>
      </w:r>
      <w:r w:rsidRPr="00CE2596">
        <w:rPr>
          <w:rFonts w:ascii="Book Antiqua" w:hAnsi="Book Antiqua"/>
          <w:lang w:val="cs-CZ"/>
        </w:rPr>
        <w:t>zastoupením</w:t>
      </w:r>
      <w:r w:rsidR="00DC34C8" w:rsidRPr="0060662C">
        <w:rPr>
          <w:rFonts w:ascii="Book Antiqua" w:hAnsi="Book Antiqua"/>
          <w:lang w:val="cs-CZ"/>
        </w:rPr>
        <w:t xml:space="preserve"> </w:t>
      </w:r>
      <w:r w:rsidRPr="00CE2596">
        <w:rPr>
          <w:rFonts w:ascii="Book Antiqua" w:hAnsi="Book Antiqua"/>
          <w:lang w:val="cs-CZ"/>
        </w:rPr>
        <w:t>zadavatele</w:t>
      </w:r>
      <w:r w:rsidR="00DC34C8" w:rsidRPr="0060662C">
        <w:rPr>
          <w:rFonts w:ascii="Book Antiqua" w:hAnsi="Book Antiqua"/>
          <w:lang w:val="cs-CZ"/>
        </w:rPr>
        <w:t xml:space="preserve"> </w:t>
      </w:r>
      <w:r w:rsidRPr="00CE2596">
        <w:rPr>
          <w:rFonts w:ascii="Book Antiqua" w:hAnsi="Book Antiqua"/>
          <w:lang w:val="cs-CZ"/>
        </w:rPr>
        <w:t>v</w:t>
      </w:r>
      <w:r w:rsidR="00DC34C8">
        <w:rPr>
          <w:rFonts w:ascii="Book Antiqua" w:hAnsi="Book Antiqua"/>
          <w:lang w:val="cs-CZ"/>
        </w:rPr>
        <w:t> </w:t>
      </w:r>
      <w:r w:rsidRPr="00CE2596">
        <w:rPr>
          <w:rFonts w:ascii="Book Antiqua" w:hAnsi="Book Antiqua"/>
          <w:lang w:val="cs-CZ"/>
        </w:rPr>
        <w:t>zadávacím</w:t>
      </w:r>
      <w:r w:rsidR="00DC34C8" w:rsidRPr="0060662C">
        <w:rPr>
          <w:rFonts w:ascii="Book Antiqua" w:hAnsi="Book Antiqua"/>
          <w:lang w:val="cs-CZ"/>
        </w:rPr>
        <w:t xml:space="preserve"> </w:t>
      </w:r>
      <w:r w:rsidRPr="00CE2596">
        <w:rPr>
          <w:rFonts w:ascii="Book Antiqua" w:hAnsi="Book Antiqua"/>
          <w:lang w:val="cs-CZ"/>
        </w:rPr>
        <w:t>řízení</w:t>
      </w:r>
      <w:r w:rsidR="00DC34C8" w:rsidRPr="0060662C">
        <w:rPr>
          <w:rFonts w:ascii="Book Antiqua" w:hAnsi="Book Antiqua"/>
          <w:lang w:val="cs-CZ"/>
        </w:rPr>
        <w:t xml:space="preserve"> </w:t>
      </w:r>
      <w:r w:rsidRPr="00CE2596">
        <w:rPr>
          <w:rFonts w:ascii="Book Antiqua" w:hAnsi="Book Antiqua"/>
          <w:lang w:val="cs-CZ"/>
        </w:rPr>
        <w:t>je</w:t>
      </w:r>
      <w:r w:rsidR="00DC34C8" w:rsidRPr="0060662C">
        <w:rPr>
          <w:rFonts w:ascii="Book Antiqua" w:hAnsi="Book Antiqua"/>
          <w:lang w:val="cs-CZ"/>
        </w:rPr>
        <w:t xml:space="preserve"> </w:t>
      </w:r>
      <w:r w:rsidRPr="00CE2596">
        <w:rPr>
          <w:rFonts w:ascii="Book Antiqua" w:hAnsi="Book Antiqua"/>
          <w:lang w:val="cs-CZ"/>
        </w:rPr>
        <w:t>zmocněna</w:t>
      </w:r>
      <w:r w:rsidR="00DC34C8" w:rsidRPr="0060662C">
        <w:rPr>
          <w:rFonts w:ascii="Book Antiqua" w:hAnsi="Book Antiqua"/>
          <w:lang w:val="cs-CZ"/>
        </w:rPr>
        <w:t xml:space="preserve"> </w:t>
      </w:r>
      <w:r w:rsidRPr="00CE2596">
        <w:rPr>
          <w:rFonts w:ascii="Book Antiqua" w:hAnsi="Book Antiqua"/>
          <w:lang w:val="cs-CZ"/>
        </w:rPr>
        <w:t>pouze</w:t>
      </w:r>
      <w:r w:rsidR="00DC34C8" w:rsidRPr="0060662C">
        <w:rPr>
          <w:rFonts w:ascii="Book Antiqua" w:hAnsi="Book Antiqua"/>
          <w:lang w:val="cs-CZ"/>
        </w:rPr>
        <w:t xml:space="preserve"> </w:t>
      </w:r>
      <w:r w:rsidR="000A21D3" w:rsidRPr="00CE2596">
        <w:rPr>
          <w:rFonts w:ascii="Book Antiqua" w:hAnsi="Book Antiqua"/>
          <w:lang w:val="cs-CZ"/>
        </w:rPr>
        <w:t>ke komunikaci</w:t>
      </w:r>
      <w:r w:rsidRPr="00CE2596">
        <w:rPr>
          <w:rFonts w:ascii="Book Antiqua" w:hAnsi="Book Antiqua"/>
          <w:lang w:val="cs-CZ"/>
        </w:rPr>
        <w:t xml:space="preserve"> s účastní</w:t>
      </w:r>
      <w:r w:rsidRPr="00CE2596">
        <w:rPr>
          <w:rFonts w:ascii="Book Antiqua" w:hAnsi="Book Antiqua"/>
          <w:spacing w:val="-3"/>
          <w:lang w:val="cs-CZ"/>
        </w:rPr>
        <w:t>k</w:t>
      </w:r>
      <w:r w:rsidRPr="00CE2596">
        <w:rPr>
          <w:rFonts w:ascii="Book Antiqua" w:hAnsi="Book Antiqua"/>
          <w:lang w:val="cs-CZ"/>
        </w:rPr>
        <w:t xml:space="preserve">y a k případnému poskytování vysvětlení </w:t>
      </w:r>
      <w:r w:rsidR="000A21D3" w:rsidRPr="00CE2596">
        <w:rPr>
          <w:rFonts w:ascii="Book Antiqua" w:hAnsi="Book Antiqua"/>
          <w:lang w:val="cs-CZ"/>
        </w:rPr>
        <w:t>zadávací dokumentace</w:t>
      </w:r>
      <w:r w:rsidRPr="00CE2596">
        <w:rPr>
          <w:rFonts w:ascii="Book Antiqua" w:hAnsi="Book Antiqua"/>
          <w:lang w:val="cs-CZ"/>
        </w:rPr>
        <w:t>.</w:t>
      </w:r>
      <w:r w:rsidR="00DC34C8" w:rsidRPr="0060662C">
        <w:rPr>
          <w:rFonts w:ascii="Book Antiqua" w:hAnsi="Book Antiqua"/>
          <w:lang w:val="cs-CZ"/>
        </w:rPr>
        <w:t xml:space="preserve"> </w:t>
      </w:r>
      <w:r w:rsidRPr="00CE2596">
        <w:rPr>
          <w:rFonts w:ascii="Book Antiqua" w:hAnsi="Book Antiqua"/>
          <w:lang w:val="cs-CZ"/>
        </w:rPr>
        <w:t>Nemá</w:t>
      </w:r>
      <w:r w:rsidR="00DC34C8" w:rsidRPr="0060662C">
        <w:rPr>
          <w:rFonts w:ascii="Book Antiqua" w:hAnsi="Book Antiqua"/>
          <w:lang w:val="cs-CZ"/>
        </w:rPr>
        <w:t xml:space="preserve"> </w:t>
      </w:r>
      <w:r w:rsidRPr="00CE2596">
        <w:rPr>
          <w:rFonts w:ascii="Book Antiqua" w:hAnsi="Book Antiqua"/>
          <w:lang w:val="cs-CZ"/>
        </w:rPr>
        <w:t>zmocnění</w:t>
      </w:r>
      <w:r w:rsidR="00DC34C8" w:rsidRPr="0060662C">
        <w:rPr>
          <w:rFonts w:ascii="Book Antiqua" w:hAnsi="Book Antiqua"/>
          <w:lang w:val="cs-CZ"/>
        </w:rPr>
        <w:t xml:space="preserve"> </w:t>
      </w:r>
      <w:r w:rsidRPr="00CE2596">
        <w:rPr>
          <w:rFonts w:ascii="Book Antiqua" w:hAnsi="Book Antiqua"/>
          <w:lang w:val="cs-CZ"/>
        </w:rPr>
        <w:t>k</w:t>
      </w:r>
      <w:r w:rsidR="00DC34C8">
        <w:rPr>
          <w:rFonts w:ascii="Book Antiqua" w:hAnsi="Book Antiqua"/>
          <w:lang w:val="cs-CZ"/>
        </w:rPr>
        <w:t> </w:t>
      </w:r>
      <w:r w:rsidRPr="00CE2596">
        <w:rPr>
          <w:rFonts w:ascii="Book Antiqua" w:hAnsi="Book Antiqua"/>
          <w:lang w:val="cs-CZ"/>
        </w:rPr>
        <w:t>vyloučení</w:t>
      </w:r>
      <w:r w:rsidR="00DC34C8" w:rsidRPr="0060662C">
        <w:rPr>
          <w:rFonts w:ascii="Book Antiqua" w:hAnsi="Book Antiqua"/>
          <w:lang w:val="cs-CZ"/>
        </w:rPr>
        <w:t xml:space="preserve"> </w:t>
      </w:r>
      <w:r w:rsidRPr="00CE2596">
        <w:rPr>
          <w:rFonts w:ascii="Book Antiqua" w:hAnsi="Book Antiqua"/>
          <w:lang w:val="cs-CZ"/>
        </w:rPr>
        <w:t>účastníka</w:t>
      </w:r>
      <w:r w:rsidR="00DC34C8" w:rsidRPr="0060662C">
        <w:rPr>
          <w:rFonts w:ascii="Book Antiqua" w:hAnsi="Book Antiqua"/>
          <w:lang w:val="cs-CZ"/>
        </w:rPr>
        <w:t xml:space="preserve"> </w:t>
      </w:r>
      <w:r w:rsidRPr="00CE2596">
        <w:rPr>
          <w:rFonts w:ascii="Book Antiqua" w:hAnsi="Book Antiqua"/>
          <w:lang w:val="cs-CZ"/>
        </w:rPr>
        <w:t>z</w:t>
      </w:r>
      <w:r w:rsidR="00DC34C8">
        <w:rPr>
          <w:rFonts w:ascii="Book Antiqua" w:hAnsi="Book Antiqua"/>
          <w:lang w:val="cs-CZ"/>
        </w:rPr>
        <w:t> </w:t>
      </w:r>
      <w:r w:rsidRPr="00CE2596">
        <w:rPr>
          <w:rFonts w:ascii="Book Antiqua" w:hAnsi="Book Antiqua"/>
          <w:lang w:val="cs-CZ"/>
        </w:rPr>
        <w:t>účasti</w:t>
      </w:r>
      <w:r w:rsidR="00DC34C8" w:rsidRPr="0060662C">
        <w:rPr>
          <w:rFonts w:ascii="Book Antiqua" w:hAnsi="Book Antiqua"/>
          <w:lang w:val="cs-CZ"/>
        </w:rPr>
        <w:t xml:space="preserve"> </w:t>
      </w:r>
      <w:r w:rsidRPr="00CE2596">
        <w:rPr>
          <w:rFonts w:ascii="Book Antiqua" w:hAnsi="Book Antiqua"/>
          <w:lang w:val="cs-CZ"/>
        </w:rPr>
        <w:t>v</w:t>
      </w:r>
      <w:r w:rsidR="00DC34C8">
        <w:rPr>
          <w:rFonts w:ascii="Book Antiqua" w:hAnsi="Book Antiqua"/>
          <w:lang w:val="cs-CZ"/>
        </w:rPr>
        <w:t> </w:t>
      </w:r>
      <w:r w:rsidRPr="00CE2596">
        <w:rPr>
          <w:rFonts w:ascii="Book Antiqua" w:hAnsi="Book Antiqua"/>
          <w:lang w:val="cs-CZ"/>
        </w:rPr>
        <w:t>tomto</w:t>
      </w:r>
      <w:r w:rsidR="00DC34C8" w:rsidRPr="0060662C">
        <w:rPr>
          <w:rFonts w:ascii="Book Antiqua" w:hAnsi="Book Antiqua"/>
          <w:lang w:val="cs-CZ"/>
        </w:rPr>
        <w:t xml:space="preserve"> </w:t>
      </w:r>
      <w:r w:rsidR="000A21D3" w:rsidRPr="00CE2596">
        <w:rPr>
          <w:rFonts w:ascii="Book Antiqua" w:hAnsi="Book Antiqua"/>
          <w:lang w:val="cs-CZ"/>
        </w:rPr>
        <w:t>zadávacím řízení</w:t>
      </w:r>
      <w:r w:rsidRPr="00CE2596">
        <w:rPr>
          <w:rFonts w:ascii="Book Antiqua" w:hAnsi="Book Antiqua"/>
          <w:lang w:val="cs-CZ"/>
        </w:rPr>
        <w:t>,</w:t>
      </w:r>
      <w:r w:rsidR="00DC34C8" w:rsidRPr="0060662C">
        <w:rPr>
          <w:rFonts w:ascii="Book Antiqua" w:hAnsi="Book Antiqua"/>
          <w:lang w:val="cs-CZ"/>
        </w:rPr>
        <w:t xml:space="preserve"> </w:t>
      </w:r>
      <w:r w:rsidRPr="00CE2596">
        <w:rPr>
          <w:rFonts w:ascii="Book Antiqua" w:hAnsi="Book Antiqua"/>
          <w:lang w:val="cs-CZ"/>
        </w:rPr>
        <w:t>rozhodnutí</w:t>
      </w:r>
      <w:r w:rsidR="00DC34C8" w:rsidRPr="0060662C">
        <w:rPr>
          <w:rFonts w:ascii="Book Antiqua" w:hAnsi="Book Antiqua"/>
          <w:lang w:val="cs-CZ"/>
        </w:rPr>
        <w:t xml:space="preserve"> </w:t>
      </w:r>
      <w:r w:rsidRPr="00CE2596">
        <w:rPr>
          <w:rFonts w:ascii="Book Antiqua" w:hAnsi="Book Antiqua"/>
          <w:lang w:val="cs-CZ"/>
        </w:rPr>
        <w:t>o</w:t>
      </w:r>
      <w:r w:rsidR="00DC34C8" w:rsidRPr="0060662C">
        <w:rPr>
          <w:rFonts w:ascii="Book Antiqua" w:hAnsi="Book Antiqua"/>
          <w:lang w:val="cs-CZ"/>
        </w:rPr>
        <w:t xml:space="preserve"> </w:t>
      </w:r>
      <w:r w:rsidRPr="00CE2596">
        <w:rPr>
          <w:rFonts w:ascii="Book Antiqua" w:hAnsi="Book Antiqua"/>
          <w:lang w:val="cs-CZ"/>
        </w:rPr>
        <w:t>výběru</w:t>
      </w:r>
      <w:r w:rsidR="00DC34C8" w:rsidRPr="0060662C">
        <w:rPr>
          <w:rFonts w:ascii="Book Antiqua" w:hAnsi="Book Antiqua"/>
          <w:lang w:val="cs-CZ"/>
        </w:rPr>
        <w:t xml:space="preserve"> </w:t>
      </w:r>
      <w:r w:rsidRPr="00CE2596">
        <w:rPr>
          <w:rFonts w:ascii="Book Antiqua" w:hAnsi="Book Antiqua"/>
          <w:lang w:val="cs-CZ"/>
        </w:rPr>
        <w:t>nejvhodnější</w:t>
      </w:r>
      <w:r w:rsidR="00DC34C8" w:rsidRPr="0060662C">
        <w:rPr>
          <w:rFonts w:ascii="Book Antiqua" w:hAnsi="Book Antiqua"/>
          <w:lang w:val="cs-CZ"/>
        </w:rPr>
        <w:t xml:space="preserve"> </w:t>
      </w:r>
      <w:r w:rsidRPr="00CE2596">
        <w:rPr>
          <w:rFonts w:ascii="Book Antiqua" w:hAnsi="Book Antiqua"/>
          <w:lang w:val="cs-CZ"/>
        </w:rPr>
        <w:t>nabíd</w:t>
      </w:r>
      <w:r w:rsidRPr="00CE2596">
        <w:rPr>
          <w:rFonts w:ascii="Book Antiqua" w:hAnsi="Book Antiqua"/>
          <w:spacing w:val="-3"/>
          <w:lang w:val="cs-CZ"/>
        </w:rPr>
        <w:t>k</w:t>
      </w:r>
      <w:r w:rsidRPr="00CE2596">
        <w:rPr>
          <w:rFonts w:ascii="Book Antiqua" w:hAnsi="Book Antiqua"/>
          <w:lang w:val="cs-CZ"/>
        </w:rPr>
        <w:t>y</w:t>
      </w:r>
      <w:r w:rsidR="00DC34C8" w:rsidRPr="0060662C">
        <w:rPr>
          <w:rFonts w:ascii="Book Antiqua" w:hAnsi="Book Antiqua"/>
          <w:lang w:val="cs-CZ"/>
        </w:rPr>
        <w:t xml:space="preserve"> </w:t>
      </w:r>
      <w:r w:rsidRPr="00CE2596">
        <w:rPr>
          <w:rFonts w:ascii="Book Antiqua" w:hAnsi="Book Antiqua"/>
          <w:lang w:val="cs-CZ"/>
        </w:rPr>
        <w:t>nebo</w:t>
      </w:r>
      <w:r w:rsidR="00DC34C8" w:rsidRPr="0060662C">
        <w:rPr>
          <w:rFonts w:ascii="Book Antiqua" w:hAnsi="Book Antiqua"/>
          <w:lang w:val="cs-CZ"/>
        </w:rPr>
        <w:t xml:space="preserve"> </w:t>
      </w:r>
      <w:r w:rsidRPr="00CE2596">
        <w:rPr>
          <w:rFonts w:ascii="Book Antiqua" w:hAnsi="Book Antiqua"/>
          <w:lang w:val="cs-CZ"/>
        </w:rPr>
        <w:t>ke</w:t>
      </w:r>
      <w:r w:rsidR="00DC34C8" w:rsidRPr="0060662C">
        <w:rPr>
          <w:rFonts w:ascii="Book Antiqua" w:hAnsi="Book Antiqua"/>
          <w:lang w:val="cs-CZ"/>
        </w:rPr>
        <w:t xml:space="preserve"> </w:t>
      </w:r>
      <w:r w:rsidRPr="00CE2596">
        <w:rPr>
          <w:rFonts w:ascii="Book Antiqua" w:hAnsi="Book Antiqua"/>
          <w:lang w:val="cs-CZ"/>
        </w:rPr>
        <w:t>zrušení</w:t>
      </w:r>
      <w:r w:rsidR="00DC34C8" w:rsidRPr="0060662C">
        <w:rPr>
          <w:rFonts w:ascii="Book Antiqua" w:hAnsi="Book Antiqua"/>
          <w:lang w:val="cs-CZ"/>
        </w:rPr>
        <w:t xml:space="preserve"> </w:t>
      </w:r>
      <w:r w:rsidRPr="00CE2596">
        <w:rPr>
          <w:rFonts w:ascii="Book Antiqua" w:hAnsi="Book Antiqua"/>
          <w:lang w:val="cs-CZ"/>
        </w:rPr>
        <w:t>tohoto</w:t>
      </w:r>
      <w:r w:rsidR="00DC34C8" w:rsidRPr="0060662C">
        <w:rPr>
          <w:rFonts w:ascii="Book Antiqua" w:hAnsi="Book Antiqua"/>
          <w:lang w:val="cs-CZ"/>
        </w:rPr>
        <w:t xml:space="preserve"> </w:t>
      </w:r>
      <w:r w:rsidR="000A21D3" w:rsidRPr="00CE2596">
        <w:rPr>
          <w:rFonts w:ascii="Book Antiqua" w:hAnsi="Book Antiqua"/>
          <w:lang w:val="cs-CZ"/>
        </w:rPr>
        <w:t>zadávacího řízení</w:t>
      </w:r>
      <w:r w:rsidRPr="00CE2596">
        <w:rPr>
          <w:rFonts w:ascii="Book Antiqua" w:hAnsi="Book Antiqua"/>
          <w:lang w:val="cs-CZ"/>
        </w:rPr>
        <w:t xml:space="preserve">.  </w:t>
      </w:r>
    </w:p>
    <w:p w14:paraId="659107D7" w14:textId="4A2E96B4" w:rsidR="00F10E38" w:rsidRPr="00DC34C8" w:rsidRDefault="00F10E38" w:rsidP="00457AE8">
      <w:pPr>
        <w:pStyle w:val="Odstavecseseznamem"/>
        <w:numPr>
          <w:ilvl w:val="0"/>
          <w:numId w:val="12"/>
        </w:numPr>
        <w:spacing w:line="240" w:lineRule="atLeast"/>
        <w:ind w:right="4"/>
        <w:jc w:val="both"/>
        <w:rPr>
          <w:rFonts w:ascii="Book Antiqua" w:hAnsi="Book Antiqua" w:cs="Arial"/>
          <w:lang w:val="cs-CZ"/>
        </w:rPr>
      </w:pPr>
      <w:r w:rsidRPr="00CE2596">
        <w:rPr>
          <w:rFonts w:ascii="Book Antiqua" w:hAnsi="Book Antiqua"/>
          <w:lang w:val="cs-CZ"/>
        </w:rPr>
        <w:t xml:space="preserve">Vybraný dodavatel je povinen uchovávat veškerou dokumentaci související </w:t>
      </w:r>
      <w:r w:rsidRPr="00CE2596">
        <w:rPr>
          <w:rFonts w:ascii="Book Antiqua" w:hAnsi="Book Antiqua" w:cs="Arial"/>
          <w:lang w:val="cs-CZ"/>
        </w:rPr>
        <w:t xml:space="preserve">s realizací projektu včetně účetních dokladů minimálně po dobu 10 let od ukončení realizace díla. Každá faktura musí být označena </w:t>
      </w:r>
      <w:r w:rsidRPr="009D4B97">
        <w:rPr>
          <w:rFonts w:ascii="Book Antiqua" w:hAnsi="Book Antiqua" w:cs="Arial"/>
          <w:lang w:val="cs-CZ"/>
        </w:rPr>
        <w:t>číslem</w:t>
      </w:r>
      <w:r w:rsidRPr="009D4B97">
        <w:rPr>
          <w:rFonts w:ascii="Book Antiqua" w:hAnsi="Book Antiqua"/>
          <w:lang w:val="cs-CZ"/>
        </w:rPr>
        <w:t xml:space="preserve"> </w:t>
      </w:r>
      <w:r w:rsidR="00F3426B" w:rsidRPr="009D4B97">
        <w:rPr>
          <w:rFonts w:ascii="Book Antiqua" w:hAnsi="Book Antiqua" w:cs="Arial"/>
          <w:lang w:val="cs-CZ"/>
        </w:rPr>
        <w:t>a</w:t>
      </w:r>
      <w:r w:rsidR="00F3426B" w:rsidRPr="00CE2596">
        <w:rPr>
          <w:rFonts w:ascii="Book Antiqua" w:hAnsi="Book Antiqua" w:cs="Arial"/>
          <w:lang w:val="cs-CZ"/>
        </w:rPr>
        <w:t xml:space="preserve"> názvem </w:t>
      </w:r>
      <w:r w:rsidRPr="00CE2596">
        <w:rPr>
          <w:rFonts w:ascii="Book Antiqua" w:hAnsi="Book Antiqua" w:cs="Arial"/>
          <w:lang w:val="cs-CZ"/>
        </w:rPr>
        <w:t xml:space="preserve">projektu. Dodavatel je povinen minimálně </w:t>
      </w:r>
      <w:r w:rsidR="00F3426B" w:rsidRPr="00CE2596">
        <w:rPr>
          <w:rFonts w:ascii="Book Antiqua" w:hAnsi="Book Antiqua" w:cs="Arial"/>
          <w:lang w:val="cs-CZ"/>
        </w:rPr>
        <w:t xml:space="preserve">do 31. 12. 2033 </w:t>
      </w:r>
      <w:r w:rsidRPr="00CE2596">
        <w:rPr>
          <w:rFonts w:ascii="Book Antiqua" w:hAnsi="Book Antiqua" w:cs="Arial"/>
          <w:lang w:val="cs-CZ"/>
        </w:rPr>
        <w:t xml:space="preserve">poskytovat požadované informace a dokumentaci související s realizací projektu zaměstnancům nebo zmocněncům pověřených orgánů (CRR,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w:t>
      </w:r>
      <w:r w:rsidRPr="00DC34C8">
        <w:rPr>
          <w:rFonts w:ascii="Book Antiqua" w:hAnsi="Book Antiqua" w:cs="Arial"/>
          <w:lang w:val="cs-CZ"/>
        </w:rPr>
        <w:t xml:space="preserve">provádění kontroly součinnost.  </w:t>
      </w:r>
    </w:p>
    <w:p w14:paraId="07E6B7D9" w14:textId="77777777" w:rsidR="00DC490B" w:rsidRPr="00DC34C8" w:rsidRDefault="00DC490B" w:rsidP="00870E2F">
      <w:pPr>
        <w:pStyle w:val="Odstavecseseznamem"/>
        <w:numPr>
          <w:ilvl w:val="0"/>
          <w:numId w:val="12"/>
        </w:numPr>
        <w:spacing w:line="240" w:lineRule="atLeast"/>
        <w:ind w:right="4"/>
        <w:jc w:val="both"/>
        <w:rPr>
          <w:rFonts w:ascii="Book Antiqua" w:hAnsi="Book Antiqua" w:cs="Arial"/>
          <w:lang w:val="cs-CZ"/>
        </w:rPr>
      </w:pPr>
      <w:r w:rsidRPr="00DC34C8">
        <w:rPr>
          <w:rFonts w:ascii="Book Antiqua" w:hAnsi="Book Antiqua" w:cs="Arial"/>
          <w:lang w:val="cs-CZ"/>
        </w:rPr>
        <w:t>Zadavatel dle § 122 odst. 7 písm. a) ZZVZ vyloučí vybraného dodavatele, pokud nebude možné zjistit údaje o skutečném majiteli z evidence skutečných majitelů postupem podle ust. § 122 odst. 4 ZZVZ; k zápisu zpřístupněnému v evidenci skutečných majitelů po odeslání oznámení o vyloučení dodavatele se nepřihlíží.</w:t>
      </w:r>
    </w:p>
    <w:p w14:paraId="3927B329" w14:textId="77777777" w:rsidR="00DC490B" w:rsidRPr="00DC34C8" w:rsidRDefault="00DC490B" w:rsidP="00870E2F">
      <w:pPr>
        <w:pStyle w:val="Odstavecseseznamem"/>
        <w:numPr>
          <w:ilvl w:val="0"/>
          <w:numId w:val="12"/>
        </w:numPr>
        <w:spacing w:line="240" w:lineRule="atLeast"/>
        <w:ind w:right="4"/>
        <w:jc w:val="both"/>
        <w:rPr>
          <w:rFonts w:ascii="Book Antiqua" w:hAnsi="Book Antiqua" w:cs="Arial"/>
          <w:lang w:val="cs-CZ"/>
        </w:rPr>
      </w:pPr>
      <w:r w:rsidRPr="00DC34C8">
        <w:rPr>
          <w:rFonts w:ascii="Book Antiqua" w:hAnsi="Book Antiqua" w:cs="Arial"/>
          <w:lang w:val="cs-CZ"/>
        </w:rPr>
        <w:t xml:space="preserve">Zadavatel požaduje, aby v případě společné nabídky dodavatel ve své nabídce specifikoval elektronickou adresu, prostřednictvím které má být s účastníky společné </w:t>
      </w:r>
      <w:r w:rsidRPr="00DC34C8">
        <w:rPr>
          <w:rFonts w:ascii="Book Antiqua" w:hAnsi="Book Antiqua" w:cs="Arial"/>
          <w:lang w:val="cs-CZ"/>
        </w:rPr>
        <w:lastRenderedPageBreak/>
        <w:t>nabídky vedena komunikace. Komunikace prostřednictvím uvedené adresy má účinky vůči každému účastníkovi společné nabídky.</w:t>
      </w:r>
    </w:p>
    <w:p w14:paraId="4310EFA1" w14:textId="77777777" w:rsidR="00DC490B" w:rsidRPr="00DC34C8" w:rsidRDefault="00DC490B" w:rsidP="00870E2F">
      <w:pPr>
        <w:pStyle w:val="Odstavecseseznamem"/>
        <w:numPr>
          <w:ilvl w:val="0"/>
          <w:numId w:val="12"/>
        </w:numPr>
        <w:spacing w:line="240" w:lineRule="atLeast"/>
        <w:ind w:right="4"/>
        <w:jc w:val="both"/>
        <w:rPr>
          <w:rFonts w:ascii="Book Antiqua" w:hAnsi="Book Antiqua" w:cs="Arial"/>
          <w:lang w:val="cs-CZ"/>
        </w:rPr>
      </w:pPr>
      <w:r w:rsidRPr="00DC34C8">
        <w:rPr>
          <w:rFonts w:ascii="Book Antiqua" w:hAnsi="Book Antiqua" w:cs="Arial"/>
          <w:lang w:val="cs-CZ"/>
        </w:rPr>
        <w:t xml:space="preserve">Touto ZD nejsou dotčeny obecně závazné právní předpisy, které se k Zakázce (k jejímu předmětu nebo zadávacímu řízení) vztahují a/nebo s ní jakkoli souvisejí, zejména pak jejich kogentní ustanovení, stejně jako nejsou dotčeny platné české, resp. evropské normy, a to zejména technické, hygienické, </w:t>
      </w:r>
      <w:r w:rsidR="00920450" w:rsidRPr="00DC34C8">
        <w:rPr>
          <w:rFonts w:ascii="Book Antiqua" w:hAnsi="Book Antiqua" w:cs="Arial"/>
          <w:lang w:val="cs-CZ"/>
        </w:rPr>
        <w:t>bezpečnostní</w:t>
      </w:r>
      <w:r w:rsidRPr="00DC34C8">
        <w:rPr>
          <w:rFonts w:ascii="Book Antiqua" w:hAnsi="Book Antiqua" w:cs="Arial"/>
          <w:lang w:val="cs-CZ"/>
        </w:rPr>
        <w:t xml:space="preserve"> apod. Práva a povinnosti či další podmínky v této ZD neupravené se řídí zejména příslušnými ustanoveními ZZVZ.</w:t>
      </w:r>
    </w:p>
    <w:p w14:paraId="7BC5D51E" w14:textId="6CC711E8" w:rsidR="00920450" w:rsidRPr="00DC34C8" w:rsidRDefault="00920450" w:rsidP="00870E2F">
      <w:pPr>
        <w:pStyle w:val="Odstavecseseznamem"/>
        <w:numPr>
          <w:ilvl w:val="0"/>
          <w:numId w:val="12"/>
        </w:numPr>
        <w:spacing w:line="240" w:lineRule="atLeast"/>
        <w:ind w:right="4"/>
        <w:jc w:val="both"/>
        <w:rPr>
          <w:rFonts w:ascii="Book Antiqua" w:hAnsi="Book Antiqua" w:cs="Arial"/>
          <w:lang w:val="cs-CZ"/>
        </w:rPr>
      </w:pPr>
      <w:r w:rsidRPr="00DC34C8">
        <w:rPr>
          <w:rFonts w:ascii="Book Antiqua" w:hAnsi="Book Antiqua" w:cs="Arial"/>
          <w:lang w:val="cs-CZ"/>
        </w:rPr>
        <w:t xml:space="preserve">Zadavatel upozorňuje, že v rámci zadávacího řízení dochází za účelem zajištění řádného průběhu zadávacího řízení ke zpracování osobních údajů ve smyslu Nařízení Evropského parlamentu a Rady (EU) 2016/679 ze dne 27.4.2016 o ochraně fyzických osob v souvislosti se zpracováním osobních údajů a o volném pohybu těchto údajů a o zrušení směrnice 95/46/ES (obecné nařízení o ochraně osobních údajů – GDPR). Správcem osobních údajů je </w:t>
      </w:r>
      <w:r w:rsidR="000F6281">
        <w:rPr>
          <w:rFonts w:ascii="Book Antiqua" w:hAnsi="Book Antiqua" w:cs="Arial"/>
          <w:lang w:val="cs-CZ"/>
        </w:rPr>
        <w:t>město Úsov</w:t>
      </w:r>
      <w:r w:rsidRPr="00DC34C8">
        <w:rPr>
          <w:rFonts w:ascii="Book Antiqua" w:hAnsi="Book Antiqua" w:cs="Arial"/>
          <w:lang w:val="cs-CZ"/>
        </w:rPr>
        <w:t xml:space="preserve">, jakožto zadavatel veřejné zakázky. </w:t>
      </w:r>
    </w:p>
    <w:p w14:paraId="6F8DD3BC" w14:textId="77777777" w:rsidR="00191F10" w:rsidRDefault="00191F10" w:rsidP="00643146">
      <w:pPr>
        <w:tabs>
          <w:tab w:val="left" w:pos="1618"/>
          <w:tab w:val="left" w:pos="3007"/>
          <w:tab w:val="left" w:pos="4378"/>
          <w:tab w:val="left" w:pos="4745"/>
          <w:tab w:val="left" w:pos="6384"/>
          <w:tab w:val="left" w:pos="7838"/>
          <w:tab w:val="left" w:pos="9101"/>
        </w:tabs>
        <w:spacing w:line="240" w:lineRule="atLeast"/>
        <w:ind w:right="772"/>
        <w:jc w:val="both"/>
        <w:rPr>
          <w:rFonts w:ascii="Book Antiqua" w:hAnsi="Book Antiqua"/>
          <w:color w:val="FF0000"/>
          <w:lang w:val="cs-CZ"/>
        </w:rPr>
      </w:pPr>
    </w:p>
    <w:p w14:paraId="6856A815" w14:textId="77777777" w:rsidR="00EC4F8C" w:rsidRPr="00DC3E6E" w:rsidRDefault="00EC4F8C" w:rsidP="00643146">
      <w:pPr>
        <w:tabs>
          <w:tab w:val="left" w:pos="1618"/>
          <w:tab w:val="left" w:pos="3007"/>
          <w:tab w:val="left" w:pos="4378"/>
          <w:tab w:val="left" w:pos="4745"/>
          <w:tab w:val="left" w:pos="6384"/>
          <w:tab w:val="left" w:pos="7838"/>
          <w:tab w:val="left" w:pos="9101"/>
        </w:tabs>
        <w:spacing w:line="240" w:lineRule="atLeast"/>
        <w:ind w:right="772"/>
        <w:jc w:val="both"/>
        <w:rPr>
          <w:rFonts w:ascii="Book Antiqua" w:hAnsi="Book Antiqua"/>
          <w:color w:val="FF0000"/>
          <w:lang w:val="cs-CZ"/>
        </w:rPr>
      </w:pPr>
    </w:p>
    <w:p w14:paraId="2F00CC9B" w14:textId="77777777" w:rsidR="00215107" w:rsidRPr="00DC34C8" w:rsidRDefault="00215107" w:rsidP="00215107">
      <w:pPr>
        <w:spacing w:line="280" w:lineRule="atLeast"/>
        <w:jc w:val="both"/>
        <w:rPr>
          <w:rFonts w:ascii="Book Antiqua" w:hAnsi="Book Antiqua"/>
          <w:b/>
          <w:bCs/>
          <w:lang w:val="cs-CZ"/>
        </w:rPr>
      </w:pPr>
      <w:r w:rsidRPr="00DC34C8">
        <w:rPr>
          <w:rFonts w:ascii="Book Antiqua" w:hAnsi="Book Antiqua"/>
          <w:b/>
          <w:bCs/>
          <w:lang w:val="cs-CZ"/>
        </w:rPr>
        <w:t>Prohlášení o neexistenci střetu zájmů ve vztahu k Ruské federaci</w:t>
      </w:r>
    </w:p>
    <w:p w14:paraId="4CB63325" w14:textId="77777777" w:rsidR="00215107" w:rsidRPr="00DC34C8" w:rsidRDefault="00215107" w:rsidP="00215107">
      <w:pPr>
        <w:pStyle w:val="Nadpis2"/>
        <w:numPr>
          <w:ilvl w:val="0"/>
          <w:numId w:val="0"/>
        </w:numPr>
        <w:spacing w:before="0" w:after="0" w:line="240" w:lineRule="auto"/>
        <w:rPr>
          <w:rFonts w:ascii="Book Antiqua" w:hAnsi="Book Antiqua"/>
          <w:sz w:val="22"/>
          <w:szCs w:val="22"/>
        </w:rPr>
      </w:pPr>
      <w:bookmarkStart w:id="21" w:name="_Toc112675935"/>
      <w:bookmarkStart w:id="22" w:name="_Toc172118065"/>
      <w:r w:rsidRPr="00DC34C8">
        <w:rPr>
          <w:rFonts w:ascii="Book Antiqua" w:hAnsi="Book Antiqua"/>
          <w:sz w:val="22"/>
          <w:szCs w:val="22"/>
        </w:rPr>
        <w:t xml:space="preserve">Prohlášení o neexistenci střetu zájmů </w:t>
      </w:r>
      <w:bookmarkStart w:id="23" w:name="_Hlk109215500"/>
      <w:r w:rsidRPr="00DC34C8">
        <w:rPr>
          <w:rFonts w:ascii="Book Antiqua" w:hAnsi="Book Antiqua"/>
          <w:sz w:val="22"/>
          <w:szCs w:val="22"/>
        </w:rPr>
        <w:t>a o splnění podmínek Nařízení Rady (EU) 2022/576 ze dne 8. dubna 2022, kterým se mění nařízení (EU) č. 833/2014 o omezujících opatřeních vzhledem k činnostem Ruska destabilizujícím situaci na Ukrajině</w:t>
      </w:r>
      <w:bookmarkEnd w:id="21"/>
      <w:bookmarkEnd w:id="23"/>
      <w:r w:rsidRPr="00DC34C8">
        <w:rPr>
          <w:rFonts w:ascii="Book Antiqua" w:hAnsi="Book Antiqua"/>
          <w:sz w:val="22"/>
          <w:szCs w:val="22"/>
        </w:rPr>
        <w:t>.</w:t>
      </w:r>
      <w:bookmarkEnd w:id="22"/>
    </w:p>
    <w:p w14:paraId="04D4EE4F" w14:textId="77777777" w:rsidR="00215107" w:rsidRPr="00DC34C8" w:rsidRDefault="00215107" w:rsidP="00215107">
      <w:pPr>
        <w:pStyle w:val="Nadpis3"/>
        <w:numPr>
          <w:ilvl w:val="0"/>
          <w:numId w:val="0"/>
        </w:numPr>
        <w:spacing w:before="0" w:after="0"/>
        <w:jc w:val="both"/>
        <w:rPr>
          <w:rFonts w:ascii="Book Antiqua" w:hAnsi="Book Antiqua"/>
          <w:b w:val="0"/>
          <w:bCs/>
          <w:szCs w:val="22"/>
        </w:rPr>
      </w:pPr>
      <w:r w:rsidRPr="00DC34C8">
        <w:rPr>
          <w:rFonts w:ascii="Book Antiqua" w:hAnsi="Book Antiqua"/>
          <w:b w:val="0"/>
          <w:bCs/>
          <w:szCs w:val="22"/>
        </w:rPr>
        <w:t xml:space="preserve">Dle § 4b zákona č. 159/2006 Sb., o střetu zájmů, ve znění pozdějších předpisů (dále jen „zákon o střetu zájmů“), se zadávacích řízení podle zákona nesmí účastnit obchodní společnost (jako účastník nebo poddodavatel, prostřednictvím kterého dodavatel prokazuje kvalifikaci), ve které vlastní veřejný funkcionář uvedený v § 2 odst. 1 písm. c) zákona o střetu zájmů, nebo jím ovládaná osoba, podíl představující alespoň 25 % účasti společníka v obchodní společnosti. </w:t>
      </w:r>
      <w:r w:rsidRPr="00DC34C8">
        <w:rPr>
          <w:rFonts w:ascii="Book Antiqua" w:hAnsi="Book Antiqua"/>
          <w:b w:val="0"/>
          <w:bCs/>
          <w:szCs w:val="22"/>
          <w:u w:val="single"/>
        </w:rPr>
        <w:t>Zadavatel je povinen takovou obchodní společnost vyloučit ze zadávacího řízení</w:t>
      </w:r>
      <w:r w:rsidRPr="00DC34C8">
        <w:rPr>
          <w:rFonts w:ascii="Book Antiqua" w:hAnsi="Book Antiqua"/>
          <w:b w:val="0"/>
          <w:bCs/>
          <w:i/>
          <w:iCs/>
          <w:szCs w:val="22"/>
          <w:u w:val="single"/>
        </w:rPr>
        <w:t xml:space="preserve">. </w:t>
      </w:r>
    </w:p>
    <w:p w14:paraId="77C6F455" w14:textId="77777777" w:rsidR="00215107" w:rsidRPr="00DC34C8" w:rsidRDefault="00215107" w:rsidP="00215107">
      <w:pPr>
        <w:pStyle w:val="Nadpis3"/>
        <w:numPr>
          <w:ilvl w:val="0"/>
          <w:numId w:val="0"/>
        </w:numPr>
        <w:spacing w:before="0" w:after="0"/>
        <w:jc w:val="both"/>
        <w:rPr>
          <w:rFonts w:ascii="Book Antiqua" w:hAnsi="Book Antiqua"/>
          <w:b w:val="0"/>
          <w:bCs/>
          <w:szCs w:val="22"/>
        </w:rPr>
      </w:pPr>
      <w:r w:rsidRPr="00DC34C8">
        <w:rPr>
          <w:rFonts w:ascii="Book Antiqua" w:hAnsi="Book Antiqua"/>
          <w:b w:val="0"/>
          <w:bCs/>
          <w:szCs w:val="22"/>
        </w:rPr>
        <w:t>Neexistenci střetu zájmů dle § 4b zákona o střetu zájmů účastník prokáže předložením čestného prohlášení o neexistenci střetu zájmů, které je součástí zadávací dokumentace a tvoří přílohu č. 7 zadávací dokumentace.</w:t>
      </w:r>
    </w:p>
    <w:p w14:paraId="26986474" w14:textId="77777777" w:rsidR="00215107" w:rsidRPr="00DC34C8" w:rsidRDefault="00215107" w:rsidP="00215107">
      <w:pPr>
        <w:ind w:right="96" w:hanging="11"/>
        <w:jc w:val="both"/>
        <w:outlineLvl w:val="1"/>
        <w:rPr>
          <w:rFonts w:ascii="Book Antiqua" w:hAnsi="Book Antiqua"/>
          <w:b/>
          <w:bCs/>
          <w:lang w:val="cs-CZ"/>
        </w:rPr>
      </w:pPr>
    </w:p>
    <w:p w14:paraId="3F528E7B" w14:textId="77777777" w:rsidR="00215107" w:rsidRPr="00DC34C8" w:rsidRDefault="00215107" w:rsidP="00215107">
      <w:pPr>
        <w:pStyle w:val="Nadpis3"/>
        <w:numPr>
          <w:ilvl w:val="0"/>
          <w:numId w:val="0"/>
        </w:numPr>
        <w:spacing w:before="0" w:after="0"/>
        <w:jc w:val="both"/>
        <w:rPr>
          <w:rFonts w:ascii="Book Antiqua" w:hAnsi="Book Antiqua"/>
          <w:szCs w:val="22"/>
        </w:rPr>
      </w:pPr>
      <w:r w:rsidRPr="00DC34C8">
        <w:rPr>
          <w:rFonts w:ascii="Book Antiqua" w:hAnsi="Book Antiqua"/>
          <w:szCs w:val="22"/>
        </w:rPr>
        <w:t xml:space="preserve">Dle Nařízení Rady (EU) 2022/576 ze dne 8. dubna 2022, kterým se mění nařízení (EU) č. 833/2014 o omezujících opatřeních vzhledem k činnostem Ruska destabilizujícím situaci na Ukrajině, je zakázáno zadat nebo dále plnit veřejné zakázky </w:t>
      </w:r>
    </w:p>
    <w:p w14:paraId="5D30E471" w14:textId="77777777" w:rsidR="00215107" w:rsidRPr="00DC34C8" w:rsidRDefault="00215107" w:rsidP="00215107">
      <w:pPr>
        <w:pStyle w:val="Zkladntext"/>
        <w:numPr>
          <w:ilvl w:val="3"/>
          <w:numId w:val="37"/>
        </w:numPr>
        <w:spacing w:before="0"/>
        <w:jc w:val="both"/>
        <w:rPr>
          <w:rFonts w:ascii="Book Antiqua" w:hAnsi="Book Antiqua" w:cs="Aptos"/>
          <w:sz w:val="22"/>
          <w:szCs w:val="22"/>
          <w:lang w:val="cs-CZ"/>
        </w:rPr>
      </w:pPr>
      <w:r w:rsidRPr="00DC34C8">
        <w:rPr>
          <w:rFonts w:ascii="Book Antiqua" w:hAnsi="Book Antiqua" w:cs="Aptos"/>
          <w:sz w:val="22"/>
          <w:szCs w:val="22"/>
          <w:lang w:val="cs-CZ"/>
        </w:rPr>
        <w:t>jakýmkoliv ruským státním příslušníkům, fyzickým či právnickým osobám, subjektům či orgánům se sídlem v Rusku,</w:t>
      </w:r>
    </w:p>
    <w:p w14:paraId="37B8A223" w14:textId="77777777" w:rsidR="00215107" w:rsidRPr="00DC34C8" w:rsidRDefault="00215107" w:rsidP="00215107">
      <w:pPr>
        <w:pStyle w:val="Zkladntext"/>
        <w:numPr>
          <w:ilvl w:val="3"/>
          <w:numId w:val="37"/>
        </w:numPr>
        <w:spacing w:before="0"/>
        <w:jc w:val="both"/>
        <w:rPr>
          <w:rFonts w:ascii="Book Antiqua" w:hAnsi="Book Antiqua" w:cs="Aptos"/>
          <w:sz w:val="22"/>
          <w:szCs w:val="22"/>
          <w:lang w:val="cs-CZ"/>
        </w:rPr>
      </w:pPr>
      <w:r w:rsidRPr="00DC34C8">
        <w:rPr>
          <w:rFonts w:ascii="Book Antiqua" w:hAnsi="Book Antiqua" w:cs="Aptos"/>
          <w:sz w:val="22"/>
          <w:szCs w:val="22"/>
          <w:lang w:val="cs-CZ"/>
        </w:rPr>
        <w:t>právnickým osobám, subjektům nebo orgánům, které jsou z více než 50 % přímo či nepřímo vlastněny některým ze subjektů uvedených v písmeni a), nebo</w:t>
      </w:r>
    </w:p>
    <w:p w14:paraId="4130DF73" w14:textId="77777777" w:rsidR="00215107" w:rsidRPr="00DC34C8" w:rsidRDefault="00215107" w:rsidP="00215107">
      <w:pPr>
        <w:pStyle w:val="Zkladntext"/>
        <w:numPr>
          <w:ilvl w:val="3"/>
          <w:numId w:val="37"/>
        </w:numPr>
        <w:spacing w:before="0"/>
        <w:jc w:val="both"/>
        <w:rPr>
          <w:rFonts w:ascii="Book Antiqua" w:hAnsi="Book Antiqua" w:cs="Aptos"/>
          <w:sz w:val="22"/>
          <w:szCs w:val="22"/>
          <w:lang w:val="cs-CZ"/>
        </w:rPr>
      </w:pPr>
      <w:r w:rsidRPr="00DC34C8">
        <w:rPr>
          <w:rFonts w:ascii="Book Antiqua" w:hAnsi="Book Antiqua" w:cs="Aptos"/>
          <w:sz w:val="22"/>
          <w:szCs w:val="22"/>
          <w:lang w:val="cs-CZ"/>
        </w:rPr>
        <w:t>fyzickým nebo právnickým osobám, subjektům nebo orgánům jednajícím jménem nebo na pokyn některého ze subjektů uvedených v písmenech a) nebo b).</w:t>
      </w:r>
    </w:p>
    <w:p w14:paraId="0AF9043D" w14:textId="77777777" w:rsidR="00215107" w:rsidRPr="00DC34C8" w:rsidRDefault="00215107" w:rsidP="00215107">
      <w:pPr>
        <w:pStyle w:val="Zkladntext"/>
        <w:rPr>
          <w:rFonts w:ascii="Book Antiqua" w:hAnsi="Book Antiqua" w:cs="Aptos"/>
          <w:sz w:val="22"/>
          <w:szCs w:val="22"/>
          <w:lang w:val="cs-CZ"/>
        </w:rPr>
      </w:pPr>
      <w:r w:rsidRPr="00DC34C8">
        <w:rPr>
          <w:rFonts w:ascii="Book Antiqua" w:hAnsi="Book Antiqua" w:cs="Aptos"/>
          <w:sz w:val="22"/>
          <w:szCs w:val="22"/>
          <w:lang w:val="cs-CZ"/>
        </w:rPr>
        <w:t xml:space="preserve">Totéž platí pro všechny poddodavatele, dodavatele nebo subjekty, kteří se podílí na plnění veřejné zakázky více než 10 % hodnoty této zakázky, kterými účastník prokazuje kvalifikaci, či s nimi podává společnou nabídku. </w:t>
      </w:r>
    </w:p>
    <w:p w14:paraId="0E245A40" w14:textId="77777777" w:rsidR="00215107" w:rsidRPr="00DC34C8" w:rsidRDefault="00215107" w:rsidP="00215107">
      <w:pPr>
        <w:pStyle w:val="Zkladntext"/>
        <w:rPr>
          <w:rFonts w:ascii="Book Antiqua" w:hAnsi="Book Antiqua" w:cs="Aptos"/>
          <w:b/>
          <w:i/>
          <w:iCs/>
          <w:sz w:val="22"/>
          <w:szCs w:val="22"/>
          <w:lang w:val="cs-CZ"/>
        </w:rPr>
      </w:pPr>
      <w:r w:rsidRPr="00DC34C8">
        <w:rPr>
          <w:rFonts w:ascii="Book Antiqua" w:hAnsi="Book Antiqua" w:cs="Aptos"/>
          <w:b/>
          <w:sz w:val="22"/>
          <w:szCs w:val="22"/>
          <w:lang w:val="cs-CZ"/>
        </w:rPr>
        <w:t>Splnění podmínek Nařízení Rady (EU) 2022/576 ze</w:t>
      </w:r>
      <w:r w:rsidRPr="00DC34C8">
        <w:rPr>
          <w:rFonts w:ascii="Book Antiqua" w:hAnsi="Book Antiqua" w:cs="Aptos"/>
          <w:b/>
          <w:i/>
          <w:iCs/>
          <w:sz w:val="22"/>
          <w:szCs w:val="22"/>
          <w:lang w:val="cs-CZ"/>
        </w:rPr>
        <w:t> </w:t>
      </w:r>
      <w:r w:rsidRPr="00DC34C8">
        <w:rPr>
          <w:rFonts w:ascii="Book Antiqua" w:hAnsi="Book Antiqua" w:cs="Aptos"/>
          <w:b/>
          <w:sz w:val="22"/>
          <w:szCs w:val="22"/>
          <w:lang w:val="cs-CZ"/>
        </w:rPr>
        <w:t xml:space="preserve">dne 8. dubna 2022, kterým se mění nařízení (EU) č. 833/2014 o omezujících opatřeních vzhledem k činnostem Ruska destabilizujícím situaci na Ukrajině, účastník prokáže předložením čestného </w:t>
      </w:r>
      <w:r w:rsidRPr="00DC34C8">
        <w:rPr>
          <w:rFonts w:ascii="Book Antiqua" w:hAnsi="Book Antiqua" w:cs="Aptos"/>
          <w:b/>
          <w:sz w:val="22"/>
          <w:szCs w:val="22"/>
          <w:lang w:val="cs-CZ"/>
        </w:rPr>
        <w:lastRenderedPageBreak/>
        <w:t xml:space="preserve">prohlášení, </w:t>
      </w:r>
      <w:r w:rsidRPr="00DC34C8">
        <w:rPr>
          <w:rFonts w:ascii="Book Antiqua" w:hAnsi="Book Antiqua" w:cs="Aptos"/>
          <w:sz w:val="22"/>
          <w:szCs w:val="22"/>
          <w:lang w:val="cs-CZ"/>
        </w:rPr>
        <w:t xml:space="preserve">které tvoří přílohu č. 6 zadávací </w:t>
      </w:r>
      <w:r w:rsidRPr="00DC34C8">
        <w:rPr>
          <w:rFonts w:ascii="Book Antiqua" w:hAnsi="Book Antiqua" w:cs="Aptos"/>
          <w:i/>
          <w:sz w:val="22"/>
          <w:szCs w:val="22"/>
          <w:lang w:val="cs-CZ"/>
        </w:rPr>
        <w:t xml:space="preserve">dokumentace „Příloha č. 6 Čestné prohlášení o neexistenci střetu zájmů </w:t>
      </w:r>
      <w:r w:rsidRPr="00DC34C8">
        <w:rPr>
          <w:rFonts w:ascii="Book Antiqua" w:hAnsi="Book Antiqua"/>
          <w:i/>
          <w:sz w:val="22"/>
          <w:szCs w:val="22"/>
          <w:lang w:val="cs-CZ"/>
        </w:rPr>
        <w:t>a o splnění podmínek Nařízení Rady (EU) 2022/576 ze dne 8. dubna 2022, kterým se mění nařízení (EU) č. 833/2014 o omezujících opatřeních vzhledem k činnostem Ruska destabilizujícím situaci na Ukrajině</w:t>
      </w:r>
      <w:r w:rsidRPr="00DC34C8">
        <w:rPr>
          <w:rFonts w:ascii="Book Antiqua" w:hAnsi="Book Antiqua" w:cs="Aptos"/>
          <w:b/>
          <w:i/>
          <w:sz w:val="22"/>
          <w:szCs w:val="22"/>
          <w:lang w:val="cs-CZ"/>
        </w:rPr>
        <w:t>“</w:t>
      </w:r>
      <w:r w:rsidRPr="00DC34C8">
        <w:rPr>
          <w:rFonts w:ascii="Book Antiqua" w:hAnsi="Book Antiqua" w:cs="Aptos"/>
          <w:b/>
          <w:sz w:val="22"/>
          <w:szCs w:val="22"/>
          <w:lang w:val="cs-CZ"/>
        </w:rPr>
        <w:t>.</w:t>
      </w:r>
    </w:p>
    <w:p w14:paraId="23A704AC" w14:textId="77777777" w:rsidR="00215107" w:rsidRPr="00DC34C8" w:rsidRDefault="00215107" w:rsidP="00EC4F8C">
      <w:pPr>
        <w:pStyle w:val="Zkladntext"/>
        <w:spacing w:before="0"/>
        <w:ind w:left="510"/>
        <w:rPr>
          <w:rFonts w:ascii="Book Antiqua" w:hAnsi="Book Antiqua"/>
          <w:sz w:val="22"/>
          <w:szCs w:val="22"/>
          <w:lang w:val="cs-CZ"/>
        </w:rPr>
      </w:pPr>
      <w:r w:rsidRPr="00DC34C8">
        <w:rPr>
          <w:rFonts w:ascii="Book Antiqua" w:hAnsi="Book Antiqua"/>
          <w:sz w:val="22"/>
          <w:szCs w:val="22"/>
          <w:lang w:val="cs-CZ"/>
        </w:rPr>
        <w:t>Účastník, který nepředloží požadované čestné prohlášení, nebo u něhož zadavatel zjistí nesplnění omezujících opatření dle výše uvedeného nařízení, bude ze zadávacího řízení vyloučen.</w:t>
      </w:r>
    </w:p>
    <w:p w14:paraId="596AEF88" w14:textId="77777777" w:rsidR="00215107" w:rsidRPr="00DC34C8" w:rsidRDefault="00215107" w:rsidP="00EC4F8C">
      <w:pPr>
        <w:pStyle w:val="Zkladntext"/>
        <w:spacing w:before="0"/>
        <w:ind w:left="510"/>
        <w:rPr>
          <w:rFonts w:ascii="Book Antiqua" w:hAnsi="Book Antiqua"/>
          <w:sz w:val="22"/>
          <w:szCs w:val="22"/>
          <w:lang w:val="cs-CZ"/>
        </w:rPr>
      </w:pPr>
    </w:p>
    <w:p w14:paraId="76742552" w14:textId="77777777" w:rsidR="00215107" w:rsidRPr="00DC34C8" w:rsidRDefault="00215107" w:rsidP="00EC4F8C">
      <w:pPr>
        <w:pStyle w:val="Zkladntext"/>
        <w:spacing w:before="0"/>
        <w:ind w:left="510"/>
        <w:rPr>
          <w:rFonts w:ascii="Book Antiqua" w:hAnsi="Book Antiqua"/>
          <w:sz w:val="22"/>
          <w:szCs w:val="22"/>
          <w:lang w:val="cs-CZ"/>
        </w:rPr>
      </w:pPr>
      <w:r w:rsidRPr="00DC34C8">
        <w:rPr>
          <w:rFonts w:ascii="Book Antiqua" w:hAnsi="Book Antiqua"/>
          <w:sz w:val="22"/>
          <w:szCs w:val="22"/>
          <w:lang w:val="cs-CZ"/>
        </w:rPr>
        <w:t>Účastník dále předloží prohlášení ve vztahu k ruským a běloruským subjektům, a to konkrétně prohlášení, že</w:t>
      </w:r>
    </w:p>
    <w:p w14:paraId="60C8B0B9" w14:textId="77777777" w:rsidR="00215107" w:rsidRPr="00DC34C8" w:rsidRDefault="00215107" w:rsidP="00215107">
      <w:pPr>
        <w:pStyle w:val="Odstavecseseznamem"/>
        <w:numPr>
          <w:ilvl w:val="0"/>
          <w:numId w:val="38"/>
        </w:numPr>
        <w:ind w:left="714" w:hanging="357"/>
        <w:jc w:val="both"/>
        <w:rPr>
          <w:rFonts w:ascii="Book Antiqua" w:hAnsi="Book Antiqua"/>
          <w:bCs/>
          <w:lang w:val="cs-CZ"/>
        </w:rPr>
      </w:pPr>
      <w:r w:rsidRPr="00DC34C8">
        <w:rPr>
          <w:rFonts w:ascii="Book Antiqua" w:hAnsi="Book Antiqua"/>
          <w:bCs/>
          <w:lang w:val="cs-CZ"/>
        </w:rPr>
        <w:t>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0E30A5D1" w14:textId="77777777" w:rsidR="00215107" w:rsidRPr="00DC34C8" w:rsidRDefault="00215107" w:rsidP="00215107">
      <w:pPr>
        <w:pStyle w:val="Odstavecseseznamem"/>
        <w:numPr>
          <w:ilvl w:val="0"/>
          <w:numId w:val="38"/>
        </w:numPr>
        <w:contextualSpacing/>
        <w:jc w:val="both"/>
        <w:rPr>
          <w:rFonts w:ascii="Book Antiqua" w:hAnsi="Book Antiqua"/>
          <w:bCs/>
          <w:lang w:val="cs-CZ"/>
        </w:rPr>
      </w:pPr>
      <w:r w:rsidRPr="00DC34C8">
        <w:rPr>
          <w:rFonts w:ascii="Book Antiqua" w:hAnsi="Book Antiqua"/>
          <w:bCs/>
          <w:lang w:val="cs-CZ"/>
        </w:rPr>
        <w:t>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7B55F905" w14:textId="77777777" w:rsidR="00215107" w:rsidRPr="00DC34C8" w:rsidRDefault="00215107" w:rsidP="00215107">
      <w:pPr>
        <w:ind w:right="96" w:hanging="11"/>
        <w:jc w:val="both"/>
        <w:outlineLvl w:val="1"/>
        <w:rPr>
          <w:rFonts w:ascii="Book Antiqua" w:hAnsi="Book Antiqua"/>
          <w:lang w:val="cs-CZ"/>
        </w:rPr>
      </w:pPr>
      <w:r w:rsidRPr="00DC34C8">
        <w:rPr>
          <w:rFonts w:ascii="Book Antiqua" w:hAnsi="Book Antiqua"/>
          <w:lang w:val="cs-CZ"/>
        </w:rPr>
        <w:t>Splnění podmínek Nařízení Rady (EU) 2022/576 ze dne 8. dubna 2022, kterým se mění nařízení (EU) č. 833/2014 o omezujících opatřeních vzhledem k činnostem Ruska destabilizujícím situaci na Ukrajině, účastník prokáže předložením čestného prohlášení, které tvoří přílohu č. 6 zadávací dokumentace „Příloha č. 6 Čestné prohlášení o neexistenci střetu zájmů ve vztahu k Ruské federaci“.</w:t>
      </w:r>
    </w:p>
    <w:p w14:paraId="2C3F3A91" w14:textId="77777777" w:rsidR="00215107" w:rsidRPr="00DC34C8" w:rsidRDefault="00215107" w:rsidP="00215107">
      <w:pPr>
        <w:ind w:right="96" w:hanging="11"/>
        <w:jc w:val="both"/>
        <w:outlineLvl w:val="1"/>
        <w:rPr>
          <w:rFonts w:ascii="Book Antiqua" w:hAnsi="Book Antiqua"/>
          <w:lang w:val="cs-CZ"/>
        </w:rPr>
      </w:pPr>
      <w:r w:rsidRPr="00DC34C8">
        <w:rPr>
          <w:rFonts w:ascii="Book Antiqua" w:hAnsi="Book Antiqua"/>
          <w:lang w:val="cs-CZ"/>
        </w:rPr>
        <w:t>Účastník, který nepředloží požadované čestné prohlášení, nebo u něhož zadavatel zjistí nesplnění omezujících opatření dle výše uvedeného nařízení, bude ze zadávacího řízení vyloučen.</w:t>
      </w:r>
    </w:p>
    <w:p w14:paraId="10B688FF" w14:textId="77777777" w:rsidR="00AB0AAD" w:rsidRPr="0060662C" w:rsidRDefault="00AB0AAD" w:rsidP="00643146">
      <w:pPr>
        <w:spacing w:line="240" w:lineRule="atLeast"/>
        <w:jc w:val="both"/>
        <w:rPr>
          <w:rFonts w:ascii="Book Antiqua" w:hAnsi="Book Antiqua"/>
          <w:b/>
          <w:sz w:val="20"/>
          <w:lang w:val="cs-CZ"/>
        </w:rPr>
      </w:pPr>
    </w:p>
    <w:p w14:paraId="45B25A94" w14:textId="77777777" w:rsidR="00FC312A" w:rsidRPr="00DC34C8" w:rsidRDefault="00FC312A" w:rsidP="00643146">
      <w:pPr>
        <w:spacing w:line="240" w:lineRule="atLeast"/>
        <w:jc w:val="both"/>
        <w:rPr>
          <w:rFonts w:ascii="Book Antiqua" w:hAnsi="Book Antiqua" w:cs="Arial"/>
          <w:b/>
          <w:sz w:val="20"/>
          <w:szCs w:val="20"/>
          <w:lang w:val="cs-CZ"/>
        </w:rPr>
      </w:pPr>
    </w:p>
    <w:p w14:paraId="6649C597" w14:textId="77777777" w:rsidR="00F01DED" w:rsidRPr="00DC34C8" w:rsidRDefault="00F01DED" w:rsidP="00643146">
      <w:pPr>
        <w:spacing w:line="240" w:lineRule="atLeast"/>
        <w:jc w:val="both"/>
        <w:rPr>
          <w:rFonts w:ascii="Book Antiqua" w:eastAsia="Calibri" w:hAnsi="Book Antiqua" w:cs="Arial"/>
          <w:sz w:val="24"/>
          <w:szCs w:val="24"/>
          <w:lang w:val="cs-CZ"/>
        </w:rPr>
      </w:pPr>
      <w:r w:rsidRPr="00DC34C8">
        <w:rPr>
          <w:rFonts w:ascii="Book Antiqua" w:hAnsi="Book Antiqua" w:cs="Arial"/>
          <w:b/>
          <w:sz w:val="24"/>
          <w:szCs w:val="24"/>
          <w:lang w:val="cs-CZ"/>
        </w:rPr>
        <w:t>Odpovědné zadávání veřejných zakázek</w:t>
      </w:r>
    </w:p>
    <w:p w14:paraId="372E2C4A" w14:textId="77777777" w:rsidR="00F01DED" w:rsidRPr="00DC34C8" w:rsidRDefault="00F01DED" w:rsidP="00643146">
      <w:pPr>
        <w:spacing w:line="240" w:lineRule="atLeast"/>
        <w:jc w:val="both"/>
        <w:rPr>
          <w:rFonts w:ascii="Book Antiqua" w:hAnsi="Book Antiqua"/>
          <w:lang w:val="cs-CZ"/>
        </w:rPr>
      </w:pPr>
      <w:r w:rsidRPr="00DC34C8">
        <w:rPr>
          <w:rFonts w:ascii="Book Antiqua" w:hAnsi="Book Antiqua" w:cs="Arial"/>
          <w:lang w:val="cs-CZ"/>
        </w:rPr>
        <w:t xml:space="preserve">Postup zadavatele s ohledem na dodržení zásad sociálně odpovědného zadávání, </w:t>
      </w:r>
      <w:r w:rsidR="00920450" w:rsidRPr="00DC34C8">
        <w:rPr>
          <w:rFonts w:ascii="Book Antiqua" w:hAnsi="Book Antiqua" w:cs="Arial"/>
          <w:lang w:val="cs-CZ"/>
        </w:rPr>
        <w:t>environmentálně</w:t>
      </w:r>
      <w:r w:rsidRPr="00DC34C8">
        <w:rPr>
          <w:rFonts w:ascii="Book Antiqua" w:hAnsi="Book Antiqua" w:cs="Arial"/>
          <w:lang w:val="cs-CZ"/>
        </w:rPr>
        <w:t xml:space="preserve"> odpovědného zadávání a inovací</w:t>
      </w:r>
    </w:p>
    <w:p w14:paraId="0165E515" w14:textId="77777777" w:rsidR="00F01DED" w:rsidRPr="00DC34C8" w:rsidRDefault="00F01DED" w:rsidP="00643146">
      <w:pPr>
        <w:spacing w:line="240" w:lineRule="atLeast"/>
        <w:jc w:val="both"/>
        <w:rPr>
          <w:rFonts w:ascii="Book Antiqua" w:hAnsi="Book Antiqua" w:cs="Arial"/>
          <w:lang w:val="cs-CZ"/>
        </w:rPr>
      </w:pPr>
      <w:r w:rsidRPr="00DC34C8">
        <w:rPr>
          <w:rFonts w:ascii="Book Antiqua" w:hAnsi="Book Antiqua" w:cs="Arial"/>
          <w:lang w:val="cs-CZ"/>
        </w:rPr>
        <w:t xml:space="preserve">Zadavatel plně dodržuje zásady stanovené dle ustanovení § 6 ZZVZ a uplatňuje v tomto zadávacím řízení zásady sociálně odpovědného zadávání, </w:t>
      </w:r>
      <w:r w:rsidR="00920450" w:rsidRPr="00DC34C8">
        <w:rPr>
          <w:rFonts w:ascii="Book Antiqua" w:hAnsi="Book Antiqua" w:cs="Arial"/>
          <w:lang w:val="cs-CZ"/>
        </w:rPr>
        <w:t>environmentálně</w:t>
      </w:r>
      <w:r w:rsidRPr="00DC34C8">
        <w:rPr>
          <w:rFonts w:ascii="Book Antiqua" w:hAnsi="Book Antiqua" w:cs="Arial"/>
          <w:lang w:val="cs-CZ"/>
        </w:rPr>
        <w:t xml:space="preserve"> odpovědného zadávání a inovací ve smyslu tohoto zákona tak, že v zadávacích podmínkách stanovil následující požadavky či postupy:</w:t>
      </w:r>
    </w:p>
    <w:p w14:paraId="3D121412" w14:textId="77777777" w:rsidR="00F01DED" w:rsidRPr="00DC34C8" w:rsidRDefault="00F01DED" w:rsidP="00643146">
      <w:pPr>
        <w:spacing w:line="240" w:lineRule="atLeast"/>
        <w:jc w:val="both"/>
        <w:rPr>
          <w:rFonts w:ascii="Book Antiqua" w:hAnsi="Book Antiqua" w:cs="Arial"/>
          <w:lang w:val="cs-CZ"/>
        </w:rPr>
      </w:pPr>
      <w:r w:rsidRPr="00DC34C8">
        <w:rPr>
          <w:rFonts w:ascii="Book Antiqua" w:hAnsi="Book Antiqua" w:cs="Arial"/>
          <w:lang w:val="cs-CZ"/>
        </w:rPr>
        <w:t xml:space="preserve">a) Zásada sociálně odpovědného zadávání je zadavatelem vyjádřena v požadavku na prokázání kvalifikace účastníka zadávacího řízení. Zadavatel vzhledem ke svému hlavnímu oboru činnosti a účelu jeho založení podporuje dodržování lidských práv v souladu s mezinárodními lidskoprávními normami v zemích konečného složení výrobků užitých při plnění veřejné zakázky a dále také vzhledem k požadavku zajištění legálních, férových a důstojných pracovních podmínek a bezpečnosti práce. </w:t>
      </w:r>
    </w:p>
    <w:p w14:paraId="7998CE47" w14:textId="77777777" w:rsidR="00F01DED" w:rsidRPr="00DC34C8" w:rsidRDefault="00F01DED" w:rsidP="00643146">
      <w:pPr>
        <w:spacing w:line="240" w:lineRule="atLeast"/>
        <w:jc w:val="both"/>
        <w:rPr>
          <w:rFonts w:ascii="Book Antiqua" w:hAnsi="Book Antiqua" w:cs="Arial"/>
          <w:lang w:val="cs-CZ"/>
        </w:rPr>
      </w:pPr>
      <w:r w:rsidRPr="00DC34C8">
        <w:rPr>
          <w:rFonts w:ascii="Book Antiqua" w:hAnsi="Book Antiqua" w:cs="Arial"/>
          <w:lang w:val="cs-CZ"/>
        </w:rPr>
        <w:t xml:space="preserve">b) Zásada </w:t>
      </w:r>
      <w:r w:rsidR="00920450" w:rsidRPr="00DC34C8">
        <w:rPr>
          <w:rFonts w:ascii="Book Antiqua" w:hAnsi="Book Antiqua" w:cs="Arial"/>
          <w:lang w:val="cs-CZ"/>
        </w:rPr>
        <w:t>environmentálně</w:t>
      </w:r>
      <w:r w:rsidRPr="00DC34C8">
        <w:rPr>
          <w:rFonts w:ascii="Book Antiqua" w:hAnsi="Book Antiqua" w:cs="Arial"/>
          <w:lang w:val="cs-CZ"/>
        </w:rPr>
        <w:t xml:space="preserve"> odpovědného zadávání je zadavatelem reflektována zejména v </w:t>
      </w:r>
      <w:r w:rsidRPr="00DC34C8">
        <w:rPr>
          <w:rFonts w:ascii="Book Antiqua" w:hAnsi="Book Antiqua" w:cs="Arial"/>
          <w:lang w:val="cs-CZ"/>
        </w:rPr>
        <w:lastRenderedPageBreak/>
        <w:t>plné elektronizaci zadávacího řízení šetřícího přírodní zdroje s ohledem na spotřebu papíru a též i minimalizace odpadů z obalů a jejich recyklace. Dále je také tato zásada naplněna prostřednictvím požadavků na realizaci zakázky, které jsou uvedeny v projektové dokumentaci.</w:t>
      </w:r>
    </w:p>
    <w:p w14:paraId="762E79FE" w14:textId="77777777" w:rsidR="00F01DED" w:rsidRPr="00DC34C8" w:rsidRDefault="00F01DED" w:rsidP="00643146">
      <w:pPr>
        <w:spacing w:line="240" w:lineRule="atLeast"/>
        <w:jc w:val="both"/>
        <w:rPr>
          <w:rFonts w:ascii="Book Antiqua" w:hAnsi="Book Antiqua" w:cs="Arial"/>
          <w:lang w:val="cs-CZ"/>
        </w:rPr>
      </w:pPr>
      <w:r w:rsidRPr="00DC34C8">
        <w:rPr>
          <w:rFonts w:ascii="Book Antiqua" w:hAnsi="Book Antiqua" w:cs="Arial"/>
          <w:lang w:val="cs-CZ"/>
        </w:rPr>
        <w:t>c) Zásada inovací, resp. podpora inovativních postupů související také s trvalou udržitelností je zadavatelem v rámci zadávacího řízení uplatněna vzhledem k inovativnímu zlepšení uživatelnosti místa plnění a udržitelností předmětu veřejné zakázky.</w:t>
      </w:r>
    </w:p>
    <w:p w14:paraId="700AFD62" w14:textId="77777777" w:rsidR="00F01DED" w:rsidRPr="00DC34C8" w:rsidRDefault="00F01DED" w:rsidP="00643146">
      <w:pPr>
        <w:spacing w:line="240" w:lineRule="atLeast"/>
        <w:jc w:val="both"/>
        <w:rPr>
          <w:rFonts w:ascii="Book Antiqua" w:hAnsi="Book Antiqua" w:cs="Arial"/>
          <w:lang w:val="cs-CZ"/>
        </w:rPr>
      </w:pPr>
      <w:r w:rsidRPr="00DC34C8">
        <w:rPr>
          <w:rFonts w:ascii="Book Antiqua" w:hAnsi="Book Antiqua" w:cs="Arial"/>
          <w:lang w:val="cs-CZ"/>
        </w:rPr>
        <w:t>Výše uvedené postupy byly uplatněny vzhledem k účelu, smyslu, povaze a rozsahu veřejné zakázky a současně s přihlédnutím k oprávněným zájmům a dostupným prostředkům zadavatele.</w:t>
      </w:r>
    </w:p>
    <w:p w14:paraId="70A77908" w14:textId="77777777" w:rsidR="00F01DED" w:rsidRPr="00DC34C8" w:rsidRDefault="00F01DED" w:rsidP="00643146">
      <w:pPr>
        <w:tabs>
          <w:tab w:val="left" w:pos="1618"/>
          <w:tab w:val="left" w:pos="3007"/>
          <w:tab w:val="left" w:pos="4378"/>
          <w:tab w:val="left" w:pos="4745"/>
          <w:tab w:val="left" w:pos="6384"/>
          <w:tab w:val="left" w:pos="7838"/>
          <w:tab w:val="left" w:pos="9101"/>
        </w:tabs>
        <w:spacing w:line="240" w:lineRule="atLeast"/>
        <w:ind w:right="772"/>
        <w:jc w:val="both"/>
        <w:rPr>
          <w:rFonts w:ascii="Book Antiqua" w:hAnsi="Book Antiqua"/>
          <w:lang w:val="cs-CZ"/>
        </w:rPr>
      </w:pPr>
    </w:p>
    <w:p w14:paraId="63DB1F6A" w14:textId="2C06F4C8" w:rsidR="00332B0F" w:rsidRPr="00DC34C8" w:rsidRDefault="00332B0F" w:rsidP="0028625E">
      <w:pPr>
        <w:spacing w:line="240" w:lineRule="atLeast"/>
        <w:ind w:right="4"/>
        <w:jc w:val="both"/>
        <w:rPr>
          <w:rFonts w:ascii="Book Antiqua" w:hAnsi="Book Antiqua"/>
          <w:lang w:val="cs-CZ"/>
        </w:rPr>
      </w:pPr>
      <w:bookmarkStart w:id="24" w:name="_Hlk190193311"/>
      <w:r w:rsidRPr="00DC34C8">
        <w:rPr>
          <w:rFonts w:ascii="Book Antiqua" w:hAnsi="Book Antiqua"/>
          <w:lang w:val="cs-CZ"/>
        </w:rPr>
        <w:t xml:space="preserve">Zadavatel dále preferuje sociálně a environmentálně odpovědné zadávání a inovace ve </w:t>
      </w:r>
      <w:r w:rsidRPr="00F10E9A">
        <w:rPr>
          <w:rFonts w:ascii="Book Antiqua" w:hAnsi="Book Antiqua"/>
          <w:lang w:val="cs-CZ"/>
        </w:rPr>
        <w:t>veřejné</w:t>
      </w:r>
      <w:r w:rsidR="000A21D3" w:rsidRPr="00F10E9A">
        <w:rPr>
          <w:rFonts w:ascii="Book Antiqua" w:hAnsi="Book Antiqua"/>
          <w:lang w:val="cs-CZ"/>
        </w:rPr>
        <w:t xml:space="preserve"> </w:t>
      </w:r>
      <w:r w:rsidRPr="00F10E9A">
        <w:rPr>
          <w:rFonts w:ascii="Book Antiqua" w:hAnsi="Book Antiqua"/>
          <w:lang w:val="cs-CZ"/>
        </w:rPr>
        <w:t>zakázce.</w:t>
      </w:r>
      <w:r w:rsidRPr="00DC34C8">
        <w:rPr>
          <w:rFonts w:ascii="Book Antiqua" w:hAnsi="Book Antiqua"/>
          <w:lang w:val="cs-CZ"/>
        </w:rPr>
        <w:t xml:space="preserve"> </w:t>
      </w:r>
      <w:bookmarkEnd w:id="24"/>
      <w:r w:rsidRPr="00DC34C8">
        <w:rPr>
          <w:rFonts w:ascii="Book Antiqua" w:hAnsi="Book Antiqua"/>
          <w:lang w:val="cs-CZ"/>
        </w:rPr>
        <w:t xml:space="preserve">Za tím účelem přijal do zadávacích podmínek celou řadu principů, zejména: </w:t>
      </w:r>
    </w:p>
    <w:p w14:paraId="68511AEB" w14:textId="1331C64C"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Předmět plnění je definován v souladu s potřebami zadavatele s přihlédnutím </w:t>
      </w:r>
      <w:r w:rsidRPr="00F10E9A">
        <w:rPr>
          <w:rFonts w:ascii="Book Antiqua" w:hAnsi="Book Antiqua"/>
          <w:lang w:val="cs-CZ"/>
        </w:rPr>
        <w:t>k</w:t>
      </w:r>
      <w:r w:rsidR="00A146E1" w:rsidRPr="00F10E9A">
        <w:rPr>
          <w:rFonts w:ascii="Book Antiqua" w:hAnsi="Book Antiqua"/>
          <w:lang w:val="cs-CZ"/>
        </w:rPr>
        <w:t xml:space="preserve"> </w:t>
      </w:r>
      <w:r w:rsidRPr="00F10E9A">
        <w:rPr>
          <w:rFonts w:ascii="Book Antiqua" w:hAnsi="Book Antiqua"/>
          <w:lang w:val="cs-CZ"/>
        </w:rPr>
        <w:t>bezpečným</w:t>
      </w:r>
      <w:r w:rsidRPr="00DC34C8">
        <w:rPr>
          <w:rFonts w:ascii="Book Antiqua" w:hAnsi="Book Antiqua"/>
          <w:lang w:val="cs-CZ"/>
        </w:rPr>
        <w:t xml:space="preserve"> parametrům výrobků-pomůcek, se kterými mohou přijít do styku i děti (</w:t>
      </w:r>
      <w:r w:rsidRPr="00F10E9A">
        <w:rPr>
          <w:rFonts w:ascii="Book Antiqua" w:hAnsi="Book Antiqua"/>
          <w:lang w:val="cs-CZ"/>
        </w:rPr>
        <w:t>žáci</w:t>
      </w:r>
      <w:r w:rsidR="000A21D3" w:rsidRPr="00F10E9A">
        <w:rPr>
          <w:rFonts w:ascii="Book Antiqua" w:hAnsi="Book Antiqua"/>
          <w:lang w:val="cs-CZ"/>
        </w:rPr>
        <w:t xml:space="preserve"> </w:t>
      </w:r>
      <w:r w:rsidRPr="00F10E9A">
        <w:rPr>
          <w:rFonts w:ascii="Book Antiqua" w:hAnsi="Book Antiqua"/>
          <w:lang w:val="cs-CZ"/>
        </w:rPr>
        <w:t>školy</w:t>
      </w:r>
      <w:r w:rsidRPr="00DC34C8">
        <w:rPr>
          <w:rFonts w:ascii="Book Antiqua" w:hAnsi="Book Antiqua"/>
          <w:lang w:val="cs-CZ"/>
        </w:rPr>
        <w:t xml:space="preserve">). </w:t>
      </w:r>
    </w:p>
    <w:p w14:paraId="0A829B6A" w14:textId="77777777"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Předmět plnění nevylučuje, aby se na plnění veřejné zakázky podílely sociální podniky.</w:t>
      </w:r>
    </w:p>
    <w:p w14:paraId="4F90F684" w14:textId="1199AD60"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Z hlediska volby hodnotících kritérií zadavatel (při současném uvedení </w:t>
      </w:r>
      <w:r w:rsidRPr="009D4B97">
        <w:rPr>
          <w:rFonts w:ascii="Book Antiqua" w:hAnsi="Book Antiqua"/>
          <w:lang w:val="cs-CZ"/>
        </w:rPr>
        <w:t>požadovaných</w:t>
      </w:r>
      <w:r w:rsidR="000A21D3" w:rsidRPr="009D4B97">
        <w:rPr>
          <w:rFonts w:ascii="Book Antiqua" w:hAnsi="Book Antiqua"/>
          <w:lang w:val="cs-CZ"/>
        </w:rPr>
        <w:t xml:space="preserve"> </w:t>
      </w:r>
      <w:r w:rsidRPr="009D4B97">
        <w:rPr>
          <w:rFonts w:ascii="Book Antiqua" w:hAnsi="Book Antiqua"/>
          <w:lang w:val="cs-CZ"/>
        </w:rPr>
        <w:t>specifikací</w:t>
      </w:r>
      <w:r w:rsidRPr="00DC34C8">
        <w:rPr>
          <w:rFonts w:ascii="Book Antiqua" w:hAnsi="Book Antiqua"/>
          <w:lang w:val="cs-CZ"/>
        </w:rPr>
        <w:t xml:space="preserve">) nenarazil na žádné objektivně měřitelné necenové kritérium zohledňující </w:t>
      </w:r>
      <w:r w:rsidRPr="009D4B97">
        <w:rPr>
          <w:rFonts w:ascii="Book Antiqua" w:hAnsi="Book Antiqua"/>
          <w:lang w:val="cs-CZ"/>
        </w:rPr>
        <w:t>faktor</w:t>
      </w:r>
      <w:r w:rsidR="000A21D3" w:rsidRPr="009D4B97">
        <w:rPr>
          <w:rFonts w:ascii="Book Antiqua" w:hAnsi="Book Antiqua"/>
          <w:lang w:val="cs-CZ"/>
        </w:rPr>
        <w:t xml:space="preserve"> </w:t>
      </w:r>
      <w:r w:rsidRPr="009D4B97">
        <w:rPr>
          <w:rFonts w:ascii="Book Antiqua" w:hAnsi="Book Antiqua"/>
          <w:lang w:val="cs-CZ"/>
        </w:rPr>
        <w:t>ceny</w:t>
      </w:r>
      <w:r w:rsidRPr="00DC34C8">
        <w:rPr>
          <w:rFonts w:ascii="Book Antiqua" w:hAnsi="Book Antiqua"/>
          <w:lang w:val="cs-CZ"/>
        </w:rPr>
        <w:t xml:space="preserve"> a užitné hodnoty mimo výše nabídkové ceny.</w:t>
      </w:r>
    </w:p>
    <w:p w14:paraId="074E0AF6" w14:textId="5218A70F"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Zadavatel při tvorbě zadávací dokumentace nezaznamenal rizika, že při plnění </w:t>
      </w:r>
      <w:r w:rsidRPr="009D4B97">
        <w:rPr>
          <w:rFonts w:ascii="Book Antiqua" w:hAnsi="Book Antiqua"/>
          <w:lang w:val="cs-CZ"/>
        </w:rPr>
        <w:t>veřejné</w:t>
      </w:r>
      <w:r w:rsidR="000A21D3" w:rsidRPr="009D4B97">
        <w:rPr>
          <w:rFonts w:ascii="Book Antiqua" w:hAnsi="Book Antiqua"/>
          <w:lang w:val="cs-CZ"/>
        </w:rPr>
        <w:t xml:space="preserve"> </w:t>
      </w:r>
      <w:r w:rsidRPr="009D4B97">
        <w:rPr>
          <w:rFonts w:ascii="Book Antiqua" w:hAnsi="Book Antiqua"/>
          <w:lang w:val="cs-CZ"/>
        </w:rPr>
        <w:t>zakázky</w:t>
      </w:r>
      <w:r w:rsidRPr="00DC34C8">
        <w:rPr>
          <w:rFonts w:ascii="Book Antiqua" w:hAnsi="Book Antiqua"/>
          <w:lang w:val="cs-CZ"/>
        </w:rPr>
        <w:t xml:space="preserve"> bude docházet k porušování zákonného standardu pracovních podmínek </w:t>
      </w:r>
      <w:r w:rsidRPr="009D4B97">
        <w:rPr>
          <w:rFonts w:ascii="Book Antiqua" w:hAnsi="Book Antiqua"/>
          <w:lang w:val="cs-CZ"/>
        </w:rPr>
        <w:t>dle</w:t>
      </w:r>
      <w:r w:rsidR="000A21D3" w:rsidRPr="009D4B97">
        <w:rPr>
          <w:rFonts w:ascii="Book Antiqua" w:hAnsi="Book Antiqua"/>
          <w:lang w:val="cs-CZ"/>
        </w:rPr>
        <w:t xml:space="preserve"> </w:t>
      </w:r>
      <w:r w:rsidRPr="009D4B97">
        <w:rPr>
          <w:rFonts w:ascii="Book Antiqua" w:hAnsi="Book Antiqua"/>
          <w:lang w:val="cs-CZ"/>
        </w:rPr>
        <w:t>zákoníku</w:t>
      </w:r>
      <w:r w:rsidRPr="00DC34C8">
        <w:rPr>
          <w:rFonts w:ascii="Book Antiqua" w:hAnsi="Book Antiqua"/>
          <w:lang w:val="cs-CZ"/>
        </w:rPr>
        <w:t xml:space="preserve"> práce, právních předpisů v oblasti zaměstnanosti a BOZP.</w:t>
      </w:r>
    </w:p>
    <w:p w14:paraId="58072D26" w14:textId="16CDB95A"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Současně nic nenasvědčuje skutečnosti, že při plnění veřejné zakázky může docházet </w:t>
      </w:r>
      <w:r w:rsidRPr="009D4B97">
        <w:rPr>
          <w:rFonts w:ascii="Book Antiqua" w:hAnsi="Book Antiqua"/>
          <w:lang w:val="cs-CZ"/>
        </w:rPr>
        <w:t>k</w:t>
      </w:r>
      <w:r w:rsidR="000A21D3" w:rsidRPr="009D4B97">
        <w:rPr>
          <w:rFonts w:ascii="Book Antiqua" w:hAnsi="Book Antiqua"/>
          <w:lang w:val="cs-CZ"/>
        </w:rPr>
        <w:t xml:space="preserve"> </w:t>
      </w:r>
      <w:r w:rsidRPr="009D4B97">
        <w:rPr>
          <w:rFonts w:ascii="Book Antiqua" w:hAnsi="Book Antiqua"/>
          <w:lang w:val="cs-CZ"/>
        </w:rPr>
        <w:t>porušování</w:t>
      </w:r>
      <w:r w:rsidRPr="00DC34C8">
        <w:rPr>
          <w:rFonts w:ascii="Book Antiqua" w:hAnsi="Book Antiqua"/>
          <w:lang w:val="cs-CZ"/>
        </w:rPr>
        <w:t xml:space="preserve"> mezinárodních úmluv o lidských právech, sociálních či pracovních právech,</w:t>
      </w:r>
      <w:r w:rsidR="00DC34C8">
        <w:rPr>
          <w:rFonts w:ascii="Book Antiqua" w:hAnsi="Book Antiqua"/>
          <w:lang w:val="cs-CZ"/>
        </w:rPr>
        <w:t xml:space="preserve"> </w:t>
      </w:r>
      <w:r w:rsidRPr="00DC34C8">
        <w:rPr>
          <w:rFonts w:ascii="Book Antiqua" w:hAnsi="Book Antiqua"/>
          <w:lang w:val="cs-CZ"/>
        </w:rPr>
        <w:t>zejména úmluv Mezinárodní organizace práce (ILO) uvedených v příloze X směrnice č.2014/24/EU.</w:t>
      </w:r>
    </w:p>
    <w:p w14:paraId="265BE3F9" w14:textId="285BE8F1" w:rsidR="000A21D3"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Zadavatel nastavil zadávací podmínky v souladu s předmětem, povahou a </w:t>
      </w:r>
      <w:r w:rsidRPr="009D4B97">
        <w:rPr>
          <w:rFonts w:ascii="Book Antiqua" w:hAnsi="Book Antiqua"/>
          <w:lang w:val="cs-CZ"/>
        </w:rPr>
        <w:t>složitostí</w:t>
      </w:r>
      <w:r w:rsidR="000A21D3" w:rsidRPr="009D4B97">
        <w:rPr>
          <w:rFonts w:ascii="Book Antiqua" w:hAnsi="Book Antiqua"/>
          <w:lang w:val="cs-CZ"/>
        </w:rPr>
        <w:t xml:space="preserve"> </w:t>
      </w:r>
      <w:r w:rsidRPr="009D4B97">
        <w:rPr>
          <w:rFonts w:ascii="Book Antiqua" w:hAnsi="Book Antiqua"/>
          <w:lang w:val="cs-CZ"/>
        </w:rPr>
        <w:t>veřejné</w:t>
      </w:r>
      <w:r w:rsidRPr="00DC34C8">
        <w:rPr>
          <w:rFonts w:ascii="Book Antiqua" w:hAnsi="Book Antiqua"/>
          <w:lang w:val="cs-CZ"/>
        </w:rPr>
        <w:t xml:space="preserve"> zakázky, aniž by současně rezignoval na kvalitu plnění. Veřejnou zakázku </w:t>
      </w:r>
      <w:r w:rsidRPr="009D4B97">
        <w:rPr>
          <w:rFonts w:ascii="Book Antiqua" w:hAnsi="Book Antiqua"/>
          <w:lang w:val="cs-CZ"/>
        </w:rPr>
        <w:t>tak</w:t>
      </w:r>
      <w:r w:rsidR="000A21D3" w:rsidRPr="009D4B97">
        <w:rPr>
          <w:rFonts w:ascii="Book Antiqua" w:hAnsi="Book Antiqua"/>
          <w:lang w:val="cs-CZ"/>
        </w:rPr>
        <w:t xml:space="preserve"> </w:t>
      </w:r>
      <w:r w:rsidRPr="009D4B97">
        <w:rPr>
          <w:rFonts w:ascii="Book Antiqua" w:hAnsi="Book Antiqua"/>
          <w:lang w:val="cs-CZ"/>
        </w:rPr>
        <w:t>mohou</w:t>
      </w:r>
      <w:r w:rsidRPr="00DC34C8">
        <w:rPr>
          <w:rFonts w:ascii="Book Antiqua" w:hAnsi="Book Antiqua"/>
          <w:lang w:val="cs-CZ"/>
        </w:rPr>
        <w:t xml:space="preserve"> splnit i malé nebo střední podniky.</w:t>
      </w:r>
    </w:p>
    <w:p w14:paraId="2E4580C7" w14:textId="5ED3611C" w:rsidR="00332B0F" w:rsidRPr="00DC34C8" w:rsidRDefault="00332B0F" w:rsidP="00457AE8">
      <w:pPr>
        <w:pStyle w:val="Odstavecseseznamem"/>
        <w:numPr>
          <w:ilvl w:val="0"/>
          <w:numId w:val="13"/>
        </w:numPr>
        <w:spacing w:line="240" w:lineRule="atLeast"/>
        <w:ind w:right="4"/>
        <w:jc w:val="both"/>
        <w:rPr>
          <w:rFonts w:ascii="Book Antiqua" w:hAnsi="Book Antiqua"/>
          <w:lang w:val="cs-CZ"/>
        </w:rPr>
      </w:pPr>
      <w:r w:rsidRPr="00DC34C8">
        <w:rPr>
          <w:rFonts w:ascii="Book Antiqua" w:hAnsi="Book Antiqua"/>
          <w:lang w:val="cs-CZ"/>
        </w:rPr>
        <w:t xml:space="preserve">Při plnění veřejné zakázky se nepředpokládá vznik složitého dodavatelského řetězce, </w:t>
      </w:r>
      <w:r w:rsidRPr="009D4B97">
        <w:rPr>
          <w:rFonts w:ascii="Book Antiqua" w:hAnsi="Book Antiqua"/>
          <w:lang w:val="cs-CZ"/>
        </w:rPr>
        <w:t>proto</w:t>
      </w:r>
      <w:r w:rsidR="000A21D3" w:rsidRPr="009D4B97">
        <w:rPr>
          <w:rFonts w:ascii="Book Antiqua" w:hAnsi="Book Antiqua"/>
          <w:lang w:val="cs-CZ"/>
        </w:rPr>
        <w:t xml:space="preserve"> </w:t>
      </w:r>
      <w:r w:rsidRPr="009D4B97">
        <w:rPr>
          <w:rFonts w:ascii="Book Antiqua" w:hAnsi="Book Antiqua"/>
          <w:lang w:val="cs-CZ"/>
        </w:rPr>
        <w:t>ani</w:t>
      </w:r>
      <w:r w:rsidRPr="00DC34C8">
        <w:rPr>
          <w:rFonts w:ascii="Book Antiqua" w:hAnsi="Book Antiqua"/>
          <w:lang w:val="cs-CZ"/>
        </w:rPr>
        <w:t xml:space="preserve"> dle názoru zadavatele nehrozí zvýšené riziko problémových vztahů v</w:t>
      </w:r>
      <w:r w:rsidR="000A21D3" w:rsidRPr="00DC34C8">
        <w:rPr>
          <w:rFonts w:ascii="Book Antiqua" w:hAnsi="Book Antiqua"/>
          <w:lang w:val="cs-CZ"/>
        </w:rPr>
        <w:t> </w:t>
      </w:r>
      <w:r w:rsidRPr="009D4B97">
        <w:rPr>
          <w:rFonts w:ascii="Book Antiqua" w:hAnsi="Book Antiqua"/>
          <w:lang w:val="cs-CZ"/>
        </w:rPr>
        <w:t>dodavatelském</w:t>
      </w:r>
      <w:r w:rsidR="000A21D3" w:rsidRPr="009D4B97">
        <w:rPr>
          <w:rFonts w:ascii="Book Antiqua" w:hAnsi="Book Antiqua"/>
          <w:lang w:val="cs-CZ"/>
        </w:rPr>
        <w:t xml:space="preserve"> </w:t>
      </w:r>
      <w:r w:rsidRPr="009D4B97">
        <w:rPr>
          <w:rFonts w:ascii="Book Antiqua" w:hAnsi="Book Antiqua"/>
          <w:lang w:val="cs-CZ"/>
        </w:rPr>
        <w:t>řetězci</w:t>
      </w:r>
      <w:r w:rsidRPr="00DC34C8">
        <w:rPr>
          <w:rFonts w:ascii="Book Antiqua" w:hAnsi="Book Antiqua"/>
          <w:lang w:val="cs-CZ"/>
        </w:rPr>
        <w:t>.</w:t>
      </w:r>
    </w:p>
    <w:p w14:paraId="3B6A2A69" w14:textId="77777777" w:rsidR="001677BE" w:rsidRPr="00DC34C8" w:rsidRDefault="001677BE" w:rsidP="001677BE">
      <w:pPr>
        <w:pStyle w:val="Odstavecseseznamem"/>
        <w:spacing w:line="240" w:lineRule="atLeast"/>
        <w:ind w:right="4"/>
        <w:rPr>
          <w:rFonts w:ascii="Book Antiqua" w:hAnsi="Book Antiqua"/>
          <w:b/>
          <w:szCs w:val="18"/>
          <w:lang w:val="cs-CZ"/>
        </w:rPr>
      </w:pPr>
    </w:p>
    <w:p w14:paraId="72E9C8FF" w14:textId="77777777" w:rsidR="00F10E9A" w:rsidRPr="00DC34C8" w:rsidRDefault="00F10E9A" w:rsidP="001677BE">
      <w:pPr>
        <w:pStyle w:val="Odstavecseseznamem"/>
        <w:spacing w:line="240" w:lineRule="atLeast"/>
        <w:ind w:right="4"/>
        <w:rPr>
          <w:rFonts w:ascii="Book Antiqua" w:hAnsi="Book Antiqua"/>
          <w:b/>
          <w:szCs w:val="18"/>
          <w:lang w:val="cs-CZ"/>
        </w:rPr>
      </w:pPr>
    </w:p>
    <w:p w14:paraId="0DD0CA16" w14:textId="77777777" w:rsidR="00FD65FC" w:rsidRPr="00DC34C8" w:rsidRDefault="00FD65FC" w:rsidP="00FD65FC">
      <w:pPr>
        <w:ind w:right="96" w:hanging="11"/>
        <w:jc w:val="both"/>
        <w:outlineLvl w:val="1"/>
        <w:rPr>
          <w:rFonts w:ascii="Book Antiqua" w:eastAsia="Times New Roman" w:hAnsi="Book Antiqua" w:cs="Times New Roman"/>
          <w:b/>
          <w:lang w:val="cs-CZ"/>
        </w:rPr>
      </w:pPr>
      <w:r w:rsidRPr="00DC34C8">
        <w:rPr>
          <w:rFonts w:ascii="Book Antiqua" w:hAnsi="Book Antiqua"/>
          <w:b/>
          <w:lang w:val="cs-CZ"/>
        </w:rPr>
        <w:t xml:space="preserve">Jistota </w:t>
      </w:r>
    </w:p>
    <w:p w14:paraId="1DE573C1" w14:textId="258B3FB4" w:rsidR="00FD65FC" w:rsidRPr="00DC34C8" w:rsidRDefault="00FD65FC" w:rsidP="00FD65FC">
      <w:pPr>
        <w:jc w:val="both"/>
        <w:rPr>
          <w:rFonts w:ascii="Book Antiqua" w:eastAsia="Book Antiqua" w:hAnsi="Book Antiqua" w:cs="Book Antiqua"/>
          <w:lang w:val="cs-CZ"/>
        </w:rPr>
      </w:pPr>
      <w:r w:rsidRPr="00DC34C8">
        <w:rPr>
          <w:rFonts w:ascii="Book Antiqua" w:hAnsi="Book Antiqua"/>
          <w:lang w:val="cs-CZ"/>
        </w:rPr>
        <w:t xml:space="preserve">Zadavatel požaduje v souladu s § 41 </w:t>
      </w:r>
      <w:r w:rsidRPr="00DC34C8">
        <w:rPr>
          <w:rFonts w:ascii="Book Antiqua" w:eastAsia="ArialNarrow" w:hAnsi="Book Antiqua"/>
          <w:lang w:val="cs-CZ"/>
        </w:rPr>
        <w:t>ZZVZ</w:t>
      </w:r>
      <w:r w:rsidRPr="00DC34C8">
        <w:rPr>
          <w:rFonts w:ascii="Book Antiqua" w:hAnsi="Book Antiqua"/>
          <w:lang w:val="cs-CZ"/>
        </w:rPr>
        <w:t xml:space="preserve">, aby účastníci zadávacího řízení k zajištění plnění svých povinností vyplývajících z účasti v zadávacím řízení poskytli jistotu ve </w:t>
      </w:r>
      <w:r w:rsidRPr="0060662C">
        <w:rPr>
          <w:rFonts w:ascii="Book Antiqua" w:hAnsi="Book Antiqua"/>
          <w:lang w:val="cs-CZ"/>
        </w:rPr>
        <w:t xml:space="preserve">výši </w:t>
      </w:r>
      <w:r w:rsidR="003C7664" w:rsidRPr="0060662C">
        <w:rPr>
          <w:rFonts w:ascii="Book Antiqua" w:hAnsi="Book Antiqua"/>
          <w:lang w:val="cs-CZ"/>
        </w:rPr>
        <w:t>1</w:t>
      </w:r>
      <w:r w:rsidR="0060662C" w:rsidRPr="0060662C">
        <w:rPr>
          <w:rFonts w:ascii="Book Antiqua" w:hAnsi="Book Antiqua"/>
          <w:lang w:val="cs-CZ"/>
        </w:rPr>
        <w:t>5</w:t>
      </w:r>
      <w:r w:rsidR="003C7664" w:rsidRPr="0060662C">
        <w:rPr>
          <w:rFonts w:ascii="Book Antiqua" w:hAnsi="Book Antiqua"/>
          <w:lang w:val="cs-CZ"/>
        </w:rPr>
        <w:t>0.000</w:t>
      </w:r>
      <w:r w:rsidR="00DC34C8" w:rsidRPr="0060662C">
        <w:rPr>
          <w:rFonts w:ascii="Book Antiqua" w:hAnsi="Book Antiqua"/>
          <w:lang w:val="cs-CZ"/>
        </w:rPr>
        <w:t>,</w:t>
      </w:r>
      <w:r w:rsidR="008124ED" w:rsidRPr="0060662C">
        <w:rPr>
          <w:rFonts w:ascii="Book Antiqua" w:hAnsi="Book Antiqua"/>
          <w:lang w:val="cs-CZ"/>
        </w:rPr>
        <w:t>-</w:t>
      </w:r>
      <w:r w:rsidRPr="0060662C">
        <w:rPr>
          <w:rFonts w:ascii="Book Antiqua" w:hAnsi="Book Antiqua"/>
          <w:lang w:val="cs-CZ"/>
        </w:rPr>
        <w:t xml:space="preserve"> Kč. Jistotu poskytne účastník zadávacího řízení formou bankovní záruky (ve smyslu § 2029 a</w:t>
      </w:r>
      <w:r w:rsidRPr="00DC34C8">
        <w:rPr>
          <w:rFonts w:ascii="Book Antiqua" w:hAnsi="Book Antiqua"/>
          <w:lang w:val="cs-CZ"/>
        </w:rPr>
        <w:t xml:space="preserve"> násl. zákona č. 89/2012 Sb., občanského zákoníku, v platném znění) nebo formou složení peněžní částky na níže uvedený účet, případně formou pojištění záruky (dále jen "peněžní jistota"). Peněžní jistotu složí účastník na účet č. </w:t>
      </w:r>
      <w:r w:rsidR="00A73592" w:rsidRPr="00DC34C8">
        <w:rPr>
          <w:rFonts w:ascii="Book Antiqua" w:hAnsi="Book Antiqua"/>
          <w:lang w:val="cs-CZ"/>
        </w:rPr>
        <w:t>3268362014/3030, vedený u Air bank, a.s., variabilní symbol je IČ účastníka zadávacího řízení.</w:t>
      </w:r>
    </w:p>
    <w:p w14:paraId="06966AB7" w14:textId="77777777" w:rsidR="00FD65FC" w:rsidRPr="00DC34C8" w:rsidRDefault="00FD65FC" w:rsidP="00FD65FC">
      <w:pPr>
        <w:jc w:val="both"/>
        <w:rPr>
          <w:rFonts w:ascii="Book Antiqua" w:hAnsi="Book Antiqua" w:cs="Arial"/>
          <w:lang w:val="cs-CZ" w:eastAsia="ar-SA"/>
        </w:rPr>
      </w:pPr>
    </w:p>
    <w:p w14:paraId="5388996A" w14:textId="77777777" w:rsidR="00FD65FC" w:rsidRPr="00DC34C8" w:rsidRDefault="00FD65FC" w:rsidP="00FD65FC">
      <w:pPr>
        <w:jc w:val="both"/>
        <w:rPr>
          <w:rFonts w:ascii="Book Antiqua" w:hAnsi="Book Antiqua" w:cs="Times New Roman"/>
          <w:lang w:val="cs-CZ" w:eastAsia="cs-CZ"/>
        </w:rPr>
      </w:pPr>
      <w:r w:rsidRPr="00DC34C8">
        <w:rPr>
          <w:rFonts w:ascii="Book Antiqua" w:hAnsi="Book Antiqua"/>
          <w:lang w:val="cs-CZ"/>
        </w:rPr>
        <w:t xml:space="preserve">Má-li být jistota poskytnuta formou bankovní záruky, je účastník zadávacího řízení povinen zajistit její platnost po celou dobu zadávací lhůty. Bankovní záruka nesmí obsahovat </w:t>
      </w:r>
      <w:r w:rsidRPr="00DC34C8">
        <w:rPr>
          <w:rFonts w:ascii="Book Antiqua" w:hAnsi="Book Antiqua"/>
          <w:lang w:val="cs-CZ"/>
        </w:rPr>
        <w:lastRenderedPageBreak/>
        <w:t>podmínky nebo výhrady ztěžující realizaci práv zadavatele. Součástí nabídky musí být záruční listina v elektronické podobě.</w:t>
      </w:r>
    </w:p>
    <w:p w14:paraId="3A72546B" w14:textId="77777777" w:rsidR="00FD65FC" w:rsidRPr="00DC34C8" w:rsidRDefault="00FD65FC" w:rsidP="00FD65FC">
      <w:pPr>
        <w:jc w:val="both"/>
        <w:rPr>
          <w:rFonts w:ascii="Book Antiqua" w:hAnsi="Book Antiqua" w:cs="Book Antiqua"/>
          <w:lang w:val="cs-CZ"/>
        </w:rPr>
      </w:pPr>
    </w:p>
    <w:p w14:paraId="4F1D6FB3" w14:textId="77777777" w:rsidR="00FD65FC" w:rsidRPr="00DC34C8" w:rsidRDefault="00FD65FC" w:rsidP="00FD65FC">
      <w:pPr>
        <w:jc w:val="both"/>
        <w:rPr>
          <w:rFonts w:ascii="Book Antiqua" w:hAnsi="Book Antiqua"/>
          <w:lang w:val="cs-CZ"/>
        </w:rPr>
      </w:pPr>
      <w:r w:rsidRPr="00DC34C8">
        <w:rPr>
          <w:rFonts w:ascii="Book Antiqua" w:hAnsi="Book Antiqua"/>
          <w:lang w:val="cs-CZ"/>
        </w:rPr>
        <w:t xml:space="preserve">Má-li být jistota poskytnuta formou pojištění záruky, je účastník zadávacího řízení povinen zajistit platnost pojištění po celou dobu zadávací lhůty. Pojistná smlouva musí být uzavřena tak, že pojištěným je účastník zadávacího řízení a oprávněnou osobou, která má právo na pojistné plnění, je zadavatel. Účastník zadávacího řízení předloží zadavateli písemné prohlášení vydané pojistitelem obsahující závazek vyplatit zadavateli pojistné plnění v případech uvedených v § 41 odst. 8 </w:t>
      </w:r>
      <w:r w:rsidRPr="00DC34C8">
        <w:rPr>
          <w:rFonts w:ascii="Book Antiqua" w:eastAsia="ArialNarrow" w:hAnsi="Book Antiqua"/>
          <w:lang w:val="cs-CZ"/>
        </w:rPr>
        <w:t>zákona</w:t>
      </w:r>
      <w:r w:rsidRPr="00DC34C8">
        <w:rPr>
          <w:rFonts w:ascii="Book Antiqua" w:hAnsi="Book Antiqua"/>
          <w:lang w:val="cs-CZ"/>
        </w:rPr>
        <w:t>.</w:t>
      </w:r>
    </w:p>
    <w:p w14:paraId="37531645" w14:textId="77777777" w:rsidR="00FD65FC" w:rsidRPr="00DC34C8" w:rsidRDefault="00FD65FC" w:rsidP="00FD65FC">
      <w:pPr>
        <w:jc w:val="both"/>
        <w:rPr>
          <w:rFonts w:ascii="Book Antiqua" w:hAnsi="Book Antiqua"/>
          <w:lang w:val="cs-CZ"/>
        </w:rPr>
      </w:pPr>
    </w:p>
    <w:p w14:paraId="098A32A8" w14:textId="77777777" w:rsidR="00FD65FC" w:rsidRPr="00DC34C8" w:rsidRDefault="00FD65FC" w:rsidP="00FD65FC">
      <w:pPr>
        <w:jc w:val="both"/>
        <w:rPr>
          <w:rFonts w:ascii="Book Antiqua" w:hAnsi="Book Antiqua"/>
          <w:lang w:val="cs-CZ"/>
        </w:rPr>
      </w:pPr>
      <w:r w:rsidRPr="00DC34C8">
        <w:rPr>
          <w:rFonts w:ascii="Book Antiqua" w:hAnsi="Book Antiqua"/>
          <w:lang w:val="cs-CZ"/>
        </w:rPr>
        <w:t>Zadavatel si vyhrazuje právo vyžádat si originál či ověřenou kopii dokladů o poskytnutí jistoty v elektronické podobě.</w:t>
      </w:r>
    </w:p>
    <w:p w14:paraId="15C6057D" w14:textId="77777777" w:rsidR="00AA143C" w:rsidRPr="0060662C" w:rsidRDefault="00AA143C" w:rsidP="00FD65FC">
      <w:pPr>
        <w:jc w:val="both"/>
        <w:rPr>
          <w:rFonts w:ascii="Book Antiqua" w:hAnsi="Book Antiqua"/>
          <w:color w:val="FF0000"/>
          <w:lang w:val="cs-CZ"/>
        </w:rPr>
      </w:pPr>
    </w:p>
    <w:p w14:paraId="68CD5790" w14:textId="77777777" w:rsidR="00AA143C" w:rsidRPr="00B42F2B" w:rsidRDefault="00AA143C" w:rsidP="00FD65FC">
      <w:pPr>
        <w:jc w:val="both"/>
        <w:rPr>
          <w:rFonts w:ascii="Book Antiqua" w:hAnsi="Book Antiqua"/>
          <w:lang w:val="cs-CZ"/>
        </w:rPr>
      </w:pPr>
    </w:p>
    <w:p w14:paraId="28A51045" w14:textId="77777777" w:rsidR="00AA143C" w:rsidRPr="00B42F2B" w:rsidRDefault="00AA143C" w:rsidP="00FD65FC">
      <w:pPr>
        <w:jc w:val="both"/>
        <w:rPr>
          <w:rFonts w:ascii="Book Antiqua" w:hAnsi="Book Antiqua"/>
          <w:lang w:val="cs-CZ"/>
        </w:rPr>
      </w:pPr>
    </w:p>
    <w:p w14:paraId="5F6E028D" w14:textId="77777777" w:rsidR="007B6594" w:rsidRPr="00B42F2B" w:rsidRDefault="007B6594" w:rsidP="003076FB">
      <w:pPr>
        <w:pStyle w:val="Odstavecseseznamem"/>
        <w:numPr>
          <w:ilvl w:val="0"/>
          <w:numId w:val="21"/>
        </w:numPr>
        <w:spacing w:line="240" w:lineRule="atLeast"/>
        <w:ind w:left="567" w:right="4" w:hanging="567"/>
        <w:rPr>
          <w:rFonts w:ascii="Book Antiqua" w:hAnsi="Book Antiqua"/>
          <w:sz w:val="20"/>
          <w:lang w:val="cs-CZ"/>
        </w:rPr>
      </w:pPr>
      <w:r w:rsidRPr="00B42F2B">
        <w:rPr>
          <w:rFonts w:ascii="Book Antiqua" w:hAnsi="Book Antiqua"/>
          <w:b/>
          <w:sz w:val="28"/>
          <w:lang w:val="cs-CZ"/>
        </w:rPr>
        <w:t>Přílohy ZD</w:t>
      </w:r>
    </w:p>
    <w:p w14:paraId="1A64D31C" w14:textId="7AAD2D53" w:rsidR="002E3649" w:rsidRPr="00B42F2B" w:rsidRDefault="00B91C2E" w:rsidP="00B91C2E">
      <w:pPr>
        <w:spacing w:line="240" w:lineRule="atLeast"/>
        <w:rPr>
          <w:rFonts w:ascii="Book Antiqua" w:hAnsi="Book Antiqua"/>
          <w:lang w:val="cs-CZ"/>
        </w:rPr>
      </w:pPr>
      <w:bookmarkStart w:id="25" w:name="_Hlk160730113"/>
      <w:bookmarkStart w:id="26" w:name="_Hlk85449527"/>
      <w:r w:rsidRPr="00B42F2B">
        <w:rPr>
          <w:rFonts w:ascii="Book Antiqua" w:hAnsi="Book Antiqua"/>
          <w:lang w:val="cs-CZ"/>
        </w:rPr>
        <w:t>1.</w:t>
      </w:r>
      <w:r w:rsidR="002E3649" w:rsidRPr="00B42F2B">
        <w:rPr>
          <w:rFonts w:ascii="Book Antiqua" w:hAnsi="Book Antiqua"/>
          <w:lang w:val="cs-CZ"/>
        </w:rPr>
        <w:tab/>
        <w:t xml:space="preserve">Krycí list </w:t>
      </w:r>
      <w:r w:rsidR="002E3649" w:rsidRPr="00B42F2B">
        <w:rPr>
          <w:rFonts w:ascii="Book Antiqua" w:hAnsi="Book Antiqua" w:cs="Book Antiqua"/>
          <w:lang w:val="cs-CZ"/>
        </w:rPr>
        <w:t>žádosti o účast</w:t>
      </w:r>
    </w:p>
    <w:p w14:paraId="2903A4A0" w14:textId="77777777" w:rsidR="00B91C2E" w:rsidRPr="00B42F2B" w:rsidRDefault="00736686" w:rsidP="00B91C2E">
      <w:pPr>
        <w:spacing w:line="240" w:lineRule="atLeast"/>
        <w:rPr>
          <w:rFonts w:ascii="Book Antiqua" w:hAnsi="Book Antiqua"/>
          <w:lang w:val="cs-CZ"/>
        </w:rPr>
      </w:pPr>
      <w:r w:rsidRPr="00B42F2B">
        <w:rPr>
          <w:rFonts w:ascii="Book Antiqua" w:hAnsi="Book Antiqua"/>
          <w:lang w:val="cs-CZ"/>
        </w:rPr>
        <w:t>2</w:t>
      </w:r>
      <w:r w:rsidR="002E3649" w:rsidRPr="00B42F2B">
        <w:rPr>
          <w:rFonts w:ascii="Book Antiqua" w:hAnsi="Book Antiqua"/>
          <w:lang w:val="cs-CZ"/>
        </w:rPr>
        <w:t xml:space="preserve">. </w:t>
      </w:r>
      <w:r w:rsidR="002E3649" w:rsidRPr="00B42F2B">
        <w:rPr>
          <w:rFonts w:ascii="Book Antiqua" w:hAnsi="Book Antiqua"/>
          <w:lang w:val="cs-CZ"/>
        </w:rPr>
        <w:tab/>
      </w:r>
      <w:r w:rsidR="00B91C2E" w:rsidRPr="00B42F2B">
        <w:rPr>
          <w:rFonts w:ascii="Book Antiqua" w:hAnsi="Book Antiqua"/>
          <w:lang w:val="cs-CZ"/>
        </w:rPr>
        <w:t>Krycí list</w:t>
      </w:r>
      <w:r w:rsidRPr="00B42F2B">
        <w:rPr>
          <w:rFonts w:ascii="Book Antiqua" w:hAnsi="Book Antiqua"/>
          <w:lang w:val="cs-CZ"/>
        </w:rPr>
        <w:t xml:space="preserve"> nabídky</w:t>
      </w:r>
    </w:p>
    <w:p w14:paraId="0BCF6499" w14:textId="77777777" w:rsidR="00B91C2E" w:rsidRPr="00B42F2B" w:rsidRDefault="002C5407" w:rsidP="00B91C2E">
      <w:pPr>
        <w:spacing w:line="240" w:lineRule="atLeast"/>
        <w:rPr>
          <w:rFonts w:ascii="Book Antiqua" w:hAnsi="Book Antiqua"/>
          <w:lang w:val="cs-CZ"/>
        </w:rPr>
      </w:pPr>
      <w:r w:rsidRPr="00B42F2B">
        <w:rPr>
          <w:rFonts w:ascii="Book Antiqua" w:hAnsi="Book Antiqua"/>
          <w:lang w:val="cs-CZ"/>
        </w:rPr>
        <w:t xml:space="preserve">3. </w:t>
      </w:r>
      <w:r w:rsidR="002E3649" w:rsidRPr="00B42F2B">
        <w:rPr>
          <w:rFonts w:ascii="Book Antiqua" w:hAnsi="Book Antiqua"/>
          <w:lang w:val="cs-CZ"/>
        </w:rPr>
        <w:tab/>
      </w:r>
      <w:r w:rsidRPr="00B42F2B">
        <w:rPr>
          <w:rFonts w:ascii="Book Antiqua" w:hAnsi="Book Antiqua"/>
          <w:lang w:val="cs-CZ"/>
        </w:rPr>
        <w:t>Obchodní podmínky</w:t>
      </w:r>
    </w:p>
    <w:p w14:paraId="2E52E639" w14:textId="77777777" w:rsidR="00B91C2E" w:rsidRPr="00B42F2B" w:rsidRDefault="00B91C2E" w:rsidP="00B91C2E">
      <w:pPr>
        <w:spacing w:line="240" w:lineRule="atLeast"/>
        <w:rPr>
          <w:rFonts w:ascii="Book Antiqua" w:hAnsi="Book Antiqua"/>
          <w:lang w:val="cs-CZ"/>
        </w:rPr>
      </w:pPr>
      <w:r w:rsidRPr="00B42F2B">
        <w:rPr>
          <w:rFonts w:ascii="Book Antiqua" w:hAnsi="Book Antiqua"/>
          <w:lang w:val="cs-CZ"/>
        </w:rPr>
        <w:t xml:space="preserve">4. </w:t>
      </w:r>
      <w:r w:rsidR="002E3649" w:rsidRPr="00B42F2B">
        <w:rPr>
          <w:rFonts w:ascii="Book Antiqua" w:hAnsi="Book Antiqua"/>
          <w:lang w:val="cs-CZ"/>
        </w:rPr>
        <w:tab/>
      </w:r>
      <w:r w:rsidRPr="00B42F2B">
        <w:rPr>
          <w:rFonts w:ascii="Book Antiqua" w:hAnsi="Book Antiqua"/>
          <w:lang w:val="cs-CZ"/>
        </w:rPr>
        <w:t xml:space="preserve">Projektová dokumentace </w:t>
      </w:r>
    </w:p>
    <w:p w14:paraId="3D56EBBA" w14:textId="77777777" w:rsidR="00B91C2E" w:rsidRPr="00B42F2B" w:rsidRDefault="00B91C2E" w:rsidP="00B91C2E">
      <w:pPr>
        <w:spacing w:line="240" w:lineRule="atLeast"/>
        <w:rPr>
          <w:rFonts w:ascii="Book Antiqua" w:hAnsi="Book Antiqua"/>
          <w:lang w:val="cs-CZ"/>
        </w:rPr>
      </w:pPr>
      <w:r w:rsidRPr="00B42F2B">
        <w:rPr>
          <w:rFonts w:ascii="Book Antiqua" w:hAnsi="Book Antiqua"/>
          <w:lang w:val="cs-CZ"/>
        </w:rPr>
        <w:t xml:space="preserve">5. </w:t>
      </w:r>
      <w:r w:rsidR="002E3649" w:rsidRPr="00B42F2B">
        <w:rPr>
          <w:rFonts w:ascii="Book Antiqua" w:hAnsi="Book Antiqua"/>
          <w:lang w:val="cs-CZ"/>
        </w:rPr>
        <w:tab/>
      </w:r>
      <w:r w:rsidRPr="00B42F2B">
        <w:rPr>
          <w:rFonts w:ascii="Book Antiqua" w:hAnsi="Book Antiqua"/>
          <w:lang w:val="cs-CZ"/>
        </w:rPr>
        <w:t>Slepý rozpočet</w:t>
      </w:r>
    </w:p>
    <w:p w14:paraId="4A9E224D" w14:textId="3F9BD7F0" w:rsidR="00F762CC" w:rsidRPr="00DC34C8" w:rsidRDefault="00B91C2E" w:rsidP="0060662C">
      <w:pPr>
        <w:spacing w:line="240" w:lineRule="atLeast"/>
        <w:ind w:left="720" w:hanging="720"/>
        <w:jc w:val="both"/>
        <w:rPr>
          <w:rFonts w:ascii="Book Antiqua" w:hAnsi="Book Antiqua"/>
          <w:lang w:val="cs-CZ"/>
        </w:rPr>
      </w:pPr>
      <w:r w:rsidRPr="00DC34C8">
        <w:rPr>
          <w:rFonts w:ascii="Book Antiqua" w:hAnsi="Book Antiqua"/>
          <w:lang w:val="cs-CZ"/>
        </w:rPr>
        <w:t xml:space="preserve">6. </w:t>
      </w:r>
      <w:r w:rsidR="002E3649" w:rsidRPr="00DC34C8">
        <w:rPr>
          <w:rFonts w:ascii="Book Antiqua" w:hAnsi="Book Antiqua"/>
          <w:lang w:val="cs-CZ"/>
        </w:rPr>
        <w:tab/>
      </w:r>
      <w:r w:rsidR="00736686" w:rsidRPr="00DC34C8">
        <w:rPr>
          <w:rFonts w:ascii="Book Antiqua" w:hAnsi="Book Antiqua"/>
          <w:lang w:val="cs-CZ"/>
        </w:rPr>
        <w:t>Čestné prohlášení ke skutečnostem dle ust. § 4b zák. č. 159/2006 Sb., a č</w:t>
      </w:r>
      <w:r w:rsidRPr="00DC34C8">
        <w:rPr>
          <w:rFonts w:ascii="Book Antiqua" w:hAnsi="Book Antiqua"/>
          <w:lang w:val="cs-CZ"/>
        </w:rPr>
        <w:t>estné prohlášení o opatřeních ve vztahu k mezinárodním sankcím přijatým Evropskou unií v souvislosti s ruskou agresí na území Ukrajiny vůči Rusku a Bělorusku</w:t>
      </w:r>
      <w:r w:rsidR="00484CF9" w:rsidRPr="00DC34C8">
        <w:rPr>
          <w:rFonts w:ascii="Book Antiqua" w:hAnsi="Book Antiqua"/>
          <w:lang w:val="cs-CZ"/>
        </w:rPr>
        <w:t xml:space="preserve"> </w:t>
      </w:r>
    </w:p>
    <w:p w14:paraId="2F96B4BF" w14:textId="75AF9191" w:rsidR="009B39B6" w:rsidRPr="0060662C" w:rsidRDefault="00B91C2E" w:rsidP="00B91C2E">
      <w:pPr>
        <w:spacing w:line="240" w:lineRule="atLeast"/>
        <w:rPr>
          <w:rFonts w:ascii="Book Antiqua" w:hAnsi="Book Antiqua"/>
          <w:lang w:val="cs-CZ"/>
        </w:rPr>
      </w:pPr>
      <w:r w:rsidRPr="0060662C">
        <w:rPr>
          <w:rFonts w:ascii="Book Antiqua" w:hAnsi="Book Antiqua"/>
          <w:lang w:val="cs-CZ"/>
        </w:rPr>
        <w:t>7</w:t>
      </w:r>
      <w:r w:rsidR="00D5577A" w:rsidRPr="0060662C">
        <w:rPr>
          <w:rFonts w:ascii="Book Antiqua" w:hAnsi="Book Antiqua"/>
          <w:lang w:val="cs-CZ"/>
        </w:rPr>
        <w:t xml:space="preserve">a. </w:t>
      </w:r>
      <w:r w:rsidR="002E3649" w:rsidRPr="0060662C">
        <w:rPr>
          <w:rFonts w:ascii="Book Antiqua" w:hAnsi="Book Antiqua"/>
          <w:lang w:val="cs-CZ"/>
        </w:rPr>
        <w:tab/>
      </w:r>
      <w:r w:rsidR="00D5577A" w:rsidRPr="0060662C">
        <w:rPr>
          <w:rFonts w:ascii="Book Antiqua" w:hAnsi="Book Antiqua"/>
          <w:lang w:val="cs-CZ"/>
        </w:rPr>
        <w:t>Tech</w:t>
      </w:r>
      <w:r w:rsidR="00F93639" w:rsidRPr="0060662C">
        <w:rPr>
          <w:rFonts w:ascii="Book Antiqua" w:hAnsi="Book Antiqua"/>
          <w:lang w:val="cs-CZ"/>
        </w:rPr>
        <w:t xml:space="preserve">nické </w:t>
      </w:r>
      <w:r w:rsidR="00D5577A" w:rsidRPr="0060662C">
        <w:rPr>
          <w:rFonts w:ascii="Book Antiqua" w:hAnsi="Book Antiqua"/>
          <w:lang w:val="cs-CZ"/>
        </w:rPr>
        <w:t xml:space="preserve">podmínky </w:t>
      </w:r>
      <w:r w:rsidR="0060662C">
        <w:rPr>
          <w:rFonts w:ascii="Book Antiqua" w:hAnsi="Book Antiqua"/>
          <w:lang w:val="cs-CZ"/>
        </w:rPr>
        <w:t>Kino</w:t>
      </w:r>
    </w:p>
    <w:p w14:paraId="43A0D5E2" w14:textId="3928E15F" w:rsidR="00D5577A" w:rsidRPr="0060662C" w:rsidRDefault="00900BD1" w:rsidP="00B91C2E">
      <w:pPr>
        <w:spacing w:line="240" w:lineRule="atLeast"/>
        <w:rPr>
          <w:rFonts w:ascii="Book Antiqua" w:hAnsi="Book Antiqua"/>
          <w:lang w:val="cs-CZ"/>
        </w:rPr>
      </w:pPr>
      <w:r w:rsidRPr="0060662C">
        <w:rPr>
          <w:rFonts w:ascii="Book Antiqua" w:hAnsi="Book Antiqua"/>
          <w:lang w:val="cs-CZ"/>
        </w:rPr>
        <w:t>7</w:t>
      </w:r>
      <w:r w:rsidR="00D5577A" w:rsidRPr="0060662C">
        <w:rPr>
          <w:rFonts w:ascii="Book Antiqua" w:hAnsi="Book Antiqua"/>
          <w:lang w:val="cs-CZ"/>
        </w:rPr>
        <w:t>b</w:t>
      </w:r>
      <w:r w:rsidR="00684E50" w:rsidRPr="0060662C">
        <w:rPr>
          <w:rFonts w:ascii="Book Antiqua" w:hAnsi="Book Antiqua"/>
          <w:lang w:val="cs-CZ"/>
        </w:rPr>
        <w:t xml:space="preserve">. </w:t>
      </w:r>
      <w:r w:rsidR="002E3649" w:rsidRPr="0060662C">
        <w:rPr>
          <w:rFonts w:ascii="Book Antiqua" w:hAnsi="Book Antiqua"/>
          <w:lang w:val="cs-CZ"/>
        </w:rPr>
        <w:tab/>
      </w:r>
      <w:r w:rsidR="00684E50" w:rsidRPr="0060662C">
        <w:rPr>
          <w:rFonts w:ascii="Book Antiqua" w:hAnsi="Book Antiqua"/>
          <w:lang w:val="cs-CZ"/>
        </w:rPr>
        <w:t>Tech</w:t>
      </w:r>
      <w:r w:rsidR="00F93639" w:rsidRPr="0060662C">
        <w:rPr>
          <w:rFonts w:ascii="Book Antiqua" w:hAnsi="Book Antiqua"/>
          <w:lang w:val="cs-CZ"/>
        </w:rPr>
        <w:t xml:space="preserve">nické </w:t>
      </w:r>
      <w:r w:rsidR="00684E50" w:rsidRPr="0060662C">
        <w:rPr>
          <w:rFonts w:ascii="Book Antiqua" w:hAnsi="Book Antiqua"/>
          <w:lang w:val="cs-CZ"/>
        </w:rPr>
        <w:t xml:space="preserve">podmínky </w:t>
      </w:r>
      <w:r w:rsidR="0060662C">
        <w:rPr>
          <w:rFonts w:ascii="Book Antiqua" w:hAnsi="Book Antiqua"/>
          <w:lang w:val="cs-CZ"/>
        </w:rPr>
        <w:t>Zdravotní středisko</w:t>
      </w:r>
    </w:p>
    <w:p w14:paraId="2BC78821" w14:textId="77777777" w:rsidR="00F93639" w:rsidRPr="00DC34C8" w:rsidRDefault="00880459" w:rsidP="00B91C2E">
      <w:pPr>
        <w:spacing w:line="240" w:lineRule="atLeast"/>
        <w:rPr>
          <w:rFonts w:ascii="Book Antiqua" w:hAnsi="Book Antiqua"/>
          <w:lang w:val="cs-CZ"/>
        </w:rPr>
      </w:pPr>
      <w:r w:rsidRPr="00DC34C8">
        <w:rPr>
          <w:rFonts w:ascii="Book Antiqua" w:hAnsi="Book Antiqua"/>
          <w:lang w:val="cs-CZ"/>
        </w:rPr>
        <w:t>8.</w:t>
      </w:r>
      <w:r w:rsidR="002E3649" w:rsidRPr="00DC34C8">
        <w:rPr>
          <w:rFonts w:ascii="Book Antiqua" w:hAnsi="Book Antiqua"/>
          <w:lang w:val="cs-CZ"/>
        </w:rPr>
        <w:tab/>
      </w:r>
      <w:r w:rsidR="00F93639" w:rsidRPr="00DC34C8">
        <w:rPr>
          <w:rFonts w:ascii="Book Antiqua" w:hAnsi="Book Antiqua"/>
          <w:lang w:val="cs-CZ"/>
        </w:rPr>
        <w:t>E</w:t>
      </w:r>
      <w:r w:rsidR="003076FB" w:rsidRPr="00DC34C8">
        <w:rPr>
          <w:rFonts w:ascii="Book Antiqua" w:hAnsi="Book Antiqua"/>
          <w:lang w:val="cs-CZ"/>
        </w:rPr>
        <w:t>nergetický posudek – souhrnný dokument</w:t>
      </w:r>
    </w:p>
    <w:p w14:paraId="20BE29DD" w14:textId="77777777" w:rsidR="002E3649" w:rsidRPr="0060662C" w:rsidRDefault="002E3649" w:rsidP="00B91C2E">
      <w:pPr>
        <w:spacing w:line="240" w:lineRule="atLeast"/>
        <w:rPr>
          <w:rFonts w:ascii="Book Antiqua" w:hAnsi="Book Antiqua"/>
          <w:lang w:val="cs-CZ"/>
        </w:rPr>
      </w:pPr>
      <w:r w:rsidRPr="00DC34C8">
        <w:rPr>
          <w:rFonts w:ascii="Book Antiqua" w:hAnsi="Book Antiqua"/>
          <w:lang w:val="cs-CZ"/>
        </w:rPr>
        <w:t>9.</w:t>
      </w:r>
      <w:r w:rsidRPr="00DC34C8">
        <w:rPr>
          <w:rFonts w:ascii="Book Antiqua" w:hAnsi="Book Antiqua"/>
          <w:lang w:val="cs-CZ"/>
        </w:rPr>
        <w:tab/>
        <w:t>Kvalifikační dokumentace</w:t>
      </w:r>
    </w:p>
    <w:bookmarkEnd w:id="25"/>
    <w:p w14:paraId="3A58CEE3" w14:textId="77777777" w:rsidR="00F762CC" w:rsidRPr="00DC34C8" w:rsidRDefault="00F762CC" w:rsidP="00484CF9">
      <w:pPr>
        <w:spacing w:line="240" w:lineRule="atLeast"/>
        <w:rPr>
          <w:rFonts w:ascii="Book Antiqua" w:hAnsi="Book Antiqua"/>
          <w:lang w:val="cs-CZ"/>
        </w:rPr>
      </w:pPr>
    </w:p>
    <w:p w14:paraId="7C05BEDE" w14:textId="77777777" w:rsidR="00484CF9" w:rsidRPr="00DC34C8" w:rsidRDefault="00484CF9" w:rsidP="00363579">
      <w:pPr>
        <w:spacing w:line="240" w:lineRule="atLeast"/>
        <w:rPr>
          <w:rFonts w:ascii="Book Antiqua" w:hAnsi="Book Antiqua"/>
          <w:lang w:val="cs-CZ"/>
        </w:rPr>
      </w:pPr>
    </w:p>
    <w:p w14:paraId="037833C7" w14:textId="6491AC16" w:rsidR="00363579" w:rsidRPr="00DC34C8" w:rsidRDefault="00363579" w:rsidP="00363579">
      <w:pPr>
        <w:spacing w:line="256" w:lineRule="auto"/>
        <w:rPr>
          <w:rFonts w:ascii="Book Antiqua" w:hAnsi="Book Antiqua" w:cs="Book Antiqua"/>
          <w:lang w:val="cs-CZ" w:eastAsia="cs-CZ"/>
        </w:rPr>
      </w:pPr>
      <w:bookmarkStart w:id="27" w:name="_Hlk167807822"/>
      <w:bookmarkEnd w:id="26"/>
      <w:r w:rsidRPr="00DC34C8">
        <w:rPr>
          <w:rFonts w:ascii="Book Antiqua" w:hAnsi="Book Antiqua"/>
          <w:lang w:val="cs-CZ"/>
        </w:rPr>
        <w:t>V</w:t>
      </w:r>
      <w:r w:rsidR="00DF1AB3" w:rsidRPr="00DC34C8">
        <w:rPr>
          <w:rFonts w:ascii="Book Antiqua" w:hAnsi="Book Antiqua"/>
          <w:lang w:val="cs-CZ"/>
        </w:rPr>
        <w:t>e Zlíně</w:t>
      </w:r>
      <w:r w:rsidR="00DC34C8">
        <w:rPr>
          <w:rFonts w:ascii="Book Antiqua" w:hAnsi="Book Antiqua"/>
          <w:lang w:val="cs-CZ"/>
        </w:rPr>
        <w:t xml:space="preserve"> </w:t>
      </w:r>
    </w:p>
    <w:p w14:paraId="356706C7" w14:textId="22DA7C06" w:rsidR="00DF1AB3" w:rsidRPr="0060662C" w:rsidRDefault="00DF1AB3" w:rsidP="00363579">
      <w:pPr>
        <w:spacing w:line="256" w:lineRule="auto"/>
        <w:ind w:left="2772"/>
        <w:jc w:val="center"/>
        <w:rPr>
          <w:lang w:val="cs-CZ"/>
        </w:rPr>
      </w:pPr>
    </w:p>
    <w:p w14:paraId="23F7E34A" w14:textId="77777777" w:rsidR="00EA2088" w:rsidRPr="00DC34C8" w:rsidRDefault="00EA2088" w:rsidP="00363579">
      <w:pPr>
        <w:spacing w:line="256" w:lineRule="auto"/>
        <w:ind w:left="2772"/>
        <w:jc w:val="center"/>
        <w:rPr>
          <w:lang w:val="cs-CZ"/>
        </w:rPr>
      </w:pPr>
    </w:p>
    <w:tbl>
      <w:tblPr>
        <w:tblW w:w="0" w:type="auto"/>
        <w:tblLook w:val="01E0" w:firstRow="1" w:lastRow="1" w:firstColumn="1" w:lastColumn="1" w:noHBand="0" w:noVBand="0"/>
      </w:tblPr>
      <w:tblGrid>
        <w:gridCol w:w="2864"/>
        <w:gridCol w:w="6212"/>
      </w:tblGrid>
      <w:tr w:rsidR="00975FD0" w:rsidRPr="00FE24F5" w14:paraId="0E148ADF" w14:textId="77777777" w:rsidTr="0060662C">
        <w:tc>
          <w:tcPr>
            <w:tcW w:w="2864" w:type="dxa"/>
          </w:tcPr>
          <w:p w14:paraId="4C7BBD95" w14:textId="77777777" w:rsidR="00363579" w:rsidRPr="00DC34C8" w:rsidRDefault="00363579" w:rsidP="00870E2F">
            <w:pPr>
              <w:pStyle w:val="Zkladntext"/>
              <w:spacing w:line="280" w:lineRule="atLeast"/>
              <w:rPr>
                <w:rFonts w:ascii="Book Antiqua" w:hAnsi="Book Antiqua"/>
                <w:lang w:val="cs-CZ"/>
              </w:rPr>
            </w:pPr>
          </w:p>
        </w:tc>
        <w:tc>
          <w:tcPr>
            <w:tcW w:w="6212" w:type="dxa"/>
            <w:hideMark/>
          </w:tcPr>
          <w:p w14:paraId="4224ED4C" w14:textId="77777777" w:rsidR="00363579" w:rsidRPr="00DC34C8" w:rsidRDefault="00363579" w:rsidP="00870E2F">
            <w:pPr>
              <w:pStyle w:val="Zkladntext"/>
              <w:spacing w:line="280" w:lineRule="atLeast"/>
              <w:jc w:val="center"/>
              <w:rPr>
                <w:rFonts w:ascii="Book Antiqua" w:hAnsi="Book Antiqua"/>
                <w:lang w:val="cs-CZ"/>
              </w:rPr>
            </w:pPr>
            <w:r w:rsidRPr="00DC34C8">
              <w:rPr>
                <w:rFonts w:ascii="Book Antiqua" w:hAnsi="Book Antiqua"/>
                <w:lang w:val="cs-CZ"/>
              </w:rPr>
              <w:t>………………………………………</w:t>
            </w:r>
          </w:p>
          <w:p w14:paraId="1DB0533B" w14:textId="77777777" w:rsidR="00363579" w:rsidRPr="00DC34C8" w:rsidRDefault="003455F4" w:rsidP="00870E2F">
            <w:pPr>
              <w:pStyle w:val="Zkladntext"/>
              <w:spacing w:line="280" w:lineRule="atLeast"/>
              <w:jc w:val="center"/>
              <w:rPr>
                <w:rFonts w:ascii="Book Antiqua" w:hAnsi="Book Antiqua"/>
                <w:b/>
                <w:sz w:val="22"/>
                <w:lang w:val="cs-CZ"/>
              </w:rPr>
            </w:pPr>
            <w:r w:rsidRPr="00DC34C8">
              <w:rPr>
                <w:rFonts w:ascii="Book Antiqua" w:hAnsi="Book Antiqua"/>
                <w:b/>
                <w:sz w:val="22"/>
                <w:lang w:val="cs-CZ"/>
              </w:rPr>
              <w:t>Mgr. Martin Budiš</w:t>
            </w:r>
          </w:p>
          <w:p w14:paraId="1075B103" w14:textId="77777777" w:rsidR="00363579" w:rsidRPr="00DC34C8" w:rsidRDefault="00363579" w:rsidP="00363579">
            <w:pPr>
              <w:pStyle w:val="Zkladntext"/>
              <w:spacing w:before="0" w:line="280" w:lineRule="atLeast"/>
              <w:ind w:left="510"/>
              <w:jc w:val="center"/>
              <w:rPr>
                <w:rFonts w:ascii="Book Antiqua" w:hAnsi="Book Antiqua"/>
                <w:lang w:val="cs-CZ"/>
              </w:rPr>
            </w:pPr>
            <w:r w:rsidRPr="00DC34C8">
              <w:rPr>
                <w:rFonts w:ascii="Book Antiqua" w:hAnsi="Book Antiqua"/>
                <w:sz w:val="18"/>
                <w:szCs w:val="18"/>
                <w:lang w:val="cs-CZ"/>
              </w:rPr>
              <w:t xml:space="preserve">   osoba pověřená výkonem zadavatelských činností</w:t>
            </w:r>
          </w:p>
        </w:tc>
      </w:tr>
      <w:bookmarkEnd w:id="27"/>
    </w:tbl>
    <w:p w14:paraId="45204B21" w14:textId="77777777" w:rsidR="00E8233C" w:rsidRPr="00DC3E6E" w:rsidRDefault="00E8233C" w:rsidP="00780134">
      <w:pPr>
        <w:tabs>
          <w:tab w:val="left" w:pos="3730"/>
          <w:tab w:val="left" w:pos="4438"/>
          <w:tab w:val="left" w:pos="5146"/>
          <w:tab w:val="left" w:pos="5854"/>
        </w:tabs>
        <w:spacing w:line="240" w:lineRule="atLeast"/>
        <w:rPr>
          <w:color w:val="FF0000"/>
          <w:lang w:val="cs-CZ"/>
        </w:rPr>
      </w:pPr>
    </w:p>
    <w:sectPr w:rsidR="00E8233C" w:rsidRPr="00DC3E6E" w:rsidSect="00882314">
      <w:type w:val="continuous"/>
      <w:pgSz w:w="11910" w:h="1685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1584" w14:textId="77777777" w:rsidR="005003C1" w:rsidRDefault="005003C1" w:rsidP="00DE4E2B">
      <w:r>
        <w:separator/>
      </w:r>
    </w:p>
  </w:endnote>
  <w:endnote w:type="continuationSeparator" w:id="0">
    <w:p w14:paraId="11D79074" w14:textId="77777777" w:rsidR="005003C1" w:rsidRDefault="005003C1" w:rsidP="00DE4E2B">
      <w:r>
        <w:continuationSeparator/>
      </w:r>
    </w:p>
  </w:endnote>
  <w:endnote w:type="continuationNotice" w:id="1">
    <w:p w14:paraId="05D3F826" w14:textId="77777777" w:rsidR="005003C1" w:rsidRDefault="00500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NimbusSanNovTEE">
    <w:altName w:val="Arial"/>
    <w:charset w:val="00"/>
    <w:family w:val="auto"/>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Narrow">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sz w:val="20"/>
      </w:rPr>
      <w:id w:val="-445392911"/>
      <w:docPartObj>
        <w:docPartGallery w:val="Page Numbers (Bottom of Page)"/>
        <w:docPartUnique/>
      </w:docPartObj>
    </w:sdtPr>
    <w:sdtEndPr/>
    <w:sdtContent>
      <w:p w14:paraId="2CFBB721" w14:textId="77777777" w:rsidR="00870E2F" w:rsidRPr="005003C1" w:rsidRDefault="00870E2F">
        <w:pPr>
          <w:pStyle w:val="Zpat"/>
          <w:rPr>
            <w:rFonts w:ascii="Book Antiqua" w:hAnsi="Book Antiqua"/>
            <w:sz w:val="20"/>
          </w:rPr>
        </w:pPr>
        <w:r w:rsidRPr="005003C1">
          <w:rPr>
            <w:rFonts w:ascii="Book Antiqua" w:hAnsi="Book Antiqua"/>
            <w:sz w:val="20"/>
          </w:rPr>
          <w:fldChar w:fldCharType="begin"/>
        </w:r>
        <w:r w:rsidRPr="005003C1">
          <w:rPr>
            <w:rFonts w:ascii="Book Antiqua" w:hAnsi="Book Antiqua"/>
            <w:sz w:val="20"/>
          </w:rPr>
          <w:instrText>PAGE   \* MERGEFORMAT</w:instrText>
        </w:r>
        <w:r w:rsidRPr="005003C1">
          <w:rPr>
            <w:rFonts w:ascii="Book Antiqua" w:hAnsi="Book Antiqua"/>
            <w:sz w:val="20"/>
          </w:rPr>
          <w:fldChar w:fldCharType="separate"/>
        </w:r>
        <w:r w:rsidR="00B42F2B" w:rsidRPr="005003C1">
          <w:rPr>
            <w:rFonts w:ascii="Book Antiqua" w:hAnsi="Book Antiqua"/>
            <w:sz w:val="20"/>
            <w:lang w:val="cs-CZ"/>
          </w:rPr>
          <w:t>19</w:t>
        </w:r>
        <w:r w:rsidRPr="005003C1">
          <w:rPr>
            <w:rFonts w:ascii="Book Antiqua" w:hAnsi="Book Antiqua"/>
            <w:sz w:val="20"/>
          </w:rPr>
          <w:fldChar w:fldCharType="end"/>
        </w:r>
      </w:p>
    </w:sdtContent>
  </w:sdt>
  <w:p w14:paraId="4FAD4A80" w14:textId="77777777" w:rsidR="00870E2F" w:rsidRDefault="00870E2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869A" w14:textId="77777777" w:rsidR="005003C1" w:rsidRDefault="005003C1" w:rsidP="00DE4E2B">
      <w:r>
        <w:separator/>
      </w:r>
    </w:p>
  </w:footnote>
  <w:footnote w:type="continuationSeparator" w:id="0">
    <w:p w14:paraId="2AE6D810" w14:textId="77777777" w:rsidR="005003C1" w:rsidRDefault="005003C1" w:rsidP="00DE4E2B">
      <w:r>
        <w:continuationSeparator/>
      </w:r>
    </w:p>
  </w:footnote>
  <w:footnote w:type="continuationNotice" w:id="1">
    <w:p w14:paraId="75BECA7C" w14:textId="77777777" w:rsidR="005003C1" w:rsidRDefault="00500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B8B5" w14:textId="77777777" w:rsidR="00870E2F" w:rsidRPr="00E43A83" w:rsidRDefault="00870E2F" w:rsidP="00546E51">
    <w:pPr>
      <w:pStyle w:val="Zhlav"/>
      <w:jc w:val="center"/>
      <w:rPr>
        <w:rFonts w:ascii="Book Antiqua" w:hAnsi="Book Antiqua"/>
        <w:caps/>
      </w:rPr>
    </w:pPr>
    <w:bookmarkStart w:id="2" w:name="_Hlk128043997"/>
    <w:r w:rsidRPr="0060662C">
      <w:rPr>
        <w:noProof/>
        <w:lang w:val="cs-CZ"/>
      </w:rPr>
      <w:drawing>
        <wp:inline distT="0" distB="0" distL="0" distR="0" wp14:anchorId="363C97AD" wp14:editId="4D93A6DB">
          <wp:extent cx="5758815" cy="853373"/>
          <wp:effectExtent l="0" t="0" r="0" b="4445"/>
          <wp:docPr id="244" name="Obrázek 244" descr="C:\BTH Slavičín\FVE K3\Manuál publicity 2022\JPG\ModF_Skupina log_h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TH Slavičín\FVE K3\Manuál publicity 2022\JPG\ModF_Skupina log_hor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853373"/>
                  </a:xfrm>
                  <a:prstGeom prst="rect">
                    <a:avLst/>
                  </a:prstGeom>
                  <a:noFill/>
                  <a:ln>
                    <a:noFill/>
                  </a:ln>
                </pic:spPr>
              </pic:pic>
            </a:graphicData>
          </a:graphic>
        </wp:inline>
      </w:drawing>
    </w:r>
    <w:bookmarkEnd w:id="2"/>
  </w:p>
  <w:p w14:paraId="0D659EF2" w14:textId="77777777" w:rsidR="00870E2F" w:rsidRDefault="00870E2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Nadpis1"/>
      <w:lvlText w:val="%1."/>
      <w:lvlJc w:val="left"/>
      <w:pPr>
        <w:tabs>
          <w:tab w:val="num" w:pos="0"/>
        </w:tabs>
        <w:ind w:left="0" w:firstLine="0"/>
      </w:pPr>
      <w:rPr>
        <w:rFonts w:ascii="Book Antiqua" w:hAnsi="Book Antiqua" w:cs="Book Antiqua"/>
      </w:rPr>
    </w:lvl>
    <w:lvl w:ilvl="1">
      <w:start w:val="10"/>
      <w:numFmt w:val="decimal"/>
      <w:pStyle w:val="Nadpis2"/>
      <w:lvlText w:val="%1.%2"/>
      <w:lvlJc w:val="left"/>
      <w:pPr>
        <w:tabs>
          <w:tab w:val="num" w:pos="142"/>
        </w:tabs>
        <w:ind w:left="0" w:firstLine="0"/>
      </w:pPr>
      <w:rPr>
        <w:rFonts w:ascii="Book Antiqua" w:hAnsi="Book Antiqua" w:cs="Book Antiqua"/>
        <w:b w:val="0"/>
        <w:color w:val="auto"/>
        <w:sz w:val="22"/>
      </w:rPr>
    </w:lvl>
    <w:lvl w:ilvl="2">
      <w:start w:val="1"/>
      <w:numFmt w:val="decimal"/>
      <w:pStyle w:val="Nadpis3"/>
      <w:lvlText w:val="%1.%2.%3"/>
      <w:lvlJc w:val="left"/>
      <w:pPr>
        <w:tabs>
          <w:tab w:val="num" w:pos="993"/>
        </w:tabs>
        <w:ind w:left="0" w:firstLine="0"/>
      </w:pPr>
      <w:rPr>
        <w:rFonts w:ascii="Book Antiqua" w:hAnsi="Book Antiqua" w:cs="Book Antiqua"/>
        <w:b w:val="0"/>
        <w:i w:val="0"/>
        <w:sz w:val="24"/>
        <w:szCs w:val="22"/>
      </w:rPr>
    </w:lvl>
    <w:lvl w:ilvl="3">
      <w:start w:val="1"/>
      <w:numFmt w:val="decimal"/>
      <w:pStyle w:val="Nadpis4"/>
      <w:lvlText w:val="%1.%2.%3.%4"/>
      <w:lvlJc w:val="left"/>
      <w:pPr>
        <w:tabs>
          <w:tab w:val="num" w:pos="0"/>
        </w:tabs>
        <w:ind w:left="0" w:firstLine="0"/>
      </w:pPr>
      <w:rPr>
        <w:rFonts w:ascii="Book Antiqua" w:hAnsi="Book Antiqua" w:cs="Book Antiqua"/>
        <w:b w:val="0"/>
        <w:i w:val="0"/>
        <w:sz w:val="24"/>
      </w:rPr>
    </w:lvl>
    <w:lvl w:ilvl="4">
      <w:start w:val="1"/>
      <w:numFmt w:val="decimal"/>
      <w:pStyle w:val="Nadpis5"/>
      <w:lvlText w:val="%1.%2.%3.%4.%5"/>
      <w:lvlJc w:val="left"/>
      <w:pPr>
        <w:tabs>
          <w:tab w:val="num" w:pos="0"/>
        </w:tabs>
        <w:ind w:left="0" w:firstLine="0"/>
      </w:pPr>
    </w:lvl>
    <w:lvl w:ilvl="5">
      <w:start w:val="1"/>
      <w:numFmt w:val="decimal"/>
      <w:pStyle w:val="Nadpis6"/>
      <w:lvlText w:val="%1.%2.%3.%4.%5.%6"/>
      <w:lvlJc w:val="left"/>
      <w:pPr>
        <w:tabs>
          <w:tab w:val="num" w:pos="0"/>
        </w:tabs>
        <w:ind w:left="0" w:firstLine="0"/>
      </w:pPr>
    </w:lvl>
    <w:lvl w:ilvl="6">
      <w:start w:val="1"/>
      <w:numFmt w:val="decimal"/>
      <w:pStyle w:val="Nadpis7"/>
      <w:lvlText w:val="%1.%2.%3.%4.%5.%6.%7"/>
      <w:lvlJc w:val="left"/>
      <w:pPr>
        <w:tabs>
          <w:tab w:val="num" w:pos="0"/>
        </w:tabs>
        <w:ind w:left="0" w:firstLine="0"/>
      </w:pPr>
    </w:lvl>
    <w:lvl w:ilvl="7">
      <w:start w:val="1"/>
      <w:numFmt w:val="decimal"/>
      <w:pStyle w:val="Nadpis8"/>
      <w:lvlText w:val="%1.%2.%3.%4.%5.%6.%7.%8"/>
      <w:lvlJc w:val="left"/>
      <w:pPr>
        <w:tabs>
          <w:tab w:val="num" w:pos="0"/>
        </w:tabs>
        <w:ind w:left="0" w:firstLine="0"/>
      </w:pPr>
    </w:lvl>
    <w:lvl w:ilvl="8">
      <w:start w:val="1"/>
      <w:numFmt w:val="decimal"/>
      <w:pStyle w:val="Nadpis9"/>
      <w:lvlText w:val="%1.%2.%3.%4.%5.%6.%7.%8.%9"/>
      <w:lvlJc w:val="left"/>
      <w:pPr>
        <w:tabs>
          <w:tab w:val="num" w:pos="0"/>
        </w:tabs>
        <w:ind w:left="0" w:firstLine="0"/>
      </w:pPr>
    </w:lvl>
  </w:abstractNum>
  <w:abstractNum w:abstractNumId="1" w15:restartNumberingAfterBreak="0">
    <w:nsid w:val="0000000A"/>
    <w:multiLevelType w:val="singleLevel"/>
    <w:tmpl w:val="04050001"/>
    <w:lvl w:ilvl="0">
      <w:start w:val="1"/>
      <w:numFmt w:val="bullet"/>
      <w:lvlText w:val=""/>
      <w:lvlJc w:val="left"/>
      <w:pPr>
        <w:ind w:left="720" w:hanging="360"/>
      </w:pPr>
      <w:rPr>
        <w:rFonts w:ascii="Symbol" w:hAnsi="Symbol" w:hint="default"/>
      </w:rPr>
    </w:lvl>
  </w:abstractNum>
  <w:abstractNum w:abstractNumId="2" w15:restartNumberingAfterBreak="0">
    <w:nsid w:val="0000000B"/>
    <w:multiLevelType w:val="singleLevel"/>
    <w:tmpl w:val="36DCEB2A"/>
    <w:name w:val="WW8Num42"/>
    <w:lvl w:ilvl="0">
      <w:start w:val="1"/>
      <w:numFmt w:val="bullet"/>
      <w:lvlText w:val=""/>
      <w:lvlJc w:val="left"/>
      <w:pPr>
        <w:tabs>
          <w:tab w:val="num" w:pos="0"/>
        </w:tabs>
        <w:ind w:left="1996" w:hanging="360"/>
      </w:pPr>
      <w:rPr>
        <w:rFonts w:ascii="Symbol" w:hAnsi="Symbol" w:cs="Symbol" w:hint="default"/>
        <w:color w:val="auto"/>
        <w:sz w:val="22"/>
        <w:szCs w:val="22"/>
        <w:lang w:eastAsia="cs-CZ"/>
      </w:rPr>
    </w:lvl>
  </w:abstractNum>
  <w:abstractNum w:abstractNumId="3" w15:restartNumberingAfterBreak="0">
    <w:nsid w:val="00F13DD4"/>
    <w:multiLevelType w:val="multilevel"/>
    <w:tmpl w:val="973C7670"/>
    <w:lvl w:ilvl="0">
      <w:start w:val="3"/>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7B7452"/>
    <w:multiLevelType w:val="hybridMultilevel"/>
    <w:tmpl w:val="7264D7D0"/>
    <w:numStyleLink w:val="Importovanstyl4"/>
  </w:abstractNum>
  <w:abstractNum w:abstractNumId="5" w15:restartNumberingAfterBreak="0">
    <w:nsid w:val="0F6A06CE"/>
    <w:multiLevelType w:val="hybridMultilevel"/>
    <w:tmpl w:val="8BDABDB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560F1A"/>
    <w:multiLevelType w:val="hybridMultilevel"/>
    <w:tmpl w:val="151082A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4C45AB0"/>
    <w:multiLevelType w:val="multilevel"/>
    <w:tmpl w:val="AFF868D6"/>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5A5F0B"/>
    <w:multiLevelType w:val="hybridMultilevel"/>
    <w:tmpl w:val="0A94439C"/>
    <w:lvl w:ilvl="0" w:tplc="04050003">
      <w:start w:val="1"/>
      <w:numFmt w:val="bullet"/>
      <w:lvlText w:val="o"/>
      <w:lvlJc w:val="left"/>
      <w:pPr>
        <w:ind w:left="1146" w:hanging="360"/>
      </w:pPr>
      <w:rPr>
        <w:rFonts w:ascii="Courier New" w:hAnsi="Courier New" w:cs="Courier New"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9" w15:restartNumberingAfterBreak="0">
    <w:nsid w:val="187158BD"/>
    <w:multiLevelType w:val="hybridMultilevel"/>
    <w:tmpl w:val="199AA8CA"/>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0" w15:restartNumberingAfterBreak="0">
    <w:nsid w:val="1E55507B"/>
    <w:multiLevelType w:val="hybridMultilevel"/>
    <w:tmpl w:val="667C1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F1A6A59"/>
    <w:multiLevelType w:val="hybridMultilevel"/>
    <w:tmpl w:val="32461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F610248"/>
    <w:multiLevelType w:val="hybridMultilevel"/>
    <w:tmpl w:val="47EC9FBC"/>
    <w:lvl w:ilvl="0" w:tplc="16AE663C">
      <w:start w:val="4"/>
      <w:numFmt w:val="bullet"/>
      <w:lvlText w:val="-"/>
      <w:lvlJc w:val="left"/>
      <w:pPr>
        <w:ind w:left="1440" w:hanging="360"/>
      </w:pPr>
      <w:rPr>
        <w:rFonts w:ascii="Book Antiqua" w:eastAsia="Calibri" w:hAnsi="Book Antiqua" w:cstheme="minorHAns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1F63528F"/>
    <w:multiLevelType w:val="hybridMultilevel"/>
    <w:tmpl w:val="C310EAD2"/>
    <w:lvl w:ilvl="0" w:tplc="04050001">
      <w:start w:val="1"/>
      <w:numFmt w:val="bullet"/>
      <w:lvlText w:val=""/>
      <w:lvlJc w:val="left"/>
      <w:pPr>
        <w:tabs>
          <w:tab w:val="num" w:pos="720"/>
        </w:tabs>
        <w:ind w:left="720" w:hanging="360"/>
      </w:pPr>
      <w:rPr>
        <w:rFonts w:ascii="Symbol" w:hAnsi="Symbol"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23982896"/>
    <w:multiLevelType w:val="hybridMultilevel"/>
    <w:tmpl w:val="C4884D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3F0F04"/>
    <w:multiLevelType w:val="hybridMultilevel"/>
    <w:tmpl w:val="78A275C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AC50228"/>
    <w:multiLevelType w:val="hybridMultilevel"/>
    <w:tmpl w:val="BC603800"/>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7" w15:restartNumberingAfterBreak="0">
    <w:nsid w:val="2E936A49"/>
    <w:multiLevelType w:val="hybridMultilevel"/>
    <w:tmpl w:val="A510F3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F297DA6"/>
    <w:multiLevelType w:val="hybridMultilevel"/>
    <w:tmpl w:val="3708B3F6"/>
    <w:lvl w:ilvl="0" w:tplc="04050001">
      <w:start w:val="1"/>
      <w:numFmt w:val="bullet"/>
      <w:lvlText w:val=""/>
      <w:lvlJc w:val="left"/>
      <w:pPr>
        <w:ind w:left="720" w:hanging="360"/>
      </w:pPr>
      <w:rPr>
        <w:rFonts w:ascii="Symbol" w:hAnsi="Symbol" w:hint="default"/>
      </w:rPr>
    </w:lvl>
    <w:lvl w:ilvl="1" w:tplc="7DF6CC24">
      <w:numFmt w:val="bullet"/>
      <w:lvlText w:val=""/>
      <w:lvlJc w:val="left"/>
      <w:pPr>
        <w:ind w:left="1510" w:hanging="430"/>
      </w:pPr>
      <w:rPr>
        <w:rFonts w:ascii="Symbol" w:eastAsiaTheme="minorHAnsi" w:hAnsi="Symbol" w:cs="Symbol" w:hint="default"/>
        <w:color w:val="000000"/>
        <w:sz w:val="19"/>
      </w:rPr>
    </w:lvl>
    <w:lvl w:ilvl="2" w:tplc="04050001">
      <w:start w:val="1"/>
      <w:numFmt w:val="bullet"/>
      <w:lvlText w:val=""/>
      <w:lvlJc w:val="left"/>
      <w:pPr>
        <w:ind w:left="2160" w:hanging="360"/>
      </w:pPr>
      <w:rPr>
        <w:rFonts w:ascii="Symbol" w:hAnsi="Symbol"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94B21A2"/>
    <w:multiLevelType w:val="hybridMultilevel"/>
    <w:tmpl w:val="F78ECA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C780071"/>
    <w:multiLevelType w:val="hybridMultilevel"/>
    <w:tmpl w:val="9E46524C"/>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E971A2"/>
    <w:multiLevelType w:val="hybridMultilevel"/>
    <w:tmpl w:val="DF7E80F0"/>
    <w:lvl w:ilvl="0" w:tplc="04050001">
      <w:start w:val="1"/>
      <w:numFmt w:val="bullet"/>
      <w:lvlText w:val=""/>
      <w:lvlJc w:val="left"/>
      <w:pPr>
        <w:ind w:left="2470" w:hanging="360"/>
      </w:pPr>
      <w:rPr>
        <w:rFonts w:ascii="Symbol" w:hAnsi="Symbol" w:hint="default"/>
      </w:rPr>
    </w:lvl>
    <w:lvl w:ilvl="1" w:tplc="04050003" w:tentative="1">
      <w:start w:val="1"/>
      <w:numFmt w:val="bullet"/>
      <w:lvlText w:val="o"/>
      <w:lvlJc w:val="left"/>
      <w:pPr>
        <w:ind w:left="3190" w:hanging="360"/>
      </w:pPr>
      <w:rPr>
        <w:rFonts w:ascii="Courier New" w:hAnsi="Courier New" w:cs="Courier New" w:hint="default"/>
      </w:rPr>
    </w:lvl>
    <w:lvl w:ilvl="2" w:tplc="04050005" w:tentative="1">
      <w:start w:val="1"/>
      <w:numFmt w:val="bullet"/>
      <w:lvlText w:val=""/>
      <w:lvlJc w:val="left"/>
      <w:pPr>
        <w:ind w:left="3910" w:hanging="360"/>
      </w:pPr>
      <w:rPr>
        <w:rFonts w:ascii="Wingdings" w:hAnsi="Wingdings" w:hint="default"/>
      </w:rPr>
    </w:lvl>
    <w:lvl w:ilvl="3" w:tplc="04050001" w:tentative="1">
      <w:start w:val="1"/>
      <w:numFmt w:val="bullet"/>
      <w:lvlText w:val=""/>
      <w:lvlJc w:val="left"/>
      <w:pPr>
        <w:ind w:left="4630" w:hanging="360"/>
      </w:pPr>
      <w:rPr>
        <w:rFonts w:ascii="Symbol" w:hAnsi="Symbol" w:hint="default"/>
      </w:rPr>
    </w:lvl>
    <w:lvl w:ilvl="4" w:tplc="04050003" w:tentative="1">
      <w:start w:val="1"/>
      <w:numFmt w:val="bullet"/>
      <w:lvlText w:val="o"/>
      <w:lvlJc w:val="left"/>
      <w:pPr>
        <w:ind w:left="5350" w:hanging="360"/>
      </w:pPr>
      <w:rPr>
        <w:rFonts w:ascii="Courier New" w:hAnsi="Courier New" w:cs="Courier New" w:hint="default"/>
      </w:rPr>
    </w:lvl>
    <w:lvl w:ilvl="5" w:tplc="04050005" w:tentative="1">
      <w:start w:val="1"/>
      <w:numFmt w:val="bullet"/>
      <w:lvlText w:val=""/>
      <w:lvlJc w:val="left"/>
      <w:pPr>
        <w:ind w:left="6070" w:hanging="360"/>
      </w:pPr>
      <w:rPr>
        <w:rFonts w:ascii="Wingdings" w:hAnsi="Wingdings" w:hint="default"/>
      </w:rPr>
    </w:lvl>
    <w:lvl w:ilvl="6" w:tplc="04050001" w:tentative="1">
      <w:start w:val="1"/>
      <w:numFmt w:val="bullet"/>
      <w:lvlText w:val=""/>
      <w:lvlJc w:val="left"/>
      <w:pPr>
        <w:ind w:left="6790" w:hanging="360"/>
      </w:pPr>
      <w:rPr>
        <w:rFonts w:ascii="Symbol" w:hAnsi="Symbol" w:hint="default"/>
      </w:rPr>
    </w:lvl>
    <w:lvl w:ilvl="7" w:tplc="04050003" w:tentative="1">
      <w:start w:val="1"/>
      <w:numFmt w:val="bullet"/>
      <w:lvlText w:val="o"/>
      <w:lvlJc w:val="left"/>
      <w:pPr>
        <w:ind w:left="7510" w:hanging="360"/>
      </w:pPr>
      <w:rPr>
        <w:rFonts w:ascii="Courier New" w:hAnsi="Courier New" w:cs="Courier New" w:hint="default"/>
      </w:rPr>
    </w:lvl>
    <w:lvl w:ilvl="8" w:tplc="04050005" w:tentative="1">
      <w:start w:val="1"/>
      <w:numFmt w:val="bullet"/>
      <w:lvlText w:val=""/>
      <w:lvlJc w:val="left"/>
      <w:pPr>
        <w:ind w:left="8230" w:hanging="360"/>
      </w:pPr>
      <w:rPr>
        <w:rFonts w:ascii="Wingdings" w:hAnsi="Wingdings" w:hint="default"/>
      </w:rPr>
    </w:lvl>
  </w:abstractNum>
  <w:abstractNum w:abstractNumId="22" w15:restartNumberingAfterBreak="0">
    <w:nsid w:val="45730A90"/>
    <w:multiLevelType w:val="multilevel"/>
    <w:tmpl w:val="B3065EFC"/>
    <w:lvl w:ilvl="0">
      <w:start w:val="14"/>
      <w:numFmt w:val="decimal"/>
      <w:lvlText w:val="%1."/>
      <w:lvlJc w:val="left"/>
      <w:pPr>
        <w:ind w:left="1080" w:hanging="360"/>
      </w:pPr>
      <w:rPr>
        <w:rFonts w:hint="default"/>
        <w:b/>
        <w:bCs/>
        <w:sz w:val="28"/>
        <w:szCs w:val="28"/>
      </w:rPr>
    </w:lvl>
    <w:lvl w:ilvl="1">
      <w:start w:val="1"/>
      <w:numFmt w:val="decimal"/>
      <w:lvlText w:val="%1.%2."/>
      <w:lvlJc w:val="left"/>
      <w:pPr>
        <w:ind w:left="108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3" w15:restartNumberingAfterBreak="0">
    <w:nsid w:val="482A3593"/>
    <w:multiLevelType w:val="hybridMultilevel"/>
    <w:tmpl w:val="15D035CA"/>
    <w:lvl w:ilvl="0" w:tplc="C4EE5018">
      <w:numFmt w:val="bullet"/>
      <w:lvlText w:val="-"/>
      <w:lvlJc w:val="left"/>
      <w:pPr>
        <w:ind w:left="1505" w:hanging="360"/>
      </w:pPr>
      <w:rPr>
        <w:rFonts w:ascii="Book Antiqua" w:eastAsiaTheme="minorHAnsi" w:hAnsi="Book Antiqua" w:cs="Aria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24" w15:restartNumberingAfterBreak="0">
    <w:nsid w:val="496313E2"/>
    <w:multiLevelType w:val="hybridMultilevel"/>
    <w:tmpl w:val="F13664FE"/>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644"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D27147F"/>
    <w:multiLevelType w:val="hybridMultilevel"/>
    <w:tmpl w:val="D16A62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D4D42FD"/>
    <w:multiLevelType w:val="hybridMultilevel"/>
    <w:tmpl w:val="7264D7D0"/>
    <w:styleLink w:val="Importovanstyl4"/>
    <w:lvl w:ilvl="0" w:tplc="D4066BA2">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18C39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DC7CE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84E1F4">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5A66F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64074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6E7E26">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0CAD3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10B7B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27634F7"/>
    <w:multiLevelType w:val="hybridMultilevel"/>
    <w:tmpl w:val="88A48C0C"/>
    <w:lvl w:ilvl="0" w:tplc="C0DAE252">
      <w:start w:val="1"/>
      <w:numFmt w:val="decimal"/>
      <w:lvlText w:val="%1."/>
      <w:lvlJc w:val="left"/>
      <w:pPr>
        <w:ind w:left="720" w:hanging="360"/>
      </w:pPr>
      <w:rPr>
        <w:rFonts w:hint="default"/>
        <w:b/>
        <w:sz w:val="28"/>
      </w:rPr>
    </w:lvl>
    <w:lvl w:ilvl="1" w:tplc="04050019">
      <w:start w:val="1"/>
      <w:numFmt w:val="lowerLetter"/>
      <w:lvlText w:val="%2."/>
      <w:lvlJc w:val="left"/>
      <w:pPr>
        <w:ind w:left="1440" w:hanging="360"/>
      </w:pPr>
    </w:lvl>
    <w:lvl w:ilvl="2" w:tplc="17BCCF8C">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99A2EAA"/>
    <w:multiLevelType w:val="hybridMultilevel"/>
    <w:tmpl w:val="55D8A54A"/>
    <w:lvl w:ilvl="0" w:tplc="04050001">
      <w:start w:val="1"/>
      <w:numFmt w:val="bullet"/>
      <w:lvlText w:val=""/>
      <w:lvlJc w:val="left"/>
      <w:pPr>
        <w:ind w:left="1080" w:hanging="360"/>
      </w:pPr>
      <w:rPr>
        <w:rFonts w:ascii="Symbol" w:hAnsi="Symbol" w:hint="default"/>
      </w:rPr>
    </w:lvl>
    <w:lvl w:ilvl="1" w:tplc="87623A24">
      <w:numFmt w:val="bullet"/>
      <w:lvlText w:val="•"/>
      <w:lvlJc w:val="left"/>
      <w:pPr>
        <w:ind w:left="2160" w:hanging="720"/>
      </w:pPr>
      <w:rPr>
        <w:rFonts w:ascii="Book Antiqua" w:eastAsiaTheme="minorHAnsi" w:hAnsi="Book Antiqua" w:cstheme="minorBidi"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5EDA1B57"/>
    <w:multiLevelType w:val="multilevel"/>
    <w:tmpl w:val="3656CC0C"/>
    <w:lvl w:ilvl="0">
      <w:start w:val="1"/>
      <w:numFmt w:val="decimal"/>
      <w:lvlText w:val="%1."/>
      <w:lvlJc w:val="left"/>
      <w:pPr>
        <w:ind w:left="1211" w:hanging="360"/>
      </w:pPr>
      <w:rPr>
        <w:b/>
        <w:sz w:val="22"/>
        <w:szCs w:val="22"/>
      </w:rPr>
    </w:lvl>
    <w:lvl w:ilvl="1">
      <w:start w:val="1"/>
      <w:numFmt w:val="decimal"/>
      <w:lvlText w:val="%1.%2."/>
      <w:lvlJc w:val="left"/>
      <w:pPr>
        <w:ind w:left="0" w:firstLine="0"/>
      </w:pPr>
      <w:rPr>
        <w:rFonts w:ascii="Calibri" w:hAnsi="Calibri" w:cs="Calibri" w:hint="default"/>
        <w:b/>
        <w:sz w:val="22"/>
        <w:szCs w:val="22"/>
      </w:rPr>
    </w:lvl>
    <w:lvl w:ilvl="2">
      <w:start w:val="1"/>
      <w:numFmt w:val="lowerLetter"/>
      <w:lvlText w:val="%3)"/>
      <w:lvlJc w:val="left"/>
      <w:pPr>
        <w:ind w:left="786" w:hanging="360"/>
      </w:pPr>
      <w:rPr>
        <w:rFonts w:ascii="Calibri" w:hAnsi="Calibri" w:cs="Segoe UI" w:hint="default"/>
        <w:sz w:val="22"/>
      </w:rPr>
    </w:lvl>
    <w:lvl w:ilvl="3">
      <w:start w:val="1"/>
      <w:numFmt w:val="lowerLetter"/>
      <w:lvlText w:val="%4)"/>
      <w:lvlJc w:val="left"/>
      <w:pPr>
        <w:ind w:left="1358" w:hanging="648"/>
      </w:pPr>
      <w:rPr>
        <w:rFonts w:ascii="Book Antiqua" w:eastAsia="Times New Roman" w:hAnsi="Book Antiqua" w:cstheme="minorHAns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3D602C"/>
    <w:multiLevelType w:val="hybridMultilevel"/>
    <w:tmpl w:val="A586B76A"/>
    <w:lvl w:ilvl="0" w:tplc="04050001">
      <w:start w:val="1"/>
      <w:numFmt w:val="bullet"/>
      <w:lvlText w:val=""/>
      <w:lvlJc w:val="left"/>
      <w:pPr>
        <w:ind w:left="2184" w:hanging="360"/>
      </w:pPr>
      <w:rPr>
        <w:rFonts w:ascii="Symbol" w:hAnsi="Symbol" w:hint="default"/>
      </w:rPr>
    </w:lvl>
    <w:lvl w:ilvl="1" w:tplc="04050003" w:tentative="1">
      <w:start w:val="1"/>
      <w:numFmt w:val="bullet"/>
      <w:lvlText w:val="o"/>
      <w:lvlJc w:val="left"/>
      <w:pPr>
        <w:ind w:left="2904" w:hanging="360"/>
      </w:pPr>
      <w:rPr>
        <w:rFonts w:ascii="Courier New" w:hAnsi="Courier New" w:cs="Courier New" w:hint="default"/>
      </w:rPr>
    </w:lvl>
    <w:lvl w:ilvl="2" w:tplc="04050005" w:tentative="1">
      <w:start w:val="1"/>
      <w:numFmt w:val="bullet"/>
      <w:lvlText w:val=""/>
      <w:lvlJc w:val="left"/>
      <w:pPr>
        <w:ind w:left="3624" w:hanging="360"/>
      </w:pPr>
      <w:rPr>
        <w:rFonts w:ascii="Wingdings" w:hAnsi="Wingdings" w:hint="default"/>
      </w:rPr>
    </w:lvl>
    <w:lvl w:ilvl="3" w:tplc="04050001" w:tentative="1">
      <w:start w:val="1"/>
      <w:numFmt w:val="bullet"/>
      <w:lvlText w:val=""/>
      <w:lvlJc w:val="left"/>
      <w:pPr>
        <w:ind w:left="4344" w:hanging="360"/>
      </w:pPr>
      <w:rPr>
        <w:rFonts w:ascii="Symbol" w:hAnsi="Symbol" w:hint="default"/>
      </w:rPr>
    </w:lvl>
    <w:lvl w:ilvl="4" w:tplc="04050003" w:tentative="1">
      <w:start w:val="1"/>
      <w:numFmt w:val="bullet"/>
      <w:lvlText w:val="o"/>
      <w:lvlJc w:val="left"/>
      <w:pPr>
        <w:ind w:left="5064" w:hanging="360"/>
      </w:pPr>
      <w:rPr>
        <w:rFonts w:ascii="Courier New" w:hAnsi="Courier New" w:cs="Courier New" w:hint="default"/>
      </w:rPr>
    </w:lvl>
    <w:lvl w:ilvl="5" w:tplc="04050005" w:tentative="1">
      <w:start w:val="1"/>
      <w:numFmt w:val="bullet"/>
      <w:lvlText w:val=""/>
      <w:lvlJc w:val="left"/>
      <w:pPr>
        <w:ind w:left="5784" w:hanging="360"/>
      </w:pPr>
      <w:rPr>
        <w:rFonts w:ascii="Wingdings" w:hAnsi="Wingdings" w:hint="default"/>
      </w:rPr>
    </w:lvl>
    <w:lvl w:ilvl="6" w:tplc="04050001" w:tentative="1">
      <w:start w:val="1"/>
      <w:numFmt w:val="bullet"/>
      <w:lvlText w:val=""/>
      <w:lvlJc w:val="left"/>
      <w:pPr>
        <w:ind w:left="6504" w:hanging="360"/>
      </w:pPr>
      <w:rPr>
        <w:rFonts w:ascii="Symbol" w:hAnsi="Symbol" w:hint="default"/>
      </w:rPr>
    </w:lvl>
    <w:lvl w:ilvl="7" w:tplc="04050003" w:tentative="1">
      <w:start w:val="1"/>
      <w:numFmt w:val="bullet"/>
      <w:lvlText w:val="o"/>
      <w:lvlJc w:val="left"/>
      <w:pPr>
        <w:ind w:left="7224" w:hanging="360"/>
      </w:pPr>
      <w:rPr>
        <w:rFonts w:ascii="Courier New" w:hAnsi="Courier New" w:cs="Courier New" w:hint="default"/>
      </w:rPr>
    </w:lvl>
    <w:lvl w:ilvl="8" w:tplc="04050005" w:tentative="1">
      <w:start w:val="1"/>
      <w:numFmt w:val="bullet"/>
      <w:lvlText w:val=""/>
      <w:lvlJc w:val="left"/>
      <w:pPr>
        <w:ind w:left="7944" w:hanging="360"/>
      </w:pPr>
      <w:rPr>
        <w:rFonts w:ascii="Wingdings" w:hAnsi="Wingdings" w:hint="default"/>
      </w:rPr>
    </w:lvl>
  </w:abstractNum>
  <w:abstractNum w:abstractNumId="31" w15:restartNumberingAfterBreak="0">
    <w:nsid w:val="5F964A1B"/>
    <w:multiLevelType w:val="hybridMultilevel"/>
    <w:tmpl w:val="58D8CC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21C2019"/>
    <w:multiLevelType w:val="hybridMultilevel"/>
    <w:tmpl w:val="10F4BB3A"/>
    <w:lvl w:ilvl="0" w:tplc="DB96C96A">
      <w:start w:val="3"/>
      <w:numFmt w:val="bullet"/>
      <w:lvlText w:val="-"/>
      <w:lvlJc w:val="left"/>
      <w:pPr>
        <w:ind w:left="1800" w:hanging="360"/>
      </w:pPr>
      <w:rPr>
        <w:rFonts w:ascii="Arial" w:eastAsia="Arial" w:hAnsi="Arial" w:cs="Aria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3" w15:restartNumberingAfterBreak="0">
    <w:nsid w:val="6E5C7FCD"/>
    <w:multiLevelType w:val="hybridMultilevel"/>
    <w:tmpl w:val="695C4776"/>
    <w:lvl w:ilvl="0" w:tplc="04050001">
      <w:start w:val="1"/>
      <w:numFmt w:val="bullet"/>
      <w:lvlText w:val=""/>
      <w:lvlJc w:val="left"/>
      <w:pPr>
        <w:ind w:left="2160" w:hanging="360"/>
      </w:pPr>
      <w:rPr>
        <w:rFonts w:ascii="Symbol" w:hAnsi="Symbol" w:hint="default"/>
      </w:rPr>
    </w:lvl>
    <w:lvl w:ilvl="1" w:tplc="04050003" w:tentative="1">
      <w:start w:val="1"/>
      <w:numFmt w:val="bullet"/>
      <w:lvlText w:val="o"/>
      <w:lvlJc w:val="left"/>
      <w:pPr>
        <w:ind w:left="2880" w:hanging="360"/>
      </w:pPr>
      <w:rPr>
        <w:rFonts w:ascii="Courier New" w:hAnsi="Courier New" w:cs="Courier New"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34" w15:restartNumberingAfterBreak="0">
    <w:nsid w:val="6E9F0B7C"/>
    <w:multiLevelType w:val="hybridMultilevel"/>
    <w:tmpl w:val="76F07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287713C"/>
    <w:multiLevelType w:val="hybridMultilevel"/>
    <w:tmpl w:val="CBB8EE88"/>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6" w15:restartNumberingAfterBreak="0">
    <w:nsid w:val="764A3446"/>
    <w:multiLevelType w:val="hybridMultilevel"/>
    <w:tmpl w:val="0D06F37C"/>
    <w:lvl w:ilvl="0" w:tplc="6F78B016">
      <w:start w:val="1"/>
      <w:numFmt w:val="decimal"/>
      <w:lvlText w:val="%1)"/>
      <w:lvlJc w:val="left"/>
      <w:pPr>
        <w:ind w:left="720" w:hanging="360"/>
      </w:pPr>
      <w:rPr>
        <w:rFonts w:ascii="Book Antiqua" w:eastAsia="Calibri" w:hAnsi="Book Antiqua" w:cs="Calibr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F761B78"/>
    <w:multiLevelType w:val="multilevel"/>
    <w:tmpl w:val="1328336E"/>
    <w:lvl w:ilvl="0">
      <w:start w:val="2"/>
      <w:numFmt w:val="decimal"/>
      <w:lvlText w:val="%1"/>
      <w:lvlJc w:val="left"/>
      <w:pPr>
        <w:ind w:left="360" w:hanging="360"/>
      </w:pPr>
      <w:rPr>
        <w:rFonts w:hint="default"/>
        <w:color w:val="000000"/>
        <w:sz w:val="20"/>
      </w:rPr>
    </w:lvl>
    <w:lvl w:ilvl="1">
      <w:start w:val="2"/>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1080" w:hanging="108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440" w:hanging="144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800" w:hanging="1800"/>
      </w:pPr>
      <w:rPr>
        <w:rFonts w:hint="default"/>
        <w:color w:val="000000"/>
        <w:sz w:val="20"/>
      </w:rPr>
    </w:lvl>
    <w:lvl w:ilvl="8">
      <w:start w:val="1"/>
      <w:numFmt w:val="decimal"/>
      <w:lvlText w:val="%1.%2.%3.%4.%5.%6.%7.%8.%9"/>
      <w:lvlJc w:val="left"/>
      <w:pPr>
        <w:ind w:left="1800" w:hanging="1800"/>
      </w:pPr>
      <w:rPr>
        <w:rFonts w:hint="default"/>
        <w:color w:val="000000"/>
        <w:sz w:val="20"/>
      </w:rPr>
    </w:lvl>
  </w:abstractNum>
  <w:num w:numId="1" w16cid:durableId="1221984763">
    <w:abstractNumId w:val="18"/>
  </w:num>
  <w:num w:numId="2" w16cid:durableId="1511292704">
    <w:abstractNumId w:val="30"/>
  </w:num>
  <w:num w:numId="3" w16cid:durableId="926496306">
    <w:abstractNumId w:val="10"/>
  </w:num>
  <w:num w:numId="4" w16cid:durableId="98256996">
    <w:abstractNumId w:val="21"/>
  </w:num>
  <w:num w:numId="5" w16cid:durableId="1266041535">
    <w:abstractNumId w:val="15"/>
  </w:num>
  <w:num w:numId="6" w16cid:durableId="1295911002">
    <w:abstractNumId w:val="8"/>
  </w:num>
  <w:num w:numId="7" w16cid:durableId="15153596">
    <w:abstractNumId w:val="31"/>
  </w:num>
  <w:num w:numId="8" w16cid:durableId="1652826319">
    <w:abstractNumId w:val="6"/>
  </w:num>
  <w:num w:numId="9" w16cid:durableId="1663854355">
    <w:abstractNumId w:val="24"/>
  </w:num>
  <w:num w:numId="10" w16cid:durableId="852761974">
    <w:abstractNumId w:val="35"/>
  </w:num>
  <w:num w:numId="11" w16cid:durableId="886914734">
    <w:abstractNumId w:val="19"/>
  </w:num>
  <w:num w:numId="12" w16cid:durableId="1798526304">
    <w:abstractNumId w:val="5"/>
  </w:num>
  <w:num w:numId="13" w16cid:durableId="1601597965">
    <w:abstractNumId w:val="34"/>
  </w:num>
  <w:num w:numId="14" w16cid:durableId="8008516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0411391">
    <w:abstractNumId w:val="37"/>
  </w:num>
  <w:num w:numId="16" w16cid:durableId="213198890">
    <w:abstractNumId w:val="27"/>
  </w:num>
  <w:num w:numId="17" w16cid:durableId="425342215">
    <w:abstractNumId w:val="3"/>
  </w:num>
  <w:num w:numId="18" w16cid:durableId="66003542">
    <w:abstractNumId w:val="1"/>
  </w:num>
  <w:num w:numId="19" w16cid:durableId="2022076307">
    <w:abstractNumId w:val="11"/>
  </w:num>
  <w:num w:numId="20" w16cid:durableId="444734611">
    <w:abstractNumId w:val="0"/>
  </w:num>
  <w:num w:numId="21" w16cid:durableId="1358888965">
    <w:abstractNumId w:val="22"/>
  </w:num>
  <w:num w:numId="22" w16cid:durableId="1185679227">
    <w:abstractNumId w:val="14"/>
  </w:num>
  <w:num w:numId="23" w16cid:durableId="340400592">
    <w:abstractNumId w:val="26"/>
  </w:num>
  <w:num w:numId="24" w16cid:durableId="1445230844">
    <w:abstractNumId w:val="4"/>
  </w:num>
  <w:num w:numId="25" w16cid:durableId="526329083">
    <w:abstractNumId w:val="32"/>
  </w:num>
  <w:num w:numId="26" w16cid:durableId="171920814">
    <w:abstractNumId w:val="28"/>
  </w:num>
  <w:num w:numId="27" w16cid:durableId="1657757458">
    <w:abstractNumId w:val="36"/>
  </w:num>
  <w:num w:numId="28" w16cid:durableId="257644121">
    <w:abstractNumId w:val="12"/>
  </w:num>
  <w:num w:numId="29" w16cid:durableId="1250578606">
    <w:abstractNumId w:val="9"/>
  </w:num>
  <w:num w:numId="30" w16cid:durableId="1613323813">
    <w:abstractNumId w:val="23"/>
  </w:num>
  <w:num w:numId="31" w16cid:durableId="1432630875">
    <w:abstractNumId w:val="33"/>
  </w:num>
  <w:num w:numId="32" w16cid:durableId="2079131004">
    <w:abstractNumId w:val="17"/>
  </w:num>
  <w:num w:numId="33" w16cid:durableId="2072804079">
    <w:abstractNumId w:val="20"/>
  </w:num>
  <w:num w:numId="34" w16cid:durableId="140371797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9845617">
    <w:abstractNumId w:val="7"/>
  </w:num>
  <w:num w:numId="36" w16cid:durableId="2063168075">
    <w:abstractNumId w:val="16"/>
  </w:num>
  <w:num w:numId="37" w16cid:durableId="893397190">
    <w:abstractNumId w:val="29"/>
  </w:num>
  <w:num w:numId="38" w16cid:durableId="1529220421">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33C"/>
    <w:rsid w:val="00001B1D"/>
    <w:rsid w:val="00002113"/>
    <w:rsid w:val="00004FEB"/>
    <w:rsid w:val="00011B51"/>
    <w:rsid w:val="0001717C"/>
    <w:rsid w:val="000171B8"/>
    <w:rsid w:val="00020819"/>
    <w:rsid w:val="000304A6"/>
    <w:rsid w:val="000311F1"/>
    <w:rsid w:val="00031624"/>
    <w:rsid w:val="0004013D"/>
    <w:rsid w:val="00045359"/>
    <w:rsid w:val="000527D8"/>
    <w:rsid w:val="00052D60"/>
    <w:rsid w:val="00053A85"/>
    <w:rsid w:val="000568BE"/>
    <w:rsid w:val="0006242D"/>
    <w:rsid w:val="0006354E"/>
    <w:rsid w:val="00070838"/>
    <w:rsid w:val="000761C4"/>
    <w:rsid w:val="00080165"/>
    <w:rsid w:val="00081683"/>
    <w:rsid w:val="00094C23"/>
    <w:rsid w:val="000A21D3"/>
    <w:rsid w:val="000A2C1E"/>
    <w:rsid w:val="000B2C70"/>
    <w:rsid w:val="000B589B"/>
    <w:rsid w:val="000B7CB4"/>
    <w:rsid w:val="000C18C0"/>
    <w:rsid w:val="000C3F91"/>
    <w:rsid w:val="000C4F0A"/>
    <w:rsid w:val="000D43E6"/>
    <w:rsid w:val="000D50E3"/>
    <w:rsid w:val="000D51DB"/>
    <w:rsid w:val="000E1331"/>
    <w:rsid w:val="000E5A0E"/>
    <w:rsid w:val="000F0850"/>
    <w:rsid w:val="000F3085"/>
    <w:rsid w:val="000F56AC"/>
    <w:rsid w:val="000F6281"/>
    <w:rsid w:val="000F7495"/>
    <w:rsid w:val="00110B70"/>
    <w:rsid w:val="00111244"/>
    <w:rsid w:val="00112974"/>
    <w:rsid w:val="00116C2A"/>
    <w:rsid w:val="00116E75"/>
    <w:rsid w:val="00121BDE"/>
    <w:rsid w:val="00121ED2"/>
    <w:rsid w:val="00122011"/>
    <w:rsid w:val="00122F53"/>
    <w:rsid w:val="00125F84"/>
    <w:rsid w:val="00130ED0"/>
    <w:rsid w:val="001310EE"/>
    <w:rsid w:val="001312E8"/>
    <w:rsid w:val="00134561"/>
    <w:rsid w:val="001405C3"/>
    <w:rsid w:val="00141C02"/>
    <w:rsid w:val="0014532C"/>
    <w:rsid w:val="00146131"/>
    <w:rsid w:val="001475D5"/>
    <w:rsid w:val="00151469"/>
    <w:rsid w:val="00151EE0"/>
    <w:rsid w:val="00155812"/>
    <w:rsid w:val="00156171"/>
    <w:rsid w:val="001675B0"/>
    <w:rsid w:val="001677BE"/>
    <w:rsid w:val="00180AE7"/>
    <w:rsid w:val="00181E5D"/>
    <w:rsid w:val="0019129C"/>
    <w:rsid w:val="00191F10"/>
    <w:rsid w:val="00192799"/>
    <w:rsid w:val="001937E8"/>
    <w:rsid w:val="00196D80"/>
    <w:rsid w:val="001977A2"/>
    <w:rsid w:val="001A37D8"/>
    <w:rsid w:val="001A41C9"/>
    <w:rsid w:val="001A577A"/>
    <w:rsid w:val="001A5F91"/>
    <w:rsid w:val="001C292F"/>
    <w:rsid w:val="001C3791"/>
    <w:rsid w:val="001C6023"/>
    <w:rsid w:val="001C66EF"/>
    <w:rsid w:val="001C7F32"/>
    <w:rsid w:val="001D334F"/>
    <w:rsid w:val="001D35BF"/>
    <w:rsid w:val="001D487C"/>
    <w:rsid w:val="001E03A0"/>
    <w:rsid w:val="001E2A0C"/>
    <w:rsid w:val="001E62D9"/>
    <w:rsid w:val="001E6C55"/>
    <w:rsid w:val="001E78E9"/>
    <w:rsid w:val="001F095A"/>
    <w:rsid w:val="001F33BF"/>
    <w:rsid w:val="001F3742"/>
    <w:rsid w:val="001F3F87"/>
    <w:rsid w:val="001F7654"/>
    <w:rsid w:val="001F7BC6"/>
    <w:rsid w:val="00207A14"/>
    <w:rsid w:val="002104D6"/>
    <w:rsid w:val="00211160"/>
    <w:rsid w:val="00215107"/>
    <w:rsid w:val="002169EC"/>
    <w:rsid w:val="00222291"/>
    <w:rsid w:val="00224590"/>
    <w:rsid w:val="0023503C"/>
    <w:rsid w:val="002402AD"/>
    <w:rsid w:val="00241488"/>
    <w:rsid w:val="00242444"/>
    <w:rsid w:val="00242B9A"/>
    <w:rsid w:val="00244698"/>
    <w:rsid w:val="00250805"/>
    <w:rsid w:val="00250F38"/>
    <w:rsid w:val="002513DC"/>
    <w:rsid w:val="00257862"/>
    <w:rsid w:val="00263188"/>
    <w:rsid w:val="00263628"/>
    <w:rsid w:val="00265A11"/>
    <w:rsid w:val="002710B9"/>
    <w:rsid w:val="0028469B"/>
    <w:rsid w:val="0028625E"/>
    <w:rsid w:val="00291225"/>
    <w:rsid w:val="00296733"/>
    <w:rsid w:val="002A18FF"/>
    <w:rsid w:val="002A3436"/>
    <w:rsid w:val="002A7139"/>
    <w:rsid w:val="002B00A0"/>
    <w:rsid w:val="002B08FA"/>
    <w:rsid w:val="002B12BA"/>
    <w:rsid w:val="002B26D2"/>
    <w:rsid w:val="002B5909"/>
    <w:rsid w:val="002B7D16"/>
    <w:rsid w:val="002C056C"/>
    <w:rsid w:val="002C5407"/>
    <w:rsid w:val="002C5DFF"/>
    <w:rsid w:val="002D3AFF"/>
    <w:rsid w:val="002D3E4C"/>
    <w:rsid w:val="002D5917"/>
    <w:rsid w:val="002D5BE0"/>
    <w:rsid w:val="002D605D"/>
    <w:rsid w:val="002E1B23"/>
    <w:rsid w:val="002E3649"/>
    <w:rsid w:val="002E56DE"/>
    <w:rsid w:val="002F0250"/>
    <w:rsid w:val="002F4B3E"/>
    <w:rsid w:val="003044A8"/>
    <w:rsid w:val="00305D43"/>
    <w:rsid w:val="003071CD"/>
    <w:rsid w:val="003076FB"/>
    <w:rsid w:val="00325E19"/>
    <w:rsid w:val="003313C3"/>
    <w:rsid w:val="00332B0F"/>
    <w:rsid w:val="003334B3"/>
    <w:rsid w:val="00334EDB"/>
    <w:rsid w:val="0033649E"/>
    <w:rsid w:val="003455F4"/>
    <w:rsid w:val="00346B02"/>
    <w:rsid w:val="00354664"/>
    <w:rsid w:val="003558A1"/>
    <w:rsid w:val="00355915"/>
    <w:rsid w:val="0035715C"/>
    <w:rsid w:val="00361D5A"/>
    <w:rsid w:val="00363579"/>
    <w:rsid w:val="00367947"/>
    <w:rsid w:val="0037608D"/>
    <w:rsid w:val="003773F4"/>
    <w:rsid w:val="003808EA"/>
    <w:rsid w:val="00380E9F"/>
    <w:rsid w:val="00382A85"/>
    <w:rsid w:val="003857E0"/>
    <w:rsid w:val="00386E35"/>
    <w:rsid w:val="00391135"/>
    <w:rsid w:val="00392405"/>
    <w:rsid w:val="00393552"/>
    <w:rsid w:val="00394BC7"/>
    <w:rsid w:val="003A20E4"/>
    <w:rsid w:val="003B5F94"/>
    <w:rsid w:val="003B6860"/>
    <w:rsid w:val="003C1495"/>
    <w:rsid w:val="003C5707"/>
    <w:rsid w:val="003C61E9"/>
    <w:rsid w:val="003C7664"/>
    <w:rsid w:val="003D6FD3"/>
    <w:rsid w:val="003E64A3"/>
    <w:rsid w:val="003F5F1D"/>
    <w:rsid w:val="00403223"/>
    <w:rsid w:val="00410E89"/>
    <w:rsid w:val="0041156C"/>
    <w:rsid w:val="00414395"/>
    <w:rsid w:val="004202AD"/>
    <w:rsid w:val="0042684D"/>
    <w:rsid w:val="00431520"/>
    <w:rsid w:val="00431E16"/>
    <w:rsid w:val="00433328"/>
    <w:rsid w:val="00433702"/>
    <w:rsid w:val="0043439A"/>
    <w:rsid w:val="0044275C"/>
    <w:rsid w:val="00444026"/>
    <w:rsid w:val="0044486B"/>
    <w:rsid w:val="004451ED"/>
    <w:rsid w:val="0045131E"/>
    <w:rsid w:val="004557A8"/>
    <w:rsid w:val="00455F16"/>
    <w:rsid w:val="00457AE8"/>
    <w:rsid w:val="00461A85"/>
    <w:rsid w:val="00484593"/>
    <w:rsid w:val="00484CF9"/>
    <w:rsid w:val="0048526B"/>
    <w:rsid w:val="00486C36"/>
    <w:rsid w:val="004A0705"/>
    <w:rsid w:val="004A19FD"/>
    <w:rsid w:val="004A5BFB"/>
    <w:rsid w:val="004B32C9"/>
    <w:rsid w:val="004C4EBE"/>
    <w:rsid w:val="004C62BA"/>
    <w:rsid w:val="004C747C"/>
    <w:rsid w:val="004D1F47"/>
    <w:rsid w:val="004D283C"/>
    <w:rsid w:val="004D491B"/>
    <w:rsid w:val="004D66CC"/>
    <w:rsid w:val="004E427A"/>
    <w:rsid w:val="004E4456"/>
    <w:rsid w:val="004E6300"/>
    <w:rsid w:val="004F193D"/>
    <w:rsid w:val="004F3A56"/>
    <w:rsid w:val="004F4BDF"/>
    <w:rsid w:val="004F5DA7"/>
    <w:rsid w:val="005003C1"/>
    <w:rsid w:val="00503717"/>
    <w:rsid w:val="005058AC"/>
    <w:rsid w:val="00511BCB"/>
    <w:rsid w:val="005172DC"/>
    <w:rsid w:val="0052138F"/>
    <w:rsid w:val="00522378"/>
    <w:rsid w:val="0052445F"/>
    <w:rsid w:val="00526DA0"/>
    <w:rsid w:val="00530361"/>
    <w:rsid w:val="00534663"/>
    <w:rsid w:val="00542B31"/>
    <w:rsid w:val="00543766"/>
    <w:rsid w:val="00544D03"/>
    <w:rsid w:val="005458B5"/>
    <w:rsid w:val="00546E51"/>
    <w:rsid w:val="00551969"/>
    <w:rsid w:val="00553204"/>
    <w:rsid w:val="00553A56"/>
    <w:rsid w:val="005608D7"/>
    <w:rsid w:val="005625C4"/>
    <w:rsid w:val="005700CE"/>
    <w:rsid w:val="00571B45"/>
    <w:rsid w:val="005721E7"/>
    <w:rsid w:val="005750D9"/>
    <w:rsid w:val="00577214"/>
    <w:rsid w:val="00583617"/>
    <w:rsid w:val="00586044"/>
    <w:rsid w:val="0059427D"/>
    <w:rsid w:val="0059458F"/>
    <w:rsid w:val="005947FC"/>
    <w:rsid w:val="00596F52"/>
    <w:rsid w:val="00597B0C"/>
    <w:rsid w:val="005A1888"/>
    <w:rsid w:val="005B1820"/>
    <w:rsid w:val="005C1BB5"/>
    <w:rsid w:val="005C1F44"/>
    <w:rsid w:val="005C58DE"/>
    <w:rsid w:val="005C605D"/>
    <w:rsid w:val="005C6C71"/>
    <w:rsid w:val="005D247B"/>
    <w:rsid w:val="005D36B1"/>
    <w:rsid w:val="005E1F72"/>
    <w:rsid w:val="005E36AF"/>
    <w:rsid w:val="005E489E"/>
    <w:rsid w:val="005E6341"/>
    <w:rsid w:val="005E7CB0"/>
    <w:rsid w:val="005F0E97"/>
    <w:rsid w:val="005F6604"/>
    <w:rsid w:val="00600A58"/>
    <w:rsid w:val="00600BA7"/>
    <w:rsid w:val="00604BD8"/>
    <w:rsid w:val="006065B3"/>
    <w:rsid w:val="0060662C"/>
    <w:rsid w:val="00607737"/>
    <w:rsid w:val="006142CC"/>
    <w:rsid w:val="006212CB"/>
    <w:rsid w:val="00624B9C"/>
    <w:rsid w:val="00626D5A"/>
    <w:rsid w:val="00626DB4"/>
    <w:rsid w:val="006328F4"/>
    <w:rsid w:val="006336C1"/>
    <w:rsid w:val="0063707E"/>
    <w:rsid w:val="00643146"/>
    <w:rsid w:val="00646977"/>
    <w:rsid w:val="00646D2E"/>
    <w:rsid w:val="00650C8D"/>
    <w:rsid w:val="0065643C"/>
    <w:rsid w:val="0065790A"/>
    <w:rsid w:val="00660D62"/>
    <w:rsid w:val="00661468"/>
    <w:rsid w:val="00664162"/>
    <w:rsid w:val="00667C1C"/>
    <w:rsid w:val="00670B48"/>
    <w:rsid w:val="00671AAD"/>
    <w:rsid w:val="00673C5E"/>
    <w:rsid w:val="0067450B"/>
    <w:rsid w:val="0067548E"/>
    <w:rsid w:val="00684E50"/>
    <w:rsid w:val="00697620"/>
    <w:rsid w:val="006A20D5"/>
    <w:rsid w:val="006B1251"/>
    <w:rsid w:val="006B27C8"/>
    <w:rsid w:val="006B4C04"/>
    <w:rsid w:val="006C01ED"/>
    <w:rsid w:val="006C4093"/>
    <w:rsid w:val="006C558C"/>
    <w:rsid w:val="006C5CBE"/>
    <w:rsid w:val="006C5DDD"/>
    <w:rsid w:val="006C75A3"/>
    <w:rsid w:val="006C7721"/>
    <w:rsid w:val="006D5167"/>
    <w:rsid w:val="006E03A5"/>
    <w:rsid w:val="006E0451"/>
    <w:rsid w:val="006F5FD8"/>
    <w:rsid w:val="00700FF7"/>
    <w:rsid w:val="00705126"/>
    <w:rsid w:val="00706660"/>
    <w:rsid w:val="00710994"/>
    <w:rsid w:val="007143C0"/>
    <w:rsid w:val="00716461"/>
    <w:rsid w:val="00720F24"/>
    <w:rsid w:val="00721412"/>
    <w:rsid w:val="007238D1"/>
    <w:rsid w:val="00724B48"/>
    <w:rsid w:val="007263FA"/>
    <w:rsid w:val="00727CA9"/>
    <w:rsid w:val="0073073E"/>
    <w:rsid w:val="00732CB2"/>
    <w:rsid w:val="00734163"/>
    <w:rsid w:val="00734F84"/>
    <w:rsid w:val="007352FF"/>
    <w:rsid w:val="00735A3E"/>
    <w:rsid w:val="00736686"/>
    <w:rsid w:val="00742EEE"/>
    <w:rsid w:val="007448BD"/>
    <w:rsid w:val="00746385"/>
    <w:rsid w:val="00752A65"/>
    <w:rsid w:val="00753A08"/>
    <w:rsid w:val="00754E48"/>
    <w:rsid w:val="00760F15"/>
    <w:rsid w:val="0076174F"/>
    <w:rsid w:val="00772955"/>
    <w:rsid w:val="00772FAE"/>
    <w:rsid w:val="0077675F"/>
    <w:rsid w:val="007773DD"/>
    <w:rsid w:val="00780134"/>
    <w:rsid w:val="00781DBE"/>
    <w:rsid w:val="007825EF"/>
    <w:rsid w:val="007854C4"/>
    <w:rsid w:val="0079091C"/>
    <w:rsid w:val="00795ACC"/>
    <w:rsid w:val="007A16F3"/>
    <w:rsid w:val="007B0DBA"/>
    <w:rsid w:val="007B0DC2"/>
    <w:rsid w:val="007B6594"/>
    <w:rsid w:val="007B6BE0"/>
    <w:rsid w:val="007B7535"/>
    <w:rsid w:val="007C030F"/>
    <w:rsid w:val="007C0BF3"/>
    <w:rsid w:val="007C20E7"/>
    <w:rsid w:val="007C21A2"/>
    <w:rsid w:val="007C468D"/>
    <w:rsid w:val="007D2734"/>
    <w:rsid w:val="007F0DA4"/>
    <w:rsid w:val="007F2AEA"/>
    <w:rsid w:val="007F3DBC"/>
    <w:rsid w:val="0080172A"/>
    <w:rsid w:val="00805944"/>
    <w:rsid w:val="00807E0D"/>
    <w:rsid w:val="008124ED"/>
    <w:rsid w:val="008130D0"/>
    <w:rsid w:val="00815170"/>
    <w:rsid w:val="00816C15"/>
    <w:rsid w:val="00820C48"/>
    <w:rsid w:val="00823ACB"/>
    <w:rsid w:val="00825F32"/>
    <w:rsid w:val="00827AAA"/>
    <w:rsid w:val="0083280A"/>
    <w:rsid w:val="0083343D"/>
    <w:rsid w:val="00836B02"/>
    <w:rsid w:val="00836C03"/>
    <w:rsid w:val="00837C81"/>
    <w:rsid w:val="008406D6"/>
    <w:rsid w:val="00843837"/>
    <w:rsid w:val="008515F7"/>
    <w:rsid w:val="00862F94"/>
    <w:rsid w:val="00870E2F"/>
    <w:rsid w:val="00874538"/>
    <w:rsid w:val="00880459"/>
    <w:rsid w:val="0088055E"/>
    <w:rsid w:val="0088078D"/>
    <w:rsid w:val="00881E43"/>
    <w:rsid w:val="00882314"/>
    <w:rsid w:val="0088376F"/>
    <w:rsid w:val="008857CD"/>
    <w:rsid w:val="00891C8D"/>
    <w:rsid w:val="00891EAE"/>
    <w:rsid w:val="0089245A"/>
    <w:rsid w:val="00895EB1"/>
    <w:rsid w:val="00897C0A"/>
    <w:rsid w:val="008A66A8"/>
    <w:rsid w:val="008B0631"/>
    <w:rsid w:val="008B0C28"/>
    <w:rsid w:val="008B22E9"/>
    <w:rsid w:val="008C11D5"/>
    <w:rsid w:val="008C41CA"/>
    <w:rsid w:val="008C72B9"/>
    <w:rsid w:val="008D3A11"/>
    <w:rsid w:val="008D45EE"/>
    <w:rsid w:val="008E4535"/>
    <w:rsid w:val="008E7EED"/>
    <w:rsid w:val="008F23EB"/>
    <w:rsid w:val="008F2C6A"/>
    <w:rsid w:val="008F559D"/>
    <w:rsid w:val="008F7128"/>
    <w:rsid w:val="008F7A14"/>
    <w:rsid w:val="00900BD1"/>
    <w:rsid w:val="00900CC7"/>
    <w:rsid w:val="00901EEE"/>
    <w:rsid w:val="00905732"/>
    <w:rsid w:val="00911361"/>
    <w:rsid w:val="009113C5"/>
    <w:rsid w:val="009134CB"/>
    <w:rsid w:val="00920450"/>
    <w:rsid w:val="00921474"/>
    <w:rsid w:val="00922989"/>
    <w:rsid w:val="009250D0"/>
    <w:rsid w:val="00934375"/>
    <w:rsid w:val="00942366"/>
    <w:rsid w:val="00944233"/>
    <w:rsid w:val="00945473"/>
    <w:rsid w:val="009462B7"/>
    <w:rsid w:val="00946718"/>
    <w:rsid w:val="00955532"/>
    <w:rsid w:val="00956E1C"/>
    <w:rsid w:val="009610D7"/>
    <w:rsid w:val="009636DE"/>
    <w:rsid w:val="00963D44"/>
    <w:rsid w:val="009649EB"/>
    <w:rsid w:val="00965B80"/>
    <w:rsid w:val="00966960"/>
    <w:rsid w:val="009669C4"/>
    <w:rsid w:val="00966A72"/>
    <w:rsid w:val="00971E3B"/>
    <w:rsid w:val="00975FD0"/>
    <w:rsid w:val="00980351"/>
    <w:rsid w:val="00981A76"/>
    <w:rsid w:val="00981F90"/>
    <w:rsid w:val="009828FE"/>
    <w:rsid w:val="0098628B"/>
    <w:rsid w:val="00986987"/>
    <w:rsid w:val="009905DB"/>
    <w:rsid w:val="009915F0"/>
    <w:rsid w:val="0099386B"/>
    <w:rsid w:val="00994E68"/>
    <w:rsid w:val="00995D1F"/>
    <w:rsid w:val="009976A3"/>
    <w:rsid w:val="009A4293"/>
    <w:rsid w:val="009A468B"/>
    <w:rsid w:val="009A6BA8"/>
    <w:rsid w:val="009B147A"/>
    <w:rsid w:val="009B39B6"/>
    <w:rsid w:val="009B53CE"/>
    <w:rsid w:val="009C20C1"/>
    <w:rsid w:val="009C483F"/>
    <w:rsid w:val="009C4DCC"/>
    <w:rsid w:val="009D0A05"/>
    <w:rsid w:val="009D0D6E"/>
    <w:rsid w:val="009D2EF5"/>
    <w:rsid w:val="009D4B97"/>
    <w:rsid w:val="009D4E37"/>
    <w:rsid w:val="009E1CA3"/>
    <w:rsid w:val="009F0433"/>
    <w:rsid w:val="009F1D2A"/>
    <w:rsid w:val="009F39B6"/>
    <w:rsid w:val="009F489C"/>
    <w:rsid w:val="009F6707"/>
    <w:rsid w:val="00A019E8"/>
    <w:rsid w:val="00A03238"/>
    <w:rsid w:val="00A075FF"/>
    <w:rsid w:val="00A07CB2"/>
    <w:rsid w:val="00A13AC6"/>
    <w:rsid w:val="00A146E1"/>
    <w:rsid w:val="00A151A5"/>
    <w:rsid w:val="00A15235"/>
    <w:rsid w:val="00A20E72"/>
    <w:rsid w:val="00A25AE8"/>
    <w:rsid w:val="00A26787"/>
    <w:rsid w:val="00A275FE"/>
    <w:rsid w:val="00A2782B"/>
    <w:rsid w:val="00A32A1F"/>
    <w:rsid w:val="00A34D81"/>
    <w:rsid w:val="00A35B97"/>
    <w:rsid w:val="00A36102"/>
    <w:rsid w:val="00A36FC3"/>
    <w:rsid w:val="00A41C3C"/>
    <w:rsid w:val="00A431DC"/>
    <w:rsid w:val="00A538DE"/>
    <w:rsid w:val="00A619A5"/>
    <w:rsid w:val="00A62099"/>
    <w:rsid w:val="00A671B8"/>
    <w:rsid w:val="00A73592"/>
    <w:rsid w:val="00A80079"/>
    <w:rsid w:val="00A8422B"/>
    <w:rsid w:val="00A903B4"/>
    <w:rsid w:val="00A97D7F"/>
    <w:rsid w:val="00AA143C"/>
    <w:rsid w:val="00AA2D2D"/>
    <w:rsid w:val="00AA2FD6"/>
    <w:rsid w:val="00AA7039"/>
    <w:rsid w:val="00AB0819"/>
    <w:rsid w:val="00AB0AAD"/>
    <w:rsid w:val="00AB0C44"/>
    <w:rsid w:val="00AB574D"/>
    <w:rsid w:val="00AC24C8"/>
    <w:rsid w:val="00AC3991"/>
    <w:rsid w:val="00AD0A4E"/>
    <w:rsid w:val="00AD7C65"/>
    <w:rsid w:val="00AE15DD"/>
    <w:rsid w:val="00B055B6"/>
    <w:rsid w:val="00B07935"/>
    <w:rsid w:val="00B10DD1"/>
    <w:rsid w:val="00B132FC"/>
    <w:rsid w:val="00B16F7B"/>
    <w:rsid w:val="00B213A1"/>
    <w:rsid w:val="00B21C59"/>
    <w:rsid w:val="00B243E2"/>
    <w:rsid w:val="00B26517"/>
    <w:rsid w:val="00B30D71"/>
    <w:rsid w:val="00B32311"/>
    <w:rsid w:val="00B32BE5"/>
    <w:rsid w:val="00B346F9"/>
    <w:rsid w:val="00B34CEA"/>
    <w:rsid w:val="00B36306"/>
    <w:rsid w:val="00B368A0"/>
    <w:rsid w:val="00B41A83"/>
    <w:rsid w:val="00B42F2B"/>
    <w:rsid w:val="00B44F2E"/>
    <w:rsid w:val="00B455C2"/>
    <w:rsid w:val="00B46A8D"/>
    <w:rsid w:val="00B5127D"/>
    <w:rsid w:val="00B55353"/>
    <w:rsid w:val="00B56168"/>
    <w:rsid w:val="00B62937"/>
    <w:rsid w:val="00B677F2"/>
    <w:rsid w:val="00B70D4A"/>
    <w:rsid w:val="00B710A5"/>
    <w:rsid w:val="00B726B0"/>
    <w:rsid w:val="00B74D8D"/>
    <w:rsid w:val="00B74DB5"/>
    <w:rsid w:val="00B757E8"/>
    <w:rsid w:val="00B76600"/>
    <w:rsid w:val="00B80420"/>
    <w:rsid w:val="00B917AD"/>
    <w:rsid w:val="00B91C2E"/>
    <w:rsid w:val="00BA06F9"/>
    <w:rsid w:val="00BA6573"/>
    <w:rsid w:val="00BA79FA"/>
    <w:rsid w:val="00BB1DE4"/>
    <w:rsid w:val="00BB2AE1"/>
    <w:rsid w:val="00BB6E80"/>
    <w:rsid w:val="00BB711A"/>
    <w:rsid w:val="00BB729D"/>
    <w:rsid w:val="00BB7419"/>
    <w:rsid w:val="00BC2794"/>
    <w:rsid w:val="00BC596B"/>
    <w:rsid w:val="00BD2B2D"/>
    <w:rsid w:val="00BD6A81"/>
    <w:rsid w:val="00BE2E71"/>
    <w:rsid w:val="00BE30A5"/>
    <w:rsid w:val="00BE53E6"/>
    <w:rsid w:val="00BE5568"/>
    <w:rsid w:val="00BE6499"/>
    <w:rsid w:val="00C005A7"/>
    <w:rsid w:val="00C020EC"/>
    <w:rsid w:val="00C0300E"/>
    <w:rsid w:val="00C05928"/>
    <w:rsid w:val="00C05B5F"/>
    <w:rsid w:val="00C061AD"/>
    <w:rsid w:val="00C10833"/>
    <w:rsid w:val="00C111FF"/>
    <w:rsid w:val="00C1189C"/>
    <w:rsid w:val="00C11BD1"/>
    <w:rsid w:val="00C1293F"/>
    <w:rsid w:val="00C12CA4"/>
    <w:rsid w:val="00C17560"/>
    <w:rsid w:val="00C17A97"/>
    <w:rsid w:val="00C3220C"/>
    <w:rsid w:val="00C43A79"/>
    <w:rsid w:val="00C539C1"/>
    <w:rsid w:val="00C53D0B"/>
    <w:rsid w:val="00C55FDC"/>
    <w:rsid w:val="00C6199F"/>
    <w:rsid w:val="00C61AC1"/>
    <w:rsid w:val="00C64188"/>
    <w:rsid w:val="00C64D23"/>
    <w:rsid w:val="00C6507A"/>
    <w:rsid w:val="00C70A02"/>
    <w:rsid w:val="00C70ED3"/>
    <w:rsid w:val="00C71EA4"/>
    <w:rsid w:val="00C77853"/>
    <w:rsid w:val="00C801A0"/>
    <w:rsid w:val="00C81053"/>
    <w:rsid w:val="00C8279A"/>
    <w:rsid w:val="00C85B0A"/>
    <w:rsid w:val="00C933BB"/>
    <w:rsid w:val="00C9550B"/>
    <w:rsid w:val="00C962AE"/>
    <w:rsid w:val="00CA00B8"/>
    <w:rsid w:val="00CB1218"/>
    <w:rsid w:val="00CB1365"/>
    <w:rsid w:val="00CB15F2"/>
    <w:rsid w:val="00CB5D15"/>
    <w:rsid w:val="00CC1614"/>
    <w:rsid w:val="00CC67E6"/>
    <w:rsid w:val="00CC6EE3"/>
    <w:rsid w:val="00CD18C7"/>
    <w:rsid w:val="00CD6ABF"/>
    <w:rsid w:val="00CD7FAC"/>
    <w:rsid w:val="00CE0423"/>
    <w:rsid w:val="00CE0D48"/>
    <w:rsid w:val="00CE2596"/>
    <w:rsid w:val="00CE7E85"/>
    <w:rsid w:val="00CF1CEB"/>
    <w:rsid w:val="00CF2A63"/>
    <w:rsid w:val="00CF5041"/>
    <w:rsid w:val="00CF718E"/>
    <w:rsid w:val="00D00EB7"/>
    <w:rsid w:val="00D04DCA"/>
    <w:rsid w:val="00D053F2"/>
    <w:rsid w:val="00D0627F"/>
    <w:rsid w:val="00D11E70"/>
    <w:rsid w:val="00D1770F"/>
    <w:rsid w:val="00D21963"/>
    <w:rsid w:val="00D2705C"/>
    <w:rsid w:val="00D307C2"/>
    <w:rsid w:val="00D30F68"/>
    <w:rsid w:val="00D37EC2"/>
    <w:rsid w:val="00D41D33"/>
    <w:rsid w:val="00D42913"/>
    <w:rsid w:val="00D53E54"/>
    <w:rsid w:val="00D5577A"/>
    <w:rsid w:val="00D615C3"/>
    <w:rsid w:val="00D63206"/>
    <w:rsid w:val="00D700D1"/>
    <w:rsid w:val="00D77F3E"/>
    <w:rsid w:val="00D803C2"/>
    <w:rsid w:val="00D90D34"/>
    <w:rsid w:val="00D97B86"/>
    <w:rsid w:val="00DA1143"/>
    <w:rsid w:val="00DA180F"/>
    <w:rsid w:val="00DC2123"/>
    <w:rsid w:val="00DC34C8"/>
    <w:rsid w:val="00DC3E6E"/>
    <w:rsid w:val="00DC490B"/>
    <w:rsid w:val="00DC6F84"/>
    <w:rsid w:val="00DC7F0F"/>
    <w:rsid w:val="00DD3D9B"/>
    <w:rsid w:val="00DE232B"/>
    <w:rsid w:val="00DE3FE0"/>
    <w:rsid w:val="00DE42DC"/>
    <w:rsid w:val="00DE4E2B"/>
    <w:rsid w:val="00DE796B"/>
    <w:rsid w:val="00DF0746"/>
    <w:rsid w:val="00DF0C72"/>
    <w:rsid w:val="00DF1AB3"/>
    <w:rsid w:val="00E02E15"/>
    <w:rsid w:val="00E070E3"/>
    <w:rsid w:val="00E12D72"/>
    <w:rsid w:val="00E12E66"/>
    <w:rsid w:val="00E161C9"/>
    <w:rsid w:val="00E21AA1"/>
    <w:rsid w:val="00E230DE"/>
    <w:rsid w:val="00E24807"/>
    <w:rsid w:val="00E25EB8"/>
    <w:rsid w:val="00E31231"/>
    <w:rsid w:val="00E338EC"/>
    <w:rsid w:val="00E35806"/>
    <w:rsid w:val="00E3606E"/>
    <w:rsid w:val="00E41BF2"/>
    <w:rsid w:val="00E43B54"/>
    <w:rsid w:val="00E443CB"/>
    <w:rsid w:val="00E45636"/>
    <w:rsid w:val="00E47DB6"/>
    <w:rsid w:val="00E537F9"/>
    <w:rsid w:val="00E54700"/>
    <w:rsid w:val="00E60DD1"/>
    <w:rsid w:val="00E618B0"/>
    <w:rsid w:val="00E65CE8"/>
    <w:rsid w:val="00E674DC"/>
    <w:rsid w:val="00E7171A"/>
    <w:rsid w:val="00E73BF1"/>
    <w:rsid w:val="00E7526A"/>
    <w:rsid w:val="00E8233C"/>
    <w:rsid w:val="00E83CF1"/>
    <w:rsid w:val="00E87710"/>
    <w:rsid w:val="00E92423"/>
    <w:rsid w:val="00E92C0B"/>
    <w:rsid w:val="00EA1297"/>
    <w:rsid w:val="00EA1D2B"/>
    <w:rsid w:val="00EA2088"/>
    <w:rsid w:val="00EA5C6D"/>
    <w:rsid w:val="00EA61CE"/>
    <w:rsid w:val="00EA68F3"/>
    <w:rsid w:val="00EB2597"/>
    <w:rsid w:val="00EB3812"/>
    <w:rsid w:val="00EB4153"/>
    <w:rsid w:val="00EC1937"/>
    <w:rsid w:val="00EC37AD"/>
    <w:rsid w:val="00EC3D79"/>
    <w:rsid w:val="00EC4F8C"/>
    <w:rsid w:val="00EC6B9A"/>
    <w:rsid w:val="00ED23B5"/>
    <w:rsid w:val="00ED6B08"/>
    <w:rsid w:val="00ED72D1"/>
    <w:rsid w:val="00EE1694"/>
    <w:rsid w:val="00EE27DF"/>
    <w:rsid w:val="00EF0D4B"/>
    <w:rsid w:val="00F00BA5"/>
    <w:rsid w:val="00F01DED"/>
    <w:rsid w:val="00F03F41"/>
    <w:rsid w:val="00F10574"/>
    <w:rsid w:val="00F10E38"/>
    <w:rsid w:val="00F10E9A"/>
    <w:rsid w:val="00F13F20"/>
    <w:rsid w:val="00F14200"/>
    <w:rsid w:val="00F23F62"/>
    <w:rsid w:val="00F24E26"/>
    <w:rsid w:val="00F32881"/>
    <w:rsid w:val="00F32B84"/>
    <w:rsid w:val="00F3426B"/>
    <w:rsid w:val="00F3583D"/>
    <w:rsid w:val="00F35B5F"/>
    <w:rsid w:val="00F36162"/>
    <w:rsid w:val="00F45B41"/>
    <w:rsid w:val="00F54D1B"/>
    <w:rsid w:val="00F54FEB"/>
    <w:rsid w:val="00F5695D"/>
    <w:rsid w:val="00F7420F"/>
    <w:rsid w:val="00F74DC7"/>
    <w:rsid w:val="00F74EE5"/>
    <w:rsid w:val="00F762CC"/>
    <w:rsid w:val="00F8174C"/>
    <w:rsid w:val="00F8539B"/>
    <w:rsid w:val="00F86C6E"/>
    <w:rsid w:val="00F87BEC"/>
    <w:rsid w:val="00F93639"/>
    <w:rsid w:val="00F93978"/>
    <w:rsid w:val="00FA3536"/>
    <w:rsid w:val="00FB175B"/>
    <w:rsid w:val="00FB5561"/>
    <w:rsid w:val="00FC312A"/>
    <w:rsid w:val="00FC56CE"/>
    <w:rsid w:val="00FC69F7"/>
    <w:rsid w:val="00FD506A"/>
    <w:rsid w:val="00FD5617"/>
    <w:rsid w:val="00FD65FC"/>
    <w:rsid w:val="00FD7ECB"/>
    <w:rsid w:val="00FE24F5"/>
    <w:rsid w:val="00FE36A3"/>
    <w:rsid w:val="00FE461D"/>
    <w:rsid w:val="00FF1501"/>
    <w:rsid w:val="00FF3053"/>
    <w:rsid w:val="00FF73F3"/>
  </w:rsids>
  <m:mathPr>
    <m:mathFont m:val="Cambria Math"/>
    <m:brkBin m:val="before"/>
    <m:brkBinSub m:val="--"/>
    <m:smallFrac/>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7FA85"/>
  <w15:docId w15:val="{DAF8BC21-C8A8-474D-AC59-E2C5C4B9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7A97"/>
  </w:style>
  <w:style w:type="paragraph" w:styleId="Nadpis1">
    <w:name w:val="heading 1"/>
    <w:basedOn w:val="Normln"/>
    <w:next w:val="Normln"/>
    <w:link w:val="Nadpis1Char"/>
    <w:uiPriority w:val="9"/>
    <w:qFormat/>
    <w:rsid w:val="0041156C"/>
    <w:pPr>
      <w:keepNext/>
      <w:numPr>
        <w:numId w:val="20"/>
      </w:numPr>
      <w:shd w:val="clear" w:color="auto" w:fill="F2F2F2"/>
      <w:suppressAutoHyphens/>
      <w:spacing w:before="600" w:after="300"/>
      <w:outlineLvl w:val="0"/>
    </w:pPr>
    <w:rPr>
      <w:rFonts w:ascii="Arial" w:eastAsia="Times New Roman" w:hAnsi="Arial" w:cs="Arial"/>
      <w:b/>
      <w:kern w:val="1"/>
      <w:sz w:val="26"/>
      <w:szCs w:val="20"/>
      <w:lang w:val="cs-CZ" w:eastAsia="ar-SA"/>
    </w:rPr>
  </w:style>
  <w:style w:type="paragraph" w:styleId="Nadpis2">
    <w:name w:val="heading 2"/>
    <w:aliases w:val="h2,hlavicka,F2,F21,ASAPHeading 2,PA Major Section,2,sub-sect,21,sub-sect1,22,sub-sect2,211,sub-sect11,Nadpis 2T,Reshdr2,section header,23,sub-sect3,24,sub-sect4,25,sub-sect5,no section,(1.1,1.2,1.3 etc),Heaidng 2,H2,l2,Level 2,Subsect heading"/>
    <w:basedOn w:val="Normln"/>
    <w:next w:val="Normln"/>
    <w:link w:val="Nadpis2Char"/>
    <w:uiPriority w:val="99"/>
    <w:qFormat/>
    <w:rsid w:val="0041156C"/>
    <w:pPr>
      <w:numPr>
        <w:ilvl w:val="1"/>
        <w:numId w:val="20"/>
      </w:numPr>
      <w:suppressAutoHyphens/>
      <w:spacing w:before="120" w:after="120" w:line="320" w:lineRule="atLeast"/>
      <w:jc w:val="both"/>
      <w:outlineLvl w:val="1"/>
    </w:pPr>
    <w:rPr>
      <w:rFonts w:ascii="Garamond" w:eastAsia="Times New Roman" w:hAnsi="Garamond" w:cs="Garamond"/>
      <w:bCs/>
      <w:sz w:val="24"/>
      <w:szCs w:val="20"/>
      <w:lang w:val="cs-CZ" w:eastAsia="ar-SA"/>
    </w:rPr>
  </w:style>
  <w:style w:type="paragraph" w:styleId="Nadpis3">
    <w:name w:val="heading 3"/>
    <w:aliases w:val="Záhlaví 3,V_Head3,V_Head31,V_Head32,Podkapitola2,ASAPHeading 3,PA Minor Section,H3,Nadpis 3T,Sub Paragraph,h3,H3-Heading 3,l3.3,l3,Titre 3,3,Bold Head,bh,Titolo3,título 3,título 31,título 32,título 33,título 34,list 3,list3,hoofdstuk 1.1.1,H31"/>
    <w:basedOn w:val="Normln"/>
    <w:next w:val="Normln"/>
    <w:link w:val="Nadpis3Char"/>
    <w:uiPriority w:val="99"/>
    <w:qFormat/>
    <w:rsid w:val="0041156C"/>
    <w:pPr>
      <w:numPr>
        <w:ilvl w:val="2"/>
        <w:numId w:val="20"/>
      </w:numPr>
      <w:suppressAutoHyphens/>
      <w:spacing w:before="240" w:after="240"/>
      <w:outlineLvl w:val="2"/>
    </w:pPr>
    <w:rPr>
      <w:rFonts w:ascii="NimbusSanNovTEE" w:eastAsia="Times New Roman" w:hAnsi="NimbusSanNovTEE" w:cs="NimbusSanNovTEE"/>
      <w:b/>
      <w:szCs w:val="20"/>
      <w:lang w:val="cs-CZ" w:eastAsia="ar-SA"/>
    </w:rPr>
  </w:style>
  <w:style w:type="paragraph" w:styleId="Nadpis4">
    <w:name w:val="heading 4"/>
    <w:basedOn w:val="Normln"/>
    <w:next w:val="Normln"/>
    <w:link w:val="Nadpis4Char"/>
    <w:qFormat/>
    <w:rsid w:val="0041156C"/>
    <w:pPr>
      <w:keepNext/>
      <w:widowControl/>
      <w:numPr>
        <w:ilvl w:val="3"/>
        <w:numId w:val="20"/>
      </w:numPr>
      <w:suppressAutoHyphens/>
      <w:spacing w:before="240" w:after="240"/>
      <w:outlineLvl w:val="3"/>
    </w:pPr>
    <w:rPr>
      <w:rFonts w:ascii="NimbusSanNovTEE" w:eastAsia="Times New Roman" w:hAnsi="NimbusSanNovTEE" w:cs="NimbusSanNovTEE"/>
      <w:b/>
      <w:szCs w:val="20"/>
      <w:lang w:val="en-GB" w:eastAsia="ar-SA"/>
    </w:rPr>
  </w:style>
  <w:style w:type="paragraph" w:styleId="Nadpis5">
    <w:name w:val="heading 5"/>
    <w:basedOn w:val="Normln"/>
    <w:next w:val="Normln"/>
    <w:link w:val="Nadpis5Char"/>
    <w:qFormat/>
    <w:rsid w:val="0041156C"/>
    <w:pPr>
      <w:widowControl/>
      <w:numPr>
        <w:ilvl w:val="4"/>
        <w:numId w:val="20"/>
      </w:numPr>
      <w:suppressAutoHyphens/>
      <w:spacing w:before="240" w:after="60"/>
      <w:outlineLvl w:val="4"/>
    </w:pPr>
    <w:rPr>
      <w:rFonts w:ascii="Arial" w:eastAsia="Times New Roman" w:hAnsi="Arial" w:cs="Arial"/>
      <w:szCs w:val="20"/>
      <w:lang w:val="cs-CZ" w:eastAsia="ar-SA"/>
    </w:rPr>
  </w:style>
  <w:style w:type="paragraph" w:styleId="Nadpis6">
    <w:name w:val="heading 6"/>
    <w:basedOn w:val="Normln"/>
    <w:next w:val="Normln"/>
    <w:link w:val="Nadpis6Char"/>
    <w:qFormat/>
    <w:rsid w:val="0041156C"/>
    <w:pPr>
      <w:widowControl/>
      <w:numPr>
        <w:ilvl w:val="5"/>
        <w:numId w:val="20"/>
      </w:numPr>
      <w:suppressAutoHyphens/>
      <w:spacing w:before="240" w:after="60"/>
      <w:outlineLvl w:val="5"/>
    </w:pPr>
    <w:rPr>
      <w:rFonts w:ascii="Arial" w:eastAsia="Times New Roman" w:hAnsi="Arial" w:cs="Arial"/>
      <w:i/>
      <w:szCs w:val="20"/>
      <w:lang w:val="cs-CZ" w:eastAsia="ar-SA"/>
    </w:rPr>
  </w:style>
  <w:style w:type="paragraph" w:styleId="Nadpis7">
    <w:name w:val="heading 7"/>
    <w:basedOn w:val="Normln"/>
    <w:next w:val="Normln"/>
    <w:link w:val="Nadpis7Char"/>
    <w:qFormat/>
    <w:rsid w:val="0041156C"/>
    <w:pPr>
      <w:widowControl/>
      <w:numPr>
        <w:ilvl w:val="6"/>
        <w:numId w:val="20"/>
      </w:numPr>
      <w:suppressAutoHyphens/>
      <w:spacing w:before="240" w:after="60"/>
      <w:outlineLvl w:val="6"/>
    </w:pPr>
    <w:rPr>
      <w:rFonts w:ascii="Arial" w:eastAsia="Times New Roman" w:hAnsi="Arial" w:cs="Arial"/>
      <w:sz w:val="20"/>
      <w:szCs w:val="20"/>
      <w:lang w:val="cs-CZ" w:eastAsia="ar-SA"/>
    </w:rPr>
  </w:style>
  <w:style w:type="paragraph" w:styleId="Nadpis8">
    <w:name w:val="heading 8"/>
    <w:basedOn w:val="Normln"/>
    <w:next w:val="Normln"/>
    <w:link w:val="Nadpis8Char"/>
    <w:qFormat/>
    <w:rsid w:val="0041156C"/>
    <w:pPr>
      <w:widowControl/>
      <w:numPr>
        <w:ilvl w:val="7"/>
        <w:numId w:val="20"/>
      </w:numPr>
      <w:suppressAutoHyphens/>
      <w:spacing w:before="240" w:after="60"/>
      <w:outlineLvl w:val="7"/>
    </w:pPr>
    <w:rPr>
      <w:rFonts w:ascii="Arial" w:eastAsia="Times New Roman" w:hAnsi="Arial" w:cs="Arial"/>
      <w:i/>
      <w:sz w:val="20"/>
      <w:szCs w:val="20"/>
      <w:lang w:val="cs-CZ" w:eastAsia="ar-SA"/>
    </w:rPr>
  </w:style>
  <w:style w:type="paragraph" w:styleId="Nadpis9">
    <w:name w:val="heading 9"/>
    <w:basedOn w:val="Normln"/>
    <w:next w:val="Normln"/>
    <w:link w:val="Nadpis9Char"/>
    <w:qFormat/>
    <w:rsid w:val="0041156C"/>
    <w:pPr>
      <w:widowControl/>
      <w:numPr>
        <w:ilvl w:val="8"/>
        <w:numId w:val="20"/>
      </w:numPr>
      <w:suppressAutoHyphens/>
      <w:spacing w:before="240" w:after="60"/>
      <w:outlineLvl w:val="8"/>
    </w:pPr>
    <w:rPr>
      <w:rFonts w:ascii="Arial" w:eastAsia="Times New Roman" w:hAnsi="Arial" w:cs="Arial"/>
      <w:b/>
      <w:i/>
      <w:sz w:val="18"/>
      <w:szCs w:val="20"/>
      <w:lang w:val="cs-CZ"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rsid w:val="00141C02"/>
    <w:tblPr>
      <w:tblInd w:w="0" w:type="dxa"/>
      <w:tblCellMar>
        <w:top w:w="0" w:type="dxa"/>
        <w:left w:w="0" w:type="dxa"/>
        <w:bottom w:w="0" w:type="dxa"/>
        <w:right w:w="0" w:type="dxa"/>
      </w:tblCellMar>
    </w:tblPr>
  </w:style>
  <w:style w:type="paragraph" w:styleId="Zkladntext">
    <w:name w:val="Body Text"/>
    <w:basedOn w:val="Normln"/>
    <w:uiPriority w:val="1"/>
    <w:qFormat/>
    <w:rsid w:val="00141C02"/>
    <w:pPr>
      <w:spacing w:before="159"/>
      <w:ind w:left="511"/>
    </w:pPr>
    <w:rPr>
      <w:rFonts w:ascii="Algerian" w:eastAsia="Algerian" w:hAnsi="Algerian"/>
      <w:sz w:val="24"/>
      <w:szCs w:val="24"/>
    </w:rPr>
  </w:style>
  <w:style w:type="paragraph" w:styleId="Odstavecseseznamem">
    <w:name w:val="List Paragraph"/>
    <w:aliases w:val="Bullet Number,lp1,List Paragraph1,lp11,List Paragraph11,Bullet 1,Use Case List Paragraph,Odstavec_muj,Odrazky,Bullet List,Puce,Heading2,Bullet for no #'s,Body Bullet,List bullet,List Paragraph 1,Ref,List Bullet1,Figure_name,Nad,Nad1"/>
    <w:basedOn w:val="Normln"/>
    <w:link w:val="OdstavecseseznamemChar"/>
    <w:uiPriority w:val="34"/>
    <w:qFormat/>
    <w:rsid w:val="00141C02"/>
  </w:style>
  <w:style w:type="paragraph" w:customStyle="1" w:styleId="TableParagraph">
    <w:name w:val="Table Paragraph"/>
    <w:basedOn w:val="Normln"/>
    <w:uiPriority w:val="1"/>
    <w:qFormat/>
    <w:rsid w:val="00141C02"/>
  </w:style>
  <w:style w:type="table" w:styleId="Mkatabulky">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DE4E2B"/>
    <w:pPr>
      <w:tabs>
        <w:tab w:val="center" w:pos="4536"/>
        <w:tab w:val="right" w:pos="9072"/>
      </w:tabs>
    </w:pPr>
  </w:style>
  <w:style w:type="character" w:customStyle="1" w:styleId="ZhlavChar">
    <w:name w:val="Záhlaví Char"/>
    <w:basedOn w:val="Standardnpsmoodstavce"/>
    <w:link w:val="Zhlav"/>
    <w:uiPriority w:val="99"/>
    <w:rsid w:val="00DE4E2B"/>
  </w:style>
  <w:style w:type="paragraph" w:styleId="Zpat">
    <w:name w:val="footer"/>
    <w:basedOn w:val="Normln"/>
    <w:link w:val="ZpatChar"/>
    <w:uiPriority w:val="99"/>
    <w:unhideWhenUsed/>
    <w:rsid w:val="00DE4E2B"/>
    <w:pPr>
      <w:tabs>
        <w:tab w:val="center" w:pos="4536"/>
        <w:tab w:val="right" w:pos="9072"/>
      </w:tabs>
    </w:pPr>
  </w:style>
  <w:style w:type="character" w:customStyle="1" w:styleId="ZpatChar">
    <w:name w:val="Zápatí Char"/>
    <w:basedOn w:val="Standardnpsmoodstavce"/>
    <w:link w:val="Zpat"/>
    <w:uiPriority w:val="99"/>
    <w:rsid w:val="00DE4E2B"/>
  </w:style>
  <w:style w:type="character" w:styleId="Hypertextovodkaz">
    <w:name w:val="Hyperlink"/>
    <w:basedOn w:val="Standardnpsmoodstavce"/>
    <w:uiPriority w:val="99"/>
    <w:unhideWhenUsed/>
    <w:rsid w:val="00334EDB"/>
    <w:rPr>
      <w:color w:val="0000FF" w:themeColor="hyperlink"/>
      <w:u w:val="single"/>
    </w:rPr>
  </w:style>
  <w:style w:type="character" w:customStyle="1" w:styleId="Nevyeenzmnka1">
    <w:name w:val="Nevyřešená zmínka1"/>
    <w:basedOn w:val="Standardnpsmoodstavce"/>
    <w:uiPriority w:val="99"/>
    <w:semiHidden/>
    <w:unhideWhenUsed/>
    <w:rsid w:val="00334EDB"/>
    <w:rPr>
      <w:color w:val="605E5C"/>
      <w:shd w:val="clear" w:color="auto" w:fill="E1DFDD"/>
    </w:rPr>
  </w:style>
  <w:style w:type="character" w:styleId="Odkaznakoment">
    <w:name w:val="annotation reference"/>
    <w:basedOn w:val="Standardnpsmoodstavce"/>
    <w:uiPriority w:val="99"/>
    <w:semiHidden/>
    <w:unhideWhenUsed/>
    <w:rsid w:val="008C11D5"/>
    <w:rPr>
      <w:sz w:val="16"/>
      <w:szCs w:val="16"/>
    </w:rPr>
  </w:style>
  <w:style w:type="paragraph" w:styleId="Textkomente">
    <w:name w:val="annotation text"/>
    <w:basedOn w:val="Normln"/>
    <w:link w:val="TextkomenteChar"/>
    <w:uiPriority w:val="99"/>
    <w:unhideWhenUsed/>
    <w:rsid w:val="008C11D5"/>
    <w:rPr>
      <w:sz w:val="20"/>
      <w:szCs w:val="20"/>
    </w:rPr>
  </w:style>
  <w:style w:type="character" w:customStyle="1" w:styleId="TextkomenteChar">
    <w:name w:val="Text komentáře Char"/>
    <w:basedOn w:val="Standardnpsmoodstavce"/>
    <w:link w:val="Textkomente"/>
    <w:uiPriority w:val="99"/>
    <w:rsid w:val="008C11D5"/>
    <w:rPr>
      <w:sz w:val="20"/>
      <w:szCs w:val="20"/>
    </w:rPr>
  </w:style>
  <w:style w:type="paragraph" w:styleId="Pedmtkomente">
    <w:name w:val="annotation subject"/>
    <w:basedOn w:val="Textkomente"/>
    <w:next w:val="Textkomente"/>
    <w:link w:val="PedmtkomenteChar"/>
    <w:uiPriority w:val="99"/>
    <w:semiHidden/>
    <w:unhideWhenUsed/>
    <w:rsid w:val="008C11D5"/>
    <w:rPr>
      <w:b/>
      <w:bCs/>
    </w:rPr>
  </w:style>
  <w:style w:type="character" w:customStyle="1" w:styleId="PedmtkomenteChar">
    <w:name w:val="Předmět komentáře Char"/>
    <w:basedOn w:val="TextkomenteChar"/>
    <w:link w:val="Pedmtkomente"/>
    <w:uiPriority w:val="99"/>
    <w:semiHidden/>
    <w:rsid w:val="008C11D5"/>
    <w:rPr>
      <w:b/>
      <w:bCs/>
      <w:sz w:val="20"/>
      <w:szCs w:val="20"/>
    </w:rPr>
  </w:style>
  <w:style w:type="paragraph" w:styleId="Textbubliny">
    <w:name w:val="Balloon Text"/>
    <w:basedOn w:val="Normln"/>
    <w:link w:val="TextbublinyChar"/>
    <w:uiPriority w:val="99"/>
    <w:semiHidden/>
    <w:unhideWhenUsed/>
    <w:rsid w:val="008C11D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C11D5"/>
    <w:rPr>
      <w:rFonts w:ascii="Segoe UI" w:hAnsi="Segoe UI" w:cs="Segoe UI"/>
      <w:sz w:val="18"/>
      <w:szCs w:val="18"/>
    </w:rPr>
  </w:style>
  <w:style w:type="paragraph" w:styleId="Revize">
    <w:name w:val="Revision"/>
    <w:hidden/>
    <w:uiPriority w:val="99"/>
    <w:semiHidden/>
    <w:rsid w:val="00FF73F3"/>
    <w:pPr>
      <w:widowControl/>
    </w:pPr>
  </w:style>
  <w:style w:type="paragraph" w:styleId="Bezmezer">
    <w:name w:val="No Spacing"/>
    <w:uiPriority w:val="1"/>
    <w:qFormat/>
    <w:rsid w:val="00FF73F3"/>
  </w:style>
  <w:style w:type="character" w:customStyle="1" w:styleId="OdstavecseseznamemChar">
    <w:name w:val="Odstavec se seznamem Char"/>
    <w:aliases w:val="Bullet Number Char,lp1 Char,List Paragraph1 Char,lp11 Char,List Paragraph11 Char,Bullet 1 Char,Use Case List Paragraph Char,Odstavec_muj Char,Odrazky Char,Bullet List Char,Puce Char,Heading2 Char,Bullet for no #'s Char,Ref Char"/>
    <w:link w:val="Odstavecseseznamem"/>
    <w:uiPriority w:val="34"/>
    <w:qFormat/>
    <w:locked/>
    <w:rsid w:val="00AB0AAD"/>
  </w:style>
  <w:style w:type="character" w:customStyle="1" w:styleId="slovn2roveChar">
    <w:name w:val="Číslování 2. úroveň Char"/>
    <w:link w:val="slovn2rove"/>
    <w:locked/>
    <w:rsid w:val="00AB0AAD"/>
    <w:rPr>
      <w:rFonts w:ascii="Calibri" w:eastAsia="Times New Roman" w:hAnsi="Calibri" w:cs="Times New Roman"/>
      <w:sz w:val="24"/>
      <w:szCs w:val="24"/>
    </w:rPr>
  </w:style>
  <w:style w:type="paragraph" w:customStyle="1" w:styleId="slovn2rove">
    <w:name w:val="Číslování 2. úroveň"/>
    <w:basedOn w:val="Odstavecseseznamem"/>
    <w:link w:val="slovn2roveChar"/>
    <w:qFormat/>
    <w:rsid w:val="00AB0AAD"/>
    <w:pPr>
      <w:widowControl/>
      <w:tabs>
        <w:tab w:val="num" w:pos="720"/>
      </w:tabs>
      <w:spacing w:before="120" w:after="120"/>
      <w:ind w:left="720" w:hanging="720"/>
      <w:jc w:val="both"/>
    </w:pPr>
    <w:rPr>
      <w:rFonts w:ascii="Calibri" w:eastAsia="Times New Roman" w:hAnsi="Calibri" w:cs="Times New Roman"/>
      <w:sz w:val="24"/>
      <w:szCs w:val="24"/>
    </w:rPr>
  </w:style>
  <w:style w:type="character" w:customStyle="1" w:styleId="Zkladntext3">
    <w:name w:val="Základní text (3)_"/>
    <w:link w:val="Zkladntext30"/>
    <w:locked/>
    <w:rsid w:val="0041156C"/>
    <w:rPr>
      <w:rFonts w:ascii="Arial Narrow" w:eastAsia="Arial Narrow" w:hAnsi="Arial Narrow" w:cs="Arial Narrow"/>
      <w:i/>
      <w:iCs/>
      <w:shd w:val="clear" w:color="auto" w:fill="FFFFFF"/>
    </w:rPr>
  </w:style>
  <w:style w:type="paragraph" w:customStyle="1" w:styleId="Zkladntext30">
    <w:name w:val="Základní text (3)"/>
    <w:basedOn w:val="Normln"/>
    <w:link w:val="Zkladntext3"/>
    <w:rsid w:val="0041156C"/>
    <w:pPr>
      <w:shd w:val="clear" w:color="auto" w:fill="FFFFFF"/>
      <w:spacing w:line="264" w:lineRule="exact"/>
      <w:jc w:val="both"/>
    </w:pPr>
    <w:rPr>
      <w:rFonts w:ascii="Arial Narrow" w:eastAsia="Arial Narrow" w:hAnsi="Arial Narrow" w:cs="Arial Narrow"/>
      <w:i/>
      <w:iCs/>
    </w:rPr>
  </w:style>
  <w:style w:type="character" w:customStyle="1" w:styleId="Zkladntext2Tun">
    <w:name w:val="Základní text (2) + Tučné"/>
    <w:rsid w:val="0041156C"/>
    <w:rPr>
      <w:rFonts w:ascii="Arial Narrow" w:eastAsia="Arial Narrow" w:hAnsi="Arial Narrow" w:cs="Arial Narrow" w:hint="default"/>
      <w:b/>
      <w:bCs/>
      <w:i w:val="0"/>
      <w:iCs w:val="0"/>
      <w:smallCaps w:val="0"/>
      <w:strike w:val="0"/>
      <w:dstrike w:val="0"/>
      <w:color w:val="000000"/>
      <w:spacing w:val="0"/>
      <w:w w:val="100"/>
      <w:position w:val="0"/>
      <w:sz w:val="22"/>
      <w:szCs w:val="22"/>
      <w:u w:val="none"/>
      <w:effect w:val="none"/>
      <w:lang w:val="cs-CZ" w:eastAsia="cs-CZ" w:bidi="cs-CZ"/>
    </w:rPr>
  </w:style>
  <w:style w:type="character" w:customStyle="1" w:styleId="Zkladntext3Tun">
    <w:name w:val="Základní text (3) + Tučné"/>
    <w:rsid w:val="0041156C"/>
    <w:rPr>
      <w:rFonts w:ascii="Arial Narrow" w:eastAsia="Arial Narrow" w:hAnsi="Arial Narrow" w:cs="Arial Narrow"/>
      <w:b/>
      <w:bCs/>
      <w:i/>
      <w:iCs/>
      <w:color w:val="000000"/>
      <w:spacing w:val="0"/>
      <w:position w:val="0"/>
      <w:shd w:val="clear" w:color="auto" w:fill="FFFFFF"/>
      <w:lang w:val="cs-CZ" w:eastAsia="cs-CZ" w:bidi="cs-CZ"/>
    </w:rPr>
  </w:style>
  <w:style w:type="character" w:customStyle="1" w:styleId="Nadpis1Char">
    <w:name w:val="Nadpis 1 Char"/>
    <w:basedOn w:val="Standardnpsmoodstavce"/>
    <w:link w:val="Nadpis1"/>
    <w:uiPriority w:val="9"/>
    <w:rsid w:val="0041156C"/>
    <w:rPr>
      <w:rFonts w:ascii="Arial" w:eastAsia="Times New Roman" w:hAnsi="Arial" w:cs="Arial"/>
      <w:b/>
      <w:kern w:val="1"/>
      <w:sz w:val="26"/>
      <w:szCs w:val="20"/>
      <w:shd w:val="clear" w:color="auto" w:fill="F2F2F2"/>
      <w:lang w:val="cs-CZ" w:eastAsia="ar-SA"/>
    </w:rPr>
  </w:style>
  <w:style w:type="character" w:customStyle="1" w:styleId="Nadpis2Char">
    <w:name w:val="Nadpis 2 Char"/>
    <w:aliases w:val="h2 Char,hlavicka Char,F2 Char,F21 Char,ASAPHeading 2 Char,PA Major Section Char,2 Char,sub-sect Char,21 Char,sub-sect1 Char,22 Char,sub-sect2 Char,211 Char,sub-sect11 Char,Nadpis 2T Char,Reshdr2 Char,section header Char,23 Char,24 Char"/>
    <w:basedOn w:val="Standardnpsmoodstavce"/>
    <w:link w:val="Nadpis2"/>
    <w:uiPriority w:val="99"/>
    <w:rsid w:val="0041156C"/>
    <w:rPr>
      <w:rFonts w:ascii="Garamond" w:eastAsia="Times New Roman" w:hAnsi="Garamond" w:cs="Garamond"/>
      <w:bCs/>
      <w:sz w:val="24"/>
      <w:szCs w:val="20"/>
      <w:lang w:val="cs-CZ" w:eastAsia="ar-SA"/>
    </w:rPr>
  </w:style>
  <w:style w:type="character" w:customStyle="1" w:styleId="Nadpis3Char">
    <w:name w:val="Nadpis 3 Char"/>
    <w:aliases w:val="Záhlaví 3 Char,V_Head3 Char,V_Head31 Char,V_Head32 Char,Podkapitola2 Char,ASAPHeading 3 Char,PA Minor Section Char,H3 Char,Nadpis 3T Char,Sub Paragraph Char,h3 Char,H3-Heading 3 Char,l3.3 Char,l3 Char,Titre 3 Char,3 Char,Bold Head Char"/>
    <w:basedOn w:val="Standardnpsmoodstavce"/>
    <w:link w:val="Nadpis3"/>
    <w:uiPriority w:val="99"/>
    <w:rsid w:val="0041156C"/>
    <w:rPr>
      <w:rFonts w:ascii="NimbusSanNovTEE" w:eastAsia="Times New Roman" w:hAnsi="NimbusSanNovTEE" w:cs="NimbusSanNovTEE"/>
      <w:b/>
      <w:szCs w:val="20"/>
      <w:lang w:val="cs-CZ" w:eastAsia="ar-SA"/>
    </w:rPr>
  </w:style>
  <w:style w:type="character" w:customStyle="1" w:styleId="Nadpis4Char">
    <w:name w:val="Nadpis 4 Char"/>
    <w:basedOn w:val="Standardnpsmoodstavce"/>
    <w:link w:val="Nadpis4"/>
    <w:rsid w:val="0041156C"/>
    <w:rPr>
      <w:rFonts w:ascii="NimbusSanNovTEE" w:eastAsia="Times New Roman" w:hAnsi="NimbusSanNovTEE" w:cs="NimbusSanNovTEE"/>
      <w:b/>
      <w:szCs w:val="20"/>
      <w:lang w:val="en-GB" w:eastAsia="ar-SA"/>
    </w:rPr>
  </w:style>
  <w:style w:type="character" w:customStyle="1" w:styleId="Nadpis5Char">
    <w:name w:val="Nadpis 5 Char"/>
    <w:basedOn w:val="Standardnpsmoodstavce"/>
    <w:link w:val="Nadpis5"/>
    <w:rsid w:val="0041156C"/>
    <w:rPr>
      <w:rFonts w:ascii="Arial" w:eastAsia="Times New Roman" w:hAnsi="Arial" w:cs="Arial"/>
      <w:szCs w:val="20"/>
      <w:lang w:val="cs-CZ" w:eastAsia="ar-SA"/>
    </w:rPr>
  </w:style>
  <w:style w:type="character" w:customStyle="1" w:styleId="Nadpis6Char">
    <w:name w:val="Nadpis 6 Char"/>
    <w:basedOn w:val="Standardnpsmoodstavce"/>
    <w:link w:val="Nadpis6"/>
    <w:rsid w:val="0041156C"/>
    <w:rPr>
      <w:rFonts w:ascii="Arial" w:eastAsia="Times New Roman" w:hAnsi="Arial" w:cs="Arial"/>
      <w:i/>
      <w:szCs w:val="20"/>
      <w:lang w:val="cs-CZ" w:eastAsia="ar-SA"/>
    </w:rPr>
  </w:style>
  <w:style w:type="character" w:customStyle="1" w:styleId="Nadpis7Char">
    <w:name w:val="Nadpis 7 Char"/>
    <w:basedOn w:val="Standardnpsmoodstavce"/>
    <w:link w:val="Nadpis7"/>
    <w:rsid w:val="0041156C"/>
    <w:rPr>
      <w:rFonts w:ascii="Arial" w:eastAsia="Times New Roman" w:hAnsi="Arial" w:cs="Arial"/>
      <w:sz w:val="20"/>
      <w:szCs w:val="20"/>
      <w:lang w:val="cs-CZ" w:eastAsia="ar-SA"/>
    </w:rPr>
  </w:style>
  <w:style w:type="character" w:customStyle="1" w:styleId="Nadpis8Char">
    <w:name w:val="Nadpis 8 Char"/>
    <w:basedOn w:val="Standardnpsmoodstavce"/>
    <w:link w:val="Nadpis8"/>
    <w:rsid w:val="0041156C"/>
    <w:rPr>
      <w:rFonts w:ascii="Arial" w:eastAsia="Times New Roman" w:hAnsi="Arial" w:cs="Arial"/>
      <w:i/>
      <w:sz w:val="20"/>
      <w:szCs w:val="20"/>
      <w:lang w:val="cs-CZ" w:eastAsia="ar-SA"/>
    </w:rPr>
  </w:style>
  <w:style w:type="character" w:customStyle="1" w:styleId="Nadpis9Char">
    <w:name w:val="Nadpis 9 Char"/>
    <w:basedOn w:val="Standardnpsmoodstavce"/>
    <w:link w:val="Nadpis9"/>
    <w:rsid w:val="0041156C"/>
    <w:rPr>
      <w:rFonts w:ascii="Arial" w:eastAsia="Times New Roman" w:hAnsi="Arial" w:cs="Arial"/>
      <w:b/>
      <w:i/>
      <w:sz w:val="18"/>
      <w:szCs w:val="20"/>
      <w:lang w:val="cs-CZ" w:eastAsia="ar-SA"/>
    </w:rPr>
  </w:style>
  <w:style w:type="paragraph" w:styleId="Textpoznpodarou">
    <w:name w:val="footnote text"/>
    <w:basedOn w:val="Normln"/>
    <w:link w:val="TextpoznpodarouChar"/>
    <w:uiPriority w:val="99"/>
    <w:semiHidden/>
    <w:unhideWhenUsed/>
    <w:rsid w:val="00C6199F"/>
    <w:rPr>
      <w:sz w:val="20"/>
      <w:szCs w:val="20"/>
    </w:rPr>
  </w:style>
  <w:style w:type="character" w:customStyle="1" w:styleId="TextpoznpodarouChar">
    <w:name w:val="Text pozn. pod čarou Char"/>
    <w:basedOn w:val="Standardnpsmoodstavce"/>
    <w:link w:val="Textpoznpodarou"/>
    <w:uiPriority w:val="99"/>
    <w:semiHidden/>
    <w:rsid w:val="00C6199F"/>
    <w:rPr>
      <w:sz w:val="20"/>
      <w:szCs w:val="20"/>
    </w:rPr>
  </w:style>
  <w:style w:type="character" w:styleId="Znakapoznpodarou">
    <w:name w:val="footnote reference"/>
    <w:basedOn w:val="Standardnpsmoodstavce"/>
    <w:uiPriority w:val="99"/>
    <w:semiHidden/>
    <w:unhideWhenUsed/>
    <w:rsid w:val="00C6199F"/>
    <w:rPr>
      <w:vertAlign w:val="superscript"/>
    </w:rPr>
  </w:style>
  <w:style w:type="numbering" w:customStyle="1" w:styleId="Importovanstyl4">
    <w:name w:val="Importovaný styl 4"/>
    <w:rsid w:val="006065B3"/>
    <w:pPr>
      <w:numPr>
        <w:numId w:val="23"/>
      </w:numPr>
    </w:pPr>
  </w:style>
  <w:style w:type="paragraph" w:styleId="Nzev">
    <w:name w:val="Title"/>
    <w:aliases w:val="Název smlouvy,tl"/>
    <w:basedOn w:val="Normln"/>
    <w:next w:val="Normln"/>
    <w:link w:val="NzevChar"/>
    <w:uiPriority w:val="99"/>
    <w:qFormat/>
    <w:rsid w:val="00D615C3"/>
    <w:pPr>
      <w:widowControl/>
      <w:spacing w:before="360"/>
      <w:contextualSpacing/>
      <w:jc w:val="center"/>
    </w:pPr>
    <w:rPr>
      <w:rFonts w:eastAsiaTheme="majorEastAsia" w:cstheme="majorBidi"/>
      <w:b/>
      <w:caps/>
      <w:spacing w:val="-10"/>
      <w:kern w:val="28"/>
      <w:sz w:val="36"/>
      <w:szCs w:val="56"/>
      <w:lang w:val="cs-CZ"/>
    </w:rPr>
  </w:style>
  <w:style w:type="character" w:customStyle="1" w:styleId="NzevChar">
    <w:name w:val="Název Char"/>
    <w:aliases w:val="Název smlouvy Char,tl Char"/>
    <w:basedOn w:val="Standardnpsmoodstavce"/>
    <w:link w:val="Nzev"/>
    <w:uiPriority w:val="99"/>
    <w:rsid w:val="00D615C3"/>
    <w:rPr>
      <w:rFonts w:eastAsiaTheme="majorEastAsia" w:cstheme="majorBidi"/>
      <w:b/>
      <w:caps/>
      <w:spacing w:val="-10"/>
      <w:kern w:val="28"/>
      <w:sz w:val="36"/>
      <w:szCs w:val="56"/>
      <w:lang w:val="cs-CZ"/>
    </w:rPr>
  </w:style>
  <w:style w:type="character" w:customStyle="1" w:styleId="Nevyeenzmnka2">
    <w:name w:val="Nevyřešená zmínka2"/>
    <w:basedOn w:val="Standardnpsmoodstavce"/>
    <w:uiPriority w:val="99"/>
    <w:semiHidden/>
    <w:unhideWhenUsed/>
    <w:rsid w:val="00880459"/>
    <w:rPr>
      <w:color w:val="605E5C"/>
      <w:shd w:val="clear" w:color="auto" w:fill="E1DFDD"/>
    </w:rPr>
  </w:style>
  <w:style w:type="paragraph" w:styleId="Zkladntext31">
    <w:name w:val="Body Text 3"/>
    <w:basedOn w:val="Normln"/>
    <w:link w:val="Zkladntext3Char"/>
    <w:uiPriority w:val="99"/>
    <w:semiHidden/>
    <w:unhideWhenUsed/>
    <w:rsid w:val="00922989"/>
    <w:pPr>
      <w:spacing w:after="120"/>
    </w:pPr>
    <w:rPr>
      <w:sz w:val="16"/>
      <w:szCs w:val="16"/>
    </w:rPr>
  </w:style>
  <w:style w:type="character" w:customStyle="1" w:styleId="Zkladntext3Char">
    <w:name w:val="Základní text 3 Char"/>
    <w:basedOn w:val="Standardnpsmoodstavce"/>
    <w:link w:val="Zkladntext31"/>
    <w:uiPriority w:val="99"/>
    <w:semiHidden/>
    <w:rsid w:val="00922989"/>
    <w:rPr>
      <w:sz w:val="16"/>
      <w:szCs w:val="16"/>
    </w:rPr>
  </w:style>
  <w:style w:type="character" w:styleId="Nevyeenzmnka">
    <w:name w:val="Unresolved Mention"/>
    <w:basedOn w:val="Standardnpsmoodstavce"/>
    <w:uiPriority w:val="99"/>
    <w:semiHidden/>
    <w:unhideWhenUsed/>
    <w:rsid w:val="0096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8302">
      <w:bodyDiv w:val="1"/>
      <w:marLeft w:val="0"/>
      <w:marRight w:val="0"/>
      <w:marTop w:val="0"/>
      <w:marBottom w:val="0"/>
      <w:divBdr>
        <w:top w:val="none" w:sz="0" w:space="0" w:color="auto"/>
        <w:left w:val="none" w:sz="0" w:space="0" w:color="auto"/>
        <w:bottom w:val="none" w:sz="0" w:space="0" w:color="auto"/>
        <w:right w:val="none" w:sz="0" w:space="0" w:color="auto"/>
      </w:divBdr>
    </w:div>
    <w:div w:id="438110324">
      <w:bodyDiv w:val="1"/>
      <w:marLeft w:val="0"/>
      <w:marRight w:val="0"/>
      <w:marTop w:val="0"/>
      <w:marBottom w:val="0"/>
      <w:divBdr>
        <w:top w:val="none" w:sz="0" w:space="0" w:color="auto"/>
        <w:left w:val="none" w:sz="0" w:space="0" w:color="auto"/>
        <w:bottom w:val="none" w:sz="0" w:space="0" w:color="auto"/>
        <w:right w:val="none" w:sz="0" w:space="0" w:color="auto"/>
      </w:divBdr>
    </w:div>
    <w:div w:id="548691735">
      <w:bodyDiv w:val="1"/>
      <w:marLeft w:val="0"/>
      <w:marRight w:val="0"/>
      <w:marTop w:val="0"/>
      <w:marBottom w:val="0"/>
      <w:divBdr>
        <w:top w:val="none" w:sz="0" w:space="0" w:color="auto"/>
        <w:left w:val="none" w:sz="0" w:space="0" w:color="auto"/>
        <w:bottom w:val="none" w:sz="0" w:space="0" w:color="auto"/>
        <w:right w:val="none" w:sz="0" w:space="0" w:color="auto"/>
      </w:divBdr>
    </w:div>
    <w:div w:id="617879442">
      <w:bodyDiv w:val="1"/>
      <w:marLeft w:val="0"/>
      <w:marRight w:val="0"/>
      <w:marTop w:val="0"/>
      <w:marBottom w:val="0"/>
      <w:divBdr>
        <w:top w:val="none" w:sz="0" w:space="0" w:color="auto"/>
        <w:left w:val="none" w:sz="0" w:space="0" w:color="auto"/>
        <w:bottom w:val="none" w:sz="0" w:space="0" w:color="auto"/>
        <w:right w:val="none" w:sz="0" w:space="0" w:color="auto"/>
      </w:divBdr>
    </w:div>
    <w:div w:id="739326361">
      <w:bodyDiv w:val="1"/>
      <w:marLeft w:val="0"/>
      <w:marRight w:val="0"/>
      <w:marTop w:val="0"/>
      <w:marBottom w:val="0"/>
      <w:divBdr>
        <w:top w:val="none" w:sz="0" w:space="0" w:color="auto"/>
        <w:left w:val="none" w:sz="0" w:space="0" w:color="auto"/>
        <w:bottom w:val="none" w:sz="0" w:space="0" w:color="auto"/>
        <w:right w:val="none" w:sz="0" w:space="0" w:color="auto"/>
      </w:divBdr>
    </w:div>
    <w:div w:id="946617471">
      <w:bodyDiv w:val="1"/>
      <w:marLeft w:val="0"/>
      <w:marRight w:val="0"/>
      <w:marTop w:val="0"/>
      <w:marBottom w:val="0"/>
      <w:divBdr>
        <w:top w:val="none" w:sz="0" w:space="0" w:color="auto"/>
        <w:left w:val="none" w:sz="0" w:space="0" w:color="auto"/>
        <w:bottom w:val="none" w:sz="0" w:space="0" w:color="auto"/>
        <w:right w:val="none" w:sz="0" w:space="0" w:color="auto"/>
      </w:divBdr>
    </w:div>
    <w:div w:id="1151944419">
      <w:bodyDiv w:val="1"/>
      <w:marLeft w:val="0"/>
      <w:marRight w:val="0"/>
      <w:marTop w:val="0"/>
      <w:marBottom w:val="0"/>
      <w:divBdr>
        <w:top w:val="none" w:sz="0" w:space="0" w:color="auto"/>
        <w:left w:val="none" w:sz="0" w:space="0" w:color="auto"/>
        <w:bottom w:val="none" w:sz="0" w:space="0" w:color="auto"/>
        <w:right w:val="none" w:sz="0" w:space="0" w:color="auto"/>
      </w:divBdr>
    </w:div>
    <w:div w:id="1174497650">
      <w:bodyDiv w:val="1"/>
      <w:marLeft w:val="0"/>
      <w:marRight w:val="0"/>
      <w:marTop w:val="0"/>
      <w:marBottom w:val="0"/>
      <w:divBdr>
        <w:top w:val="none" w:sz="0" w:space="0" w:color="auto"/>
        <w:left w:val="none" w:sz="0" w:space="0" w:color="auto"/>
        <w:bottom w:val="none" w:sz="0" w:space="0" w:color="auto"/>
        <w:right w:val="none" w:sz="0" w:space="0" w:color="auto"/>
      </w:divBdr>
    </w:div>
    <w:div w:id="1269894594">
      <w:bodyDiv w:val="1"/>
      <w:marLeft w:val="0"/>
      <w:marRight w:val="0"/>
      <w:marTop w:val="0"/>
      <w:marBottom w:val="0"/>
      <w:divBdr>
        <w:top w:val="none" w:sz="0" w:space="0" w:color="auto"/>
        <w:left w:val="none" w:sz="0" w:space="0" w:color="auto"/>
        <w:bottom w:val="none" w:sz="0" w:space="0" w:color="auto"/>
        <w:right w:val="none" w:sz="0" w:space="0" w:color="auto"/>
      </w:divBdr>
    </w:div>
    <w:div w:id="1476489784">
      <w:bodyDiv w:val="1"/>
      <w:marLeft w:val="0"/>
      <w:marRight w:val="0"/>
      <w:marTop w:val="0"/>
      <w:marBottom w:val="0"/>
      <w:divBdr>
        <w:top w:val="none" w:sz="0" w:space="0" w:color="auto"/>
        <w:left w:val="none" w:sz="0" w:space="0" w:color="auto"/>
        <w:bottom w:val="none" w:sz="0" w:space="0" w:color="auto"/>
        <w:right w:val="none" w:sz="0" w:space="0" w:color="auto"/>
      </w:divBdr>
    </w:div>
    <w:div w:id="1620720626">
      <w:bodyDiv w:val="1"/>
      <w:marLeft w:val="0"/>
      <w:marRight w:val="0"/>
      <w:marTop w:val="0"/>
      <w:marBottom w:val="0"/>
      <w:divBdr>
        <w:top w:val="none" w:sz="0" w:space="0" w:color="auto"/>
        <w:left w:val="none" w:sz="0" w:space="0" w:color="auto"/>
        <w:bottom w:val="none" w:sz="0" w:space="0" w:color="auto"/>
        <w:right w:val="none" w:sz="0" w:space="0" w:color="auto"/>
      </w:divBdr>
    </w:div>
    <w:div w:id="1657421044">
      <w:bodyDiv w:val="1"/>
      <w:marLeft w:val="0"/>
      <w:marRight w:val="0"/>
      <w:marTop w:val="0"/>
      <w:marBottom w:val="0"/>
      <w:divBdr>
        <w:top w:val="none" w:sz="0" w:space="0" w:color="auto"/>
        <w:left w:val="none" w:sz="0" w:space="0" w:color="auto"/>
        <w:bottom w:val="none" w:sz="0" w:space="0" w:color="auto"/>
        <w:right w:val="none" w:sz="0" w:space="0" w:color="auto"/>
      </w:divBdr>
    </w:div>
    <w:div w:id="1660386143">
      <w:bodyDiv w:val="1"/>
      <w:marLeft w:val="0"/>
      <w:marRight w:val="0"/>
      <w:marTop w:val="0"/>
      <w:marBottom w:val="0"/>
      <w:divBdr>
        <w:top w:val="none" w:sz="0" w:space="0" w:color="auto"/>
        <w:left w:val="none" w:sz="0" w:space="0" w:color="auto"/>
        <w:bottom w:val="none" w:sz="0" w:space="0" w:color="auto"/>
        <w:right w:val="none" w:sz="0" w:space="0" w:color="auto"/>
      </w:divBdr>
    </w:div>
    <w:div w:id="1714160381">
      <w:bodyDiv w:val="1"/>
      <w:marLeft w:val="0"/>
      <w:marRight w:val="0"/>
      <w:marTop w:val="0"/>
      <w:marBottom w:val="0"/>
      <w:divBdr>
        <w:top w:val="none" w:sz="0" w:space="0" w:color="auto"/>
        <w:left w:val="none" w:sz="0" w:space="0" w:color="auto"/>
        <w:bottom w:val="none" w:sz="0" w:space="0" w:color="auto"/>
        <w:right w:val="none" w:sz="0" w:space="0" w:color="auto"/>
      </w:divBdr>
    </w:div>
    <w:div w:id="1808013121">
      <w:bodyDiv w:val="1"/>
      <w:marLeft w:val="0"/>
      <w:marRight w:val="0"/>
      <w:marTop w:val="0"/>
      <w:marBottom w:val="0"/>
      <w:divBdr>
        <w:top w:val="none" w:sz="0" w:space="0" w:color="auto"/>
        <w:left w:val="none" w:sz="0" w:space="0" w:color="auto"/>
        <w:bottom w:val="none" w:sz="0" w:space="0" w:color="auto"/>
        <w:right w:val="none" w:sz="0" w:space="0" w:color="auto"/>
      </w:divBdr>
    </w:div>
    <w:div w:id="1854804550">
      <w:bodyDiv w:val="1"/>
      <w:marLeft w:val="0"/>
      <w:marRight w:val="0"/>
      <w:marTop w:val="0"/>
      <w:marBottom w:val="0"/>
      <w:divBdr>
        <w:top w:val="none" w:sz="0" w:space="0" w:color="auto"/>
        <w:left w:val="none" w:sz="0" w:space="0" w:color="auto"/>
        <w:bottom w:val="none" w:sz="0" w:space="0" w:color="auto"/>
        <w:right w:val="none" w:sz="0" w:space="0" w:color="auto"/>
      </w:divBdr>
    </w:div>
    <w:div w:id="1914197617">
      <w:bodyDiv w:val="1"/>
      <w:marLeft w:val="0"/>
      <w:marRight w:val="0"/>
      <w:marTop w:val="0"/>
      <w:marBottom w:val="0"/>
      <w:divBdr>
        <w:top w:val="none" w:sz="0" w:space="0" w:color="auto"/>
        <w:left w:val="none" w:sz="0" w:space="0" w:color="auto"/>
        <w:bottom w:val="none" w:sz="0" w:space="0" w:color="auto"/>
        <w:right w:val="none" w:sz="0" w:space="0" w:color="auto"/>
      </w:divBdr>
    </w:div>
    <w:div w:id="1952740931">
      <w:bodyDiv w:val="1"/>
      <w:marLeft w:val="0"/>
      <w:marRight w:val="0"/>
      <w:marTop w:val="0"/>
      <w:marBottom w:val="0"/>
      <w:divBdr>
        <w:top w:val="none" w:sz="0" w:space="0" w:color="auto"/>
        <w:left w:val="none" w:sz="0" w:space="0" w:color="auto"/>
        <w:bottom w:val="none" w:sz="0" w:space="0" w:color="auto"/>
        <w:right w:val="none" w:sz="0" w:space="0" w:color="auto"/>
      </w:divBdr>
    </w:div>
    <w:div w:id="1953200997">
      <w:bodyDiv w:val="1"/>
      <w:marLeft w:val="0"/>
      <w:marRight w:val="0"/>
      <w:marTop w:val="0"/>
      <w:marBottom w:val="0"/>
      <w:divBdr>
        <w:top w:val="none" w:sz="0" w:space="0" w:color="auto"/>
        <w:left w:val="none" w:sz="0" w:space="0" w:color="auto"/>
        <w:bottom w:val="none" w:sz="0" w:space="0" w:color="auto"/>
        <w:right w:val="none" w:sz="0" w:space="0" w:color="auto"/>
      </w:divBdr>
    </w:div>
    <w:div w:id="1977029862">
      <w:bodyDiv w:val="1"/>
      <w:marLeft w:val="0"/>
      <w:marRight w:val="0"/>
      <w:marTop w:val="0"/>
      <w:marBottom w:val="0"/>
      <w:divBdr>
        <w:top w:val="none" w:sz="0" w:space="0" w:color="auto"/>
        <w:left w:val="none" w:sz="0" w:space="0" w:color="auto"/>
        <w:bottom w:val="none" w:sz="0" w:space="0" w:color="auto"/>
        <w:right w:val="none" w:sz="0" w:space="0" w:color="auto"/>
      </w:divBdr>
    </w:div>
    <w:div w:id="2098288587">
      <w:bodyDiv w:val="1"/>
      <w:marLeft w:val="0"/>
      <w:marRight w:val="0"/>
      <w:marTop w:val="0"/>
      <w:marBottom w:val="0"/>
      <w:divBdr>
        <w:top w:val="none" w:sz="0" w:space="0" w:color="auto"/>
        <w:left w:val="none" w:sz="0" w:space="0" w:color="auto"/>
        <w:bottom w:val="none" w:sz="0" w:space="0" w:color="auto"/>
        <w:right w:val="none" w:sz="0" w:space="0" w:color="auto"/>
      </w:divBdr>
    </w:div>
    <w:div w:id="2143770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zechpoint.cz/publi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d456c02-2fca-4787-9b00-dc7381c301db" xsi:nil="true"/>
    <lcf76f155ced4ddcb4097134ff3c332f xmlns="1ee73026-a248-4cec-9021-0a69d40e68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24C9486FF0B86408B924FA96197DFD2" ma:contentTypeVersion="16" ma:contentTypeDescription="Vytvoří nový dokument" ma:contentTypeScope="" ma:versionID="244e5b9bfc4a8468571f5018365f89ff">
  <xsd:schema xmlns:xsd="http://www.w3.org/2001/XMLSchema" xmlns:xs="http://www.w3.org/2001/XMLSchema" xmlns:p="http://schemas.microsoft.com/office/2006/metadata/properties" xmlns:ns2="1ee73026-a248-4cec-9021-0a69d40e68fd" xmlns:ns3="fd456c02-2fca-4787-9b00-dc7381c301db" targetNamespace="http://schemas.microsoft.com/office/2006/metadata/properties" ma:root="true" ma:fieldsID="e2cae1d2528f5a82a8c2b9094c5eeeb7" ns2:_="" ns3:_="">
    <xsd:import namespace="1ee73026-a248-4cec-9021-0a69d40e68fd"/>
    <xsd:import namespace="fd456c02-2fca-4787-9b00-dc7381c30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73026-a248-4cec-9021-0a69d40e6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0968d64-1f8e-441e-963a-d9e2b804888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456c02-2fca-4787-9b00-dc7381c301db"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f8f4b6ab-eac2-416e-b93f-d102d822d16a}" ma:internalName="TaxCatchAll" ma:showField="CatchAllData" ma:web="fd456c02-2fca-4787-9b00-dc7381c30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029E1B-CC84-43CA-91D7-8D5533DF78CA}">
  <ds:schemaRefs>
    <ds:schemaRef ds:uri="http://schemas.openxmlformats.org/officeDocument/2006/bibliography"/>
  </ds:schemaRefs>
</ds:datastoreItem>
</file>

<file path=customXml/itemProps2.xml><?xml version="1.0" encoding="utf-8"?>
<ds:datastoreItem xmlns:ds="http://schemas.openxmlformats.org/officeDocument/2006/customXml" ds:itemID="{709CAF9A-2C87-44B3-AB7D-A1C1F34B8072}">
  <ds:schemaRefs>
    <ds:schemaRef ds:uri="http://schemas.microsoft.com/office/2006/metadata/properties"/>
    <ds:schemaRef ds:uri="http://schemas.microsoft.com/office/infopath/2007/PartnerControls"/>
    <ds:schemaRef ds:uri="fd456c02-2fca-4787-9b00-dc7381c301db"/>
    <ds:schemaRef ds:uri="1ee73026-a248-4cec-9021-0a69d40e68fd"/>
  </ds:schemaRefs>
</ds:datastoreItem>
</file>

<file path=customXml/itemProps3.xml><?xml version="1.0" encoding="utf-8"?>
<ds:datastoreItem xmlns:ds="http://schemas.openxmlformats.org/officeDocument/2006/customXml" ds:itemID="{BDF139B2-5987-4BAC-B426-3F24CFEAF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73026-a248-4cec-9021-0a69d40e68fd"/>
    <ds:schemaRef ds:uri="fd456c02-2fca-4787-9b00-dc7381c30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29CE67-76E5-4D23-B695-6ED2C8E557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6601</Words>
  <Characters>38947</Characters>
  <Application>Microsoft Office Word</Application>
  <DocSecurity>0</DocSecurity>
  <Lines>324</Lines>
  <Paragraphs>90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Budiš</dc:creator>
  <cp:lastModifiedBy>Martin Budiš</cp:lastModifiedBy>
  <cp:revision>4</cp:revision>
  <cp:lastPrinted>2025-02-21T14:49:00Z</cp:lastPrinted>
  <dcterms:created xsi:type="dcterms:W3CDTF">2025-03-19T17:04:00Z</dcterms:created>
  <dcterms:modified xsi:type="dcterms:W3CDTF">2025-03-20T08:56:00Z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0ebb53-23a2-471a-9c6e-17bd0d11311e_Enabled">
    <vt:lpwstr>True</vt:lpwstr>
  </property>
  <property fmtid="{D5CDD505-2E9C-101B-9397-08002B2CF9AE}" pid="3" name="MSIP_Label_690ebb53-23a2-471a-9c6e-17bd0d11311e_SiteId">
    <vt:lpwstr>418bc066-1b00-4aad-ad98-9ead95bb26a9</vt:lpwstr>
  </property>
  <property fmtid="{D5CDD505-2E9C-101B-9397-08002B2CF9AE}" pid="4" name="MSIP_Label_690ebb53-23a2-471a-9c6e-17bd0d11311e_SetDate">
    <vt:lpwstr>2022-01-13T06:36:13.7053558Z</vt:lpwstr>
  </property>
  <property fmtid="{D5CDD505-2E9C-101B-9397-08002B2CF9AE}" pid="5" name="MSIP_Label_690ebb53-23a2-471a-9c6e-17bd0d11311e_Name">
    <vt:lpwstr>Verejne</vt:lpwstr>
  </property>
  <property fmtid="{D5CDD505-2E9C-101B-9397-08002B2CF9AE}" pid="6" name="MSIP_Label_690ebb53-23a2-471a-9c6e-17bd0d11311e_ActionId">
    <vt:lpwstr>30b642fc-7f25-40c1-8ab8-385dfa2f8b2a</vt:lpwstr>
  </property>
  <property fmtid="{D5CDD505-2E9C-101B-9397-08002B2CF9AE}" pid="7" name="MSIP_Label_690ebb53-23a2-471a-9c6e-17bd0d11311e_Extended_MSFT_Method">
    <vt:lpwstr>Automatic</vt:lpwstr>
  </property>
  <property fmtid="{D5CDD505-2E9C-101B-9397-08002B2CF9AE}" pid="8" name="Sensitivity">
    <vt:lpwstr>Verejne</vt:lpwstr>
  </property>
  <property fmtid="{D5CDD505-2E9C-101B-9397-08002B2CF9AE}" pid="9" name="ContentTypeId">
    <vt:lpwstr>0x010100224C9486FF0B86408B924FA96197DFD2</vt:lpwstr>
  </property>
</Properties>
</file>