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F04B" w14:textId="77777777" w:rsidR="00950A8B" w:rsidRDefault="00000000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Smlouva o výpůjčce hasičského vozidla</w:t>
      </w:r>
    </w:p>
    <w:p w14:paraId="776A656E" w14:textId="77777777" w:rsidR="00950A8B" w:rsidRDefault="00000000">
      <w:pPr>
        <w:pStyle w:val="Zkladntext"/>
      </w:pPr>
      <w:r>
        <w:t>uzavřená podle § 2193 až § 2200 občanského zákoníku</w:t>
      </w:r>
    </w:p>
    <w:p w14:paraId="47C21449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Smluvní strany</w:t>
      </w:r>
    </w:p>
    <w:p w14:paraId="7B9120F0" w14:textId="77777777" w:rsidR="00950A8B" w:rsidRDefault="00000000">
      <w:pPr>
        <w:pStyle w:val="Zkladntext"/>
      </w:pPr>
      <w:r>
        <w:rPr>
          <w:rStyle w:val="Siln"/>
        </w:rPr>
        <w:t>Půjčitel:</w:t>
      </w:r>
      <w:r>
        <w:br/>
        <w:t>Název: Město Úsov</w:t>
      </w:r>
      <w:r>
        <w:br/>
        <w:t>Sídlo: nám. Míru 86, 789 73 Úsov</w:t>
      </w:r>
      <w:r>
        <w:br/>
        <w:t>IČO: 00303500</w:t>
      </w:r>
      <w:r>
        <w:br/>
        <w:t xml:space="preserve">Zastoupené: Mgr. Benediktem </w:t>
      </w:r>
      <w:proofErr w:type="spellStart"/>
      <w:r>
        <w:t>Lavrinčíkem</w:t>
      </w:r>
      <w:proofErr w:type="spellEnd"/>
      <w:r>
        <w:t>, starostou města</w:t>
      </w:r>
      <w:r>
        <w:br/>
        <w:t>Kontaktní osoba: Mgr. Benedikt Lavrinčík</w:t>
      </w:r>
      <w:r>
        <w:br/>
        <w:t>Telefon: 602 115 130</w:t>
      </w:r>
      <w:r>
        <w:br/>
        <w:t>E-mail: mesto@usov.cz</w:t>
      </w:r>
    </w:p>
    <w:p w14:paraId="09A99106" w14:textId="77777777" w:rsidR="00950A8B" w:rsidRDefault="00000000">
      <w:pPr>
        <w:pStyle w:val="Zkladntext"/>
      </w:pPr>
      <w:r>
        <w:rPr>
          <w:rStyle w:val="Siln"/>
        </w:rPr>
        <w:t>Vypůjčitel:</w:t>
      </w:r>
      <w:r>
        <w:br/>
        <w:t>Název: Obec Maletín</w:t>
      </w:r>
      <w:r>
        <w:br/>
        <w:t>Sídlo: Maletín 21, 789 01 Zábřeh</w:t>
      </w:r>
      <w:r>
        <w:br/>
        <w:t>IČO: 00302988</w:t>
      </w:r>
      <w:r>
        <w:br/>
        <w:t xml:space="preserve">Zastoupená: Bc. Miroslavem </w:t>
      </w:r>
      <w:proofErr w:type="spellStart"/>
      <w:r>
        <w:t>Flášarem</w:t>
      </w:r>
      <w:proofErr w:type="spellEnd"/>
      <w:r>
        <w:t>, starostou obce</w:t>
      </w:r>
      <w:r>
        <w:br/>
        <w:t xml:space="preserve">Kontaktní osoba: Bc. Miroslav </w:t>
      </w:r>
      <w:proofErr w:type="spellStart"/>
      <w:r>
        <w:t>Flášar</w:t>
      </w:r>
      <w:proofErr w:type="spellEnd"/>
      <w:r>
        <w:br/>
        <w:t>Telefon: 583448122</w:t>
      </w:r>
      <w:r>
        <w:br/>
        <w:t>E-mail: flasar.maletin@gmail.com</w:t>
      </w:r>
    </w:p>
    <w:p w14:paraId="492D5424" w14:textId="77777777" w:rsidR="00950A8B" w:rsidRDefault="00000000">
      <w:pPr>
        <w:pStyle w:val="Zkladntext"/>
      </w:pPr>
      <w:r>
        <w:t>Půjčitel a vypůjčitel dále společně jen „smluvní strany“.</w:t>
      </w:r>
    </w:p>
    <w:p w14:paraId="6B01D56C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Předmět výpůjčky</w:t>
      </w:r>
    </w:p>
    <w:p w14:paraId="4065831A" w14:textId="77777777" w:rsidR="00950A8B" w:rsidRDefault="00000000">
      <w:pPr>
        <w:pStyle w:val="Zkladntext"/>
        <w:numPr>
          <w:ilvl w:val="0"/>
          <w:numId w:val="1"/>
        </w:numPr>
        <w:tabs>
          <w:tab w:val="left" w:pos="709"/>
        </w:tabs>
      </w:pPr>
      <w:r>
        <w:t>Půjčitel přenechává vypůjčiteli k bezplatnému dočasnému užívání následující hasičské vozidlo:</w:t>
      </w:r>
    </w:p>
    <w:p w14:paraId="11634175" w14:textId="648089E3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druh vozidla: </w:t>
      </w:r>
      <w:r w:rsidR="006C7869">
        <w:t>speciální automobil</w:t>
      </w:r>
      <w:r>
        <w:t xml:space="preserve"> </w:t>
      </w:r>
    </w:p>
    <w:p w14:paraId="27D2E425" w14:textId="0525950A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tovární značka / typ: </w:t>
      </w:r>
      <w:r w:rsidR="006C7869">
        <w:t>CAS / 32-T 815</w:t>
      </w:r>
      <w:r>
        <w:t xml:space="preserve"> </w:t>
      </w:r>
    </w:p>
    <w:p w14:paraId="60873396" w14:textId="21008FCA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registrační značka: </w:t>
      </w:r>
      <w:r w:rsidR="006C7869">
        <w:t>1M61285</w:t>
      </w:r>
    </w:p>
    <w:p w14:paraId="3DD2DAA8" w14:textId="21F82D8E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VIN: </w:t>
      </w:r>
      <w:r w:rsidR="006C7869">
        <w:t>TNU85PR26LK096290</w:t>
      </w:r>
    </w:p>
    <w:p w14:paraId="7941CA98" w14:textId="315A4899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rok výroby: </w:t>
      </w:r>
      <w:r w:rsidR="006C7869">
        <w:t>1991</w:t>
      </w:r>
      <w:r>
        <w:t xml:space="preserve"> </w:t>
      </w:r>
    </w:p>
    <w:p w14:paraId="6C061A6F" w14:textId="67493BA4" w:rsidR="00950A8B" w:rsidRDefault="00000000">
      <w:pPr>
        <w:pStyle w:val="Zkladntext"/>
        <w:numPr>
          <w:ilvl w:val="1"/>
          <w:numId w:val="1"/>
        </w:numPr>
        <w:tabs>
          <w:tab w:val="left" w:pos="1418"/>
        </w:tabs>
        <w:spacing w:after="0"/>
      </w:pPr>
      <w:r>
        <w:t xml:space="preserve">příslušenství a výbava: </w:t>
      </w:r>
      <w:r w:rsidR="006C7869">
        <w:t>bez výbavy</w:t>
      </w:r>
      <w:r>
        <w:t xml:space="preserve"> </w:t>
      </w:r>
    </w:p>
    <w:p w14:paraId="4130FFD9" w14:textId="77777777" w:rsidR="00950A8B" w:rsidRDefault="00000000">
      <w:pPr>
        <w:pStyle w:val="Zkladntext"/>
        <w:numPr>
          <w:ilvl w:val="0"/>
          <w:numId w:val="1"/>
        </w:numPr>
        <w:tabs>
          <w:tab w:val="left" w:pos="709"/>
        </w:tabs>
      </w:pPr>
      <w:r>
        <w:t>Součástí výpůjčky je i předání dokladů, klíčů, povinné výbavy a dalšího příslušenství uvedeného v předávacím protokolu.</w:t>
      </w:r>
    </w:p>
    <w:p w14:paraId="0FD3F47D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Účel výpůjčky</w:t>
      </w:r>
    </w:p>
    <w:p w14:paraId="51570BEB" w14:textId="77777777" w:rsidR="00950A8B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Vozidlo se přenechává výhradně za účelem zajištění akceschopnosti jednotky SDH obce </w:t>
      </w:r>
      <w:r>
        <w:lastRenderedPageBreak/>
        <w:t xml:space="preserve">Maletín. </w:t>
      </w:r>
    </w:p>
    <w:p w14:paraId="13710C2B" w14:textId="77777777" w:rsidR="00950A8B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Vypůjčitel není oprávněn užívat vozidlo k jinému účelu bez předchozího písemného souhlasu půjčitele. </w:t>
      </w:r>
    </w:p>
    <w:p w14:paraId="72EC8045" w14:textId="77777777" w:rsidR="00950A8B" w:rsidRDefault="00000000">
      <w:pPr>
        <w:pStyle w:val="Zkladntext"/>
        <w:numPr>
          <w:ilvl w:val="0"/>
          <w:numId w:val="2"/>
        </w:numPr>
        <w:tabs>
          <w:tab w:val="left" w:pos="709"/>
        </w:tabs>
      </w:pPr>
      <w:r>
        <w:t xml:space="preserve">Vypůjčitel není oprávněn přenechat vozidlo třetí osobě bez předchozího písemného souhlasu půjčitele. </w:t>
      </w:r>
    </w:p>
    <w:p w14:paraId="7601CF2C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Doba výpůjčky</w:t>
      </w:r>
    </w:p>
    <w:p w14:paraId="3E75D1C8" w14:textId="77777777" w:rsidR="00950A8B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Výpůjčka se sjednává na dobu neurčitou, a to ode dne předání vozidla vypůjčiteli na základě předávacího protokolu. </w:t>
      </w:r>
    </w:p>
    <w:p w14:paraId="48FDB6CE" w14:textId="77777777" w:rsidR="00950A8B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Vypůjčitel je oprávněn vrátit vozidlo i kdykoli za trvání výpůjčky po předchozí domluvě s půjčitelem. </w:t>
      </w:r>
    </w:p>
    <w:p w14:paraId="485ACBCF" w14:textId="77777777" w:rsidR="00950A8B" w:rsidRDefault="00000000">
      <w:pPr>
        <w:pStyle w:val="Zkladntext"/>
        <w:numPr>
          <w:ilvl w:val="0"/>
          <w:numId w:val="3"/>
        </w:numPr>
        <w:tabs>
          <w:tab w:val="left" w:pos="709"/>
        </w:tabs>
      </w:pPr>
      <w:r>
        <w:t xml:space="preserve">Smluvní strany mohou výpůjčku ukončit písemnou dohodou. </w:t>
      </w:r>
    </w:p>
    <w:p w14:paraId="5E49AF45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Prohlášení o stavu vozidla</w:t>
      </w:r>
    </w:p>
    <w:p w14:paraId="4BD5D98F" w14:textId="77777777" w:rsidR="00950A8B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Půjčitel předává vozidlo ve stavu způsobilém ke sjednanému užívání. </w:t>
      </w:r>
    </w:p>
    <w:p w14:paraId="66082793" w14:textId="77777777" w:rsidR="00950A8B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Technický stav vozidla, stav pohonných hmot, stav tachometru, viditelná poškození a seznam předávané výbavy budou uvedeny v předávacím protokolu, který tvoří přílohu této smlouvy. </w:t>
      </w:r>
    </w:p>
    <w:p w14:paraId="61E3306E" w14:textId="77777777" w:rsidR="00950A8B" w:rsidRDefault="00000000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Půjčitel seznámí vypůjčitele s pravidly užívání vozidla, pokud nejsou obecně známá nebo nevyplývají z povahy věci. </w:t>
      </w:r>
    </w:p>
    <w:p w14:paraId="63C5D9BB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Práva a povinnosti vypůjčitele</w:t>
      </w:r>
    </w:p>
    <w:p w14:paraId="383EB8BF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Vypůjčitel je povinen užívat vozidlo řádně, šetrně a pouze sjednaným způsobem a k ujednanému účelu. </w:t>
      </w:r>
    </w:p>
    <w:p w14:paraId="59423ABF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Vypůjčitel zajistí, aby vozidlo řídily a obsluhovaly pouze osoby, které jsou k tomu odborně a právně způsobilé. </w:t>
      </w:r>
    </w:p>
    <w:p w14:paraId="5CD4968A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Vypůjčitel je povinen dodržovat právní předpisy, technické podmínky provozu, pokyny výrobce a pokyny půjčitele. </w:t>
      </w:r>
    </w:p>
    <w:p w14:paraId="62A00E36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Vypůjčitel není oprávněn provádět na vozidle technické úpravy, zásahy do konstrukce ani demontáž výbavy bez předchozího písemného souhlasu půjčitele. </w:t>
      </w:r>
    </w:p>
    <w:p w14:paraId="314E24E7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Vypůjčitel je povinen bez zbytečného odkladu oznámit půjčiteli vznik poruchy, poškození, nehody, zásahu orgánů veřejné moci nebo jiné mimořádné události týkající se vozidla. </w:t>
      </w:r>
    </w:p>
    <w:p w14:paraId="1DEA925A" w14:textId="77777777" w:rsidR="00950A8B" w:rsidRDefault="00000000">
      <w:pPr>
        <w:pStyle w:val="Zkladntext"/>
        <w:numPr>
          <w:ilvl w:val="0"/>
          <w:numId w:val="5"/>
        </w:numPr>
        <w:tabs>
          <w:tab w:val="left" w:pos="709"/>
        </w:tabs>
      </w:pPr>
      <w:r>
        <w:t xml:space="preserve">Vypůjčitel odpovídá za škodu vzniklou porušením svých povinností nebo užíváním vozidla v rozporu se smlouvou či právními předpisy. </w:t>
      </w:r>
    </w:p>
    <w:p w14:paraId="4AFD57C4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Náklady, provoz a údržba</w:t>
      </w:r>
    </w:p>
    <w:p w14:paraId="741CE892" w14:textId="77777777" w:rsidR="00950A8B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Obvyklé náklady spojené s užíváním vozidla po dobu výpůjčky nese vypůjčitel, zejména náklady na pohonné hmoty, běžné provozní kapaliny, mytí, běžné provozní výdaje, pravidelnou údržbu a náklady související s běžným provozem vozidla. </w:t>
      </w:r>
    </w:p>
    <w:p w14:paraId="1413183C" w14:textId="77777777" w:rsidR="00950A8B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Vypůjčitel je po dobu trvání výpůjčky povinen na své náklady zajišťovat pravidelný servis </w:t>
      </w:r>
      <w:r>
        <w:lastRenderedPageBreak/>
        <w:t xml:space="preserve">vozidla, technické prohlídky, měření emisí, pokud jsou vyžadovány, a další úkony potřebné k tomu, aby vozidlo bylo způsobilé k provozu. </w:t>
      </w:r>
    </w:p>
    <w:p w14:paraId="3B957E8E" w14:textId="77777777" w:rsidR="00950A8B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Mimořádné náklady, opravy a servisní zásahy přesahující běžné užívání je vypůjčitel povinen předem projednat s půjčitelem, ledaže jde o neodkladný zásah nutný k odvrácení škody. </w:t>
      </w:r>
    </w:p>
    <w:p w14:paraId="7124CF5F" w14:textId="77777777" w:rsidR="00950A8B" w:rsidRDefault="00000000">
      <w:pPr>
        <w:pStyle w:val="Zkladntext"/>
        <w:numPr>
          <w:ilvl w:val="0"/>
          <w:numId w:val="6"/>
        </w:numPr>
        <w:tabs>
          <w:tab w:val="left" w:pos="709"/>
        </w:tabs>
      </w:pPr>
      <w:r>
        <w:t xml:space="preserve">Bez předchozího souhlasu půjčitele není vypůjčitel oprávněn objednávat opravy nebo úpravy vozidla, s výjimkou nutných úkonů k zajištění bezpečnosti a zabránění vzniku větší škody. </w:t>
      </w:r>
    </w:p>
    <w:p w14:paraId="2C345BC9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Pojištění, škody a odpovědnost</w:t>
      </w:r>
    </w:p>
    <w:p w14:paraId="6FB1F3A0" w14:textId="77777777" w:rsidR="00950A8B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Po dobu trvání výpůjčky nese náklady na pojištění vozidla vypůjčitel. </w:t>
      </w:r>
    </w:p>
    <w:p w14:paraId="18DC3784" w14:textId="77777777" w:rsidR="00950A8B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Vypůjčitel zajistí, aby po dobu provozu vozidla bylo sjednáno a udržováno alespoň pojištění odpovědnosti z provozu vozidla v rozsahu požadovaném právními předpisy; případné havarijní pojištění sjedná vypůjčitel rovněž na své náklady, pokud se smluvní strany nedohodnou jinak. </w:t>
      </w:r>
    </w:p>
    <w:p w14:paraId="534A7621" w14:textId="77777777" w:rsidR="00950A8B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Vypůjčitel nese odpovědnost za škody, sankce, pokuty a jiné náklady vzniklé v době výpůjčky v souvislosti s provozem vozidla, pokud byly způsobeny jeho jednáním nebo opomenutím, popřípadě jednáním osob, kterým umožnil vozidlo užívat. </w:t>
      </w:r>
    </w:p>
    <w:p w14:paraId="6AA2AC26" w14:textId="77777777" w:rsidR="00950A8B" w:rsidRDefault="00000000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V případě dopravní nehody nebo jiné škodní události je vypůjčitel povinen neprodleně učinit všechny potřebné kroky k řádnému zadokumentování události a bezodkladně informovat půjčitele. </w:t>
      </w:r>
    </w:p>
    <w:p w14:paraId="7DB317AD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Předání a vrácení vozidla</w:t>
      </w:r>
    </w:p>
    <w:p w14:paraId="5AA03AF0" w14:textId="77777777" w:rsidR="00950A8B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Místem předání vozidla je Úsov, Školní 376, 789 73 Úsov. </w:t>
      </w:r>
    </w:p>
    <w:p w14:paraId="5001E307" w14:textId="77777777" w:rsidR="00950A8B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Vypůjčitel vrátí vozidlo nejpozději při skončení výpůjčky v místě Úsov, Školní 376, 789 73 Úsov. </w:t>
      </w:r>
    </w:p>
    <w:p w14:paraId="736F5536" w14:textId="77777777" w:rsidR="00950A8B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Vozidlo bude vráceno ve stavu odpovídajícím obvyklému opotřebení při řádném užívání, s přihlédnutím k jeho stáří a povaze provozu. </w:t>
      </w:r>
    </w:p>
    <w:p w14:paraId="1124F860" w14:textId="77777777" w:rsidR="00950A8B" w:rsidRDefault="00000000">
      <w:pPr>
        <w:pStyle w:val="Zkladntext"/>
        <w:numPr>
          <w:ilvl w:val="0"/>
          <w:numId w:val="8"/>
        </w:numPr>
        <w:tabs>
          <w:tab w:val="left" w:pos="709"/>
        </w:tabs>
      </w:pPr>
      <w:r>
        <w:t xml:space="preserve">O předání i vrácení vozidla bude sepsán předávací protokol. </w:t>
      </w:r>
    </w:p>
    <w:p w14:paraId="525922D0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10. Předčasné vrácení a ukončení smlouvy</w:t>
      </w:r>
    </w:p>
    <w:p w14:paraId="40995849" w14:textId="77777777" w:rsidR="00950A8B" w:rsidRDefault="00000000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Půjčitel je oprávněn požadovat předčasné vrácení vozidla, užívá-li vypůjčitel vozidlo v rozporu s touto smlouvou. </w:t>
      </w:r>
    </w:p>
    <w:p w14:paraId="55DCB060" w14:textId="08A01A34" w:rsidR="00950A8B" w:rsidRDefault="00000000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>Potřebuje-li půjčitel vozidlo nevyhnutelně dříve z důvodu, který nemohl při uzavření smlouvy předvídat, může požadovat jeho předčasné vrácení,</w:t>
      </w:r>
      <w:r w:rsidR="00F72FE3">
        <w:t xml:space="preserve"> především z důvodu zajištění akceschopnosti vlastní jednotky SDH.</w:t>
      </w:r>
      <w:r>
        <w:t xml:space="preserve"> </w:t>
      </w:r>
    </w:p>
    <w:p w14:paraId="0E673423" w14:textId="77777777" w:rsidR="00950A8B" w:rsidRDefault="00000000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Každá ze smluvních stran je oprávněna tuto smlouvu vypovědět i bez uvedení důvodu s výpovědní dobou 3 měsíců. Výpovědní doba počíná běžet prvním dnem kalendářního měsíce následujícího po doručení výpovědi druhé smluvní straně. </w:t>
      </w:r>
    </w:p>
    <w:p w14:paraId="2847CD5A" w14:textId="77777777" w:rsidR="00950A8B" w:rsidRDefault="00000000">
      <w:pPr>
        <w:pStyle w:val="Zkladntext"/>
        <w:numPr>
          <w:ilvl w:val="0"/>
          <w:numId w:val="9"/>
        </w:numPr>
        <w:tabs>
          <w:tab w:val="left" w:pos="709"/>
        </w:tabs>
      </w:pPr>
      <w:r>
        <w:t xml:space="preserve">Smlouvu lze ukončit také písemnou dohodou smluvních stran. </w:t>
      </w:r>
    </w:p>
    <w:p w14:paraId="659DB6BB" w14:textId="77777777" w:rsidR="00950A8B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11. Závěrečná ustanovení</w:t>
      </w:r>
    </w:p>
    <w:p w14:paraId="6E78173F" w14:textId="17D535F0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Uzavření této smlouvy schválila Rada města Úsov usnesením č. </w:t>
      </w:r>
      <w:r w:rsidR="006C7869">
        <w:t xml:space="preserve">682/74R/2026 </w:t>
      </w:r>
      <w:r>
        <w:t>ze dne</w:t>
      </w:r>
      <w:r w:rsidR="006C7869">
        <w:t xml:space="preserve"> 30. 9. 2026</w:t>
      </w:r>
      <w:r>
        <w:t xml:space="preserve">. </w:t>
      </w:r>
    </w:p>
    <w:p w14:paraId="1020BAA2" w14:textId="65BC611A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Uzavření této smlouvy schválila </w:t>
      </w:r>
      <w:r w:rsidR="006C7869">
        <w:t>Zastupitelstvem</w:t>
      </w:r>
      <w:r>
        <w:t xml:space="preserve"> obce Maletín usnesením č.</w:t>
      </w:r>
      <w:r w:rsidR="006C7869">
        <w:t xml:space="preserve"> 31</w:t>
      </w:r>
      <w:r>
        <w:t xml:space="preserve"> ze dne</w:t>
      </w:r>
      <w:r w:rsidR="006C7869">
        <w:t>13. 7. 2026</w:t>
      </w:r>
      <w:r>
        <w:t xml:space="preserve">. </w:t>
      </w:r>
    </w:p>
    <w:p w14:paraId="52A49E4F" w14:textId="77777777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Tato smlouva se řídí občanským zákoníkem. </w:t>
      </w:r>
    </w:p>
    <w:p w14:paraId="105A2527" w14:textId="77777777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Změny a doplňky této smlouvy lze činit pouze písemně. </w:t>
      </w:r>
    </w:p>
    <w:p w14:paraId="6D500495" w14:textId="77777777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Nedílnou součástí této smlouvy je předávací protokol. </w:t>
      </w:r>
    </w:p>
    <w:p w14:paraId="31CCC9E8" w14:textId="77777777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Tato smlouva je vyhotovena jako elektronický dokument. </w:t>
      </w:r>
    </w:p>
    <w:p w14:paraId="4BB64851" w14:textId="77777777" w:rsidR="00950A8B" w:rsidRDefault="00000000">
      <w:pPr>
        <w:pStyle w:val="Zkladntext"/>
        <w:numPr>
          <w:ilvl w:val="0"/>
          <w:numId w:val="10"/>
        </w:numPr>
        <w:tabs>
          <w:tab w:val="left" w:pos="709"/>
        </w:tabs>
      </w:pPr>
      <w:r>
        <w:t xml:space="preserve">Smluvní strany prohlašují, že si smlouvu přečetly, jejímu obsahu rozumějí a na důkaz souhlasu připojují své uznávané elektronické podpisy. </w:t>
      </w:r>
    </w:p>
    <w:p w14:paraId="2B012185" w14:textId="4AB14F52" w:rsidR="00950A8B" w:rsidRDefault="00000000">
      <w:pPr>
        <w:pStyle w:val="Zkladntext"/>
      </w:pPr>
      <w:r>
        <w:t>V</w:t>
      </w:r>
      <w:r w:rsidR="006C7869">
        <w:t xml:space="preserve"> Úsov </w:t>
      </w:r>
      <w:r>
        <w:t xml:space="preserve">dne </w:t>
      </w:r>
      <w:r w:rsidR="006C7869">
        <w:t>1. 10. 2026</w:t>
      </w:r>
    </w:p>
    <w:p w14:paraId="656FB9D7" w14:textId="77777777" w:rsidR="00950A8B" w:rsidRDefault="00000000">
      <w:pPr>
        <w:pStyle w:val="Zkladntext"/>
      </w:pPr>
      <w:r>
        <w:t>Za půjčitele:</w:t>
      </w:r>
      <w:r>
        <w:br/>
        <w:t>Mgr. Benedikt Lavrinčík, starosta města</w:t>
      </w:r>
    </w:p>
    <w:p w14:paraId="0A3954BC" w14:textId="77777777" w:rsidR="00950A8B" w:rsidRDefault="00000000">
      <w:pPr>
        <w:pStyle w:val="Zkladntext"/>
      </w:pPr>
      <w:r>
        <w:t>Za vypůjčitele:</w:t>
      </w:r>
      <w:r>
        <w:br/>
        <w:t xml:space="preserve">Bc. Miroslav </w:t>
      </w:r>
      <w:proofErr w:type="spellStart"/>
      <w:r>
        <w:t>Flášar</w:t>
      </w:r>
      <w:proofErr w:type="spellEnd"/>
      <w:r>
        <w:t>, starosta obce</w:t>
      </w:r>
    </w:p>
    <w:sectPr w:rsidR="00950A8B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B6E"/>
    <w:multiLevelType w:val="multilevel"/>
    <w:tmpl w:val="8C22628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4293A8C"/>
    <w:multiLevelType w:val="multilevel"/>
    <w:tmpl w:val="8B825D7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174A1EAC"/>
    <w:multiLevelType w:val="multilevel"/>
    <w:tmpl w:val="E8B8789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D7A7B63"/>
    <w:multiLevelType w:val="multilevel"/>
    <w:tmpl w:val="BB505AD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3158495C"/>
    <w:multiLevelType w:val="multilevel"/>
    <w:tmpl w:val="16EA518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3F35254B"/>
    <w:multiLevelType w:val="multilevel"/>
    <w:tmpl w:val="D4741AD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4D1E4107"/>
    <w:multiLevelType w:val="multilevel"/>
    <w:tmpl w:val="C802AFD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50BC08C2"/>
    <w:multiLevelType w:val="multilevel"/>
    <w:tmpl w:val="70B443B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D1B18B3"/>
    <w:multiLevelType w:val="multilevel"/>
    <w:tmpl w:val="9EFE0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1CD3C5A"/>
    <w:multiLevelType w:val="multilevel"/>
    <w:tmpl w:val="FAA8986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63D10C3A"/>
    <w:multiLevelType w:val="multilevel"/>
    <w:tmpl w:val="87A0AB5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65C158F7"/>
    <w:multiLevelType w:val="multilevel"/>
    <w:tmpl w:val="A5205B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6B4327DA"/>
    <w:multiLevelType w:val="multilevel"/>
    <w:tmpl w:val="05168C9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6C4674F5"/>
    <w:multiLevelType w:val="multilevel"/>
    <w:tmpl w:val="38F6984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7C744FC9"/>
    <w:multiLevelType w:val="multilevel"/>
    <w:tmpl w:val="480C43A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954211376">
    <w:abstractNumId w:val="1"/>
  </w:num>
  <w:num w:numId="2" w16cid:durableId="1988900100">
    <w:abstractNumId w:val="2"/>
  </w:num>
  <w:num w:numId="3" w16cid:durableId="138231985">
    <w:abstractNumId w:val="0"/>
  </w:num>
  <w:num w:numId="4" w16cid:durableId="1490900638">
    <w:abstractNumId w:val="14"/>
  </w:num>
  <w:num w:numId="5" w16cid:durableId="1209225115">
    <w:abstractNumId w:val="3"/>
  </w:num>
  <w:num w:numId="6" w16cid:durableId="1487698944">
    <w:abstractNumId w:val="10"/>
  </w:num>
  <w:num w:numId="7" w16cid:durableId="2128036220">
    <w:abstractNumId w:val="6"/>
  </w:num>
  <w:num w:numId="8" w16cid:durableId="1310287410">
    <w:abstractNumId w:val="13"/>
  </w:num>
  <w:num w:numId="9" w16cid:durableId="976108910">
    <w:abstractNumId w:val="12"/>
  </w:num>
  <w:num w:numId="10" w16cid:durableId="874971901">
    <w:abstractNumId w:val="5"/>
  </w:num>
  <w:num w:numId="11" w16cid:durableId="1233198976">
    <w:abstractNumId w:val="9"/>
  </w:num>
  <w:num w:numId="12" w16cid:durableId="2050104353">
    <w:abstractNumId w:val="4"/>
  </w:num>
  <w:num w:numId="13" w16cid:durableId="1076170769">
    <w:abstractNumId w:val="7"/>
  </w:num>
  <w:num w:numId="14" w16cid:durableId="2091729714">
    <w:abstractNumId w:val="11"/>
  </w:num>
  <w:num w:numId="15" w16cid:durableId="15918938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0A8B"/>
    <w:rsid w:val="002854CB"/>
    <w:rsid w:val="004627D9"/>
    <w:rsid w:val="006C7869"/>
    <w:rsid w:val="007072E7"/>
    <w:rsid w:val="00950A8B"/>
    <w:rsid w:val="00C159E6"/>
    <w:rsid w:val="00C66631"/>
    <w:rsid w:val="00F7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E70E0"/>
  <w15:docId w15:val="{8DC88A48-6CB9-4A66-A5B2-50BF976D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900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Lavrinčíková</dc:creator>
  <dc:description/>
  <cp:lastModifiedBy>Zdenka Wagnerová</cp:lastModifiedBy>
  <cp:revision>2</cp:revision>
  <dcterms:created xsi:type="dcterms:W3CDTF">2026-10-07T11:16:00Z</dcterms:created>
  <dcterms:modified xsi:type="dcterms:W3CDTF">2026-10-07T11:16:00Z</dcterms:modified>
  <dc:language>cs-CZ</dc:language>
</cp:coreProperties>
</file>