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DBBA" w14:textId="6ACAEBFE" w:rsidR="0083632A" w:rsidRPr="00B4526D" w:rsidRDefault="00926C77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4526D">
        <w:rPr>
          <w:rFonts w:cstheme="minorHAnsi"/>
          <w:b/>
          <w:bCs/>
          <w:color w:val="000000"/>
          <w:sz w:val="32"/>
          <w:szCs w:val="32"/>
        </w:rPr>
        <w:t>N</w:t>
      </w:r>
      <w:r w:rsidR="0083632A" w:rsidRPr="00B4526D">
        <w:rPr>
          <w:rFonts w:cstheme="minorHAnsi"/>
          <w:b/>
          <w:bCs/>
          <w:color w:val="000000"/>
          <w:sz w:val="32"/>
          <w:szCs w:val="32"/>
        </w:rPr>
        <w:t>ájemní smlouva</w:t>
      </w:r>
      <w:r w:rsidR="000C67F1">
        <w:rPr>
          <w:rFonts w:cstheme="minorHAnsi"/>
          <w:b/>
          <w:bCs/>
          <w:color w:val="000000"/>
          <w:sz w:val="32"/>
          <w:szCs w:val="32"/>
        </w:rPr>
        <w:t xml:space="preserve"> – Dodatek č.1</w:t>
      </w:r>
    </w:p>
    <w:p w14:paraId="7E9135AC" w14:textId="77777777" w:rsidR="0083632A" w:rsidRPr="00B4526D" w:rsidRDefault="0083632A" w:rsidP="00F31182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Smluvní strany: </w:t>
      </w:r>
    </w:p>
    <w:p w14:paraId="23C5162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Obec Kunčice pod Ondřejníkem, </w:t>
      </w:r>
    </w:p>
    <w:p w14:paraId="5AEF83A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Kunčice pod Ondřejníkem 569, PSČ 739 </w:t>
      </w:r>
      <w:r w:rsidRPr="00B4526D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13 </w:t>
      </w:r>
    </w:p>
    <w:p w14:paraId="319A5AF6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zastoupena starostou Ing. Jiří </w:t>
      </w:r>
      <w:proofErr w:type="spellStart"/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Mikal</w:t>
      </w:r>
      <w:r w:rsidR="00AC6091" w:rsidRPr="00B4526D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proofErr w:type="spellEnd"/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, </w:t>
      </w:r>
    </w:p>
    <w:p w14:paraId="09A0592D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IČO: 00296856, DIČ: CZ00296856 </w:t>
      </w:r>
    </w:p>
    <w:p w14:paraId="6789C399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B21C3E3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dále </w:t>
      </w:r>
      <w:proofErr w:type="gramStart"/>
      <w:r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>jen</w:t>
      </w:r>
      <w:r w:rsidR="00AC6091" w:rsidRPr="00B452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,,pronajímatel</w:t>
      </w:r>
      <w:proofErr w:type="gramEnd"/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“,</w:t>
      </w:r>
    </w:p>
    <w:p w14:paraId="4964A63E" w14:textId="77777777" w:rsidR="00485138" w:rsidRPr="00B4526D" w:rsidRDefault="00485138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54A7D01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</w:t>
      </w:r>
    </w:p>
    <w:p w14:paraId="05AA5919" w14:textId="77777777" w:rsidR="0083632A" w:rsidRPr="00B4526D" w:rsidRDefault="0083632A" w:rsidP="00F31182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7328BD5D" w14:textId="4375B2D7" w:rsidR="00926C77" w:rsidRPr="00B4526D" w:rsidRDefault="00926C77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bCs/>
          <w:color w:val="000000"/>
          <w:sz w:val="24"/>
          <w:szCs w:val="24"/>
        </w:rPr>
        <w:t>Rybářský spolek Ondřejník</w:t>
      </w:r>
      <w:r w:rsidR="00DC229A" w:rsidRPr="00B4526D">
        <w:rPr>
          <w:rFonts w:cstheme="minorHAnsi"/>
          <w:b/>
          <w:bCs/>
          <w:color w:val="000000"/>
          <w:sz w:val="24"/>
          <w:szCs w:val="24"/>
        </w:rPr>
        <w:t>,</w:t>
      </w:r>
    </w:p>
    <w:p w14:paraId="7CF59C35" w14:textId="77777777" w:rsidR="0083632A" w:rsidRPr="00B4526D" w:rsidRDefault="00926C77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>Kunčice pod Ondřejníkem 569</w:t>
      </w:r>
      <w:r w:rsidRPr="00B4526D">
        <w:rPr>
          <w:rFonts w:eastAsia="Times New Roman" w:cstheme="minorHAnsi"/>
          <w:color w:val="000000"/>
          <w:sz w:val="24"/>
          <w:szCs w:val="24"/>
          <w:lang w:eastAsia="cs-CZ"/>
        </w:rPr>
        <w:t>, PSČ 739 13</w:t>
      </w:r>
    </w:p>
    <w:p w14:paraId="75768E2B" w14:textId="4562838E" w:rsidR="0083632A" w:rsidRPr="00B4526D" w:rsidRDefault="0083632A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526D">
        <w:rPr>
          <w:rFonts w:cstheme="minorHAnsi"/>
          <w:color w:val="000000"/>
          <w:sz w:val="24"/>
          <w:szCs w:val="24"/>
        </w:rPr>
        <w:t>zastoupen</w:t>
      </w:r>
      <w:r w:rsidR="00926C77" w:rsidRPr="00B4526D">
        <w:rPr>
          <w:rFonts w:cstheme="minorHAnsi"/>
          <w:color w:val="000000"/>
          <w:sz w:val="24"/>
          <w:szCs w:val="24"/>
        </w:rPr>
        <w:t>ý</w:t>
      </w:r>
      <w:r w:rsidRPr="00B4526D">
        <w:rPr>
          <w:rFonts w:cstheme="minorHAnsi"/>
          <w:color w:val="000000"/>
          <w:sz w:val="24"/>
          <w:szCs w:val="24"/>
        </w:rPr>
        <w:t xml:space="preserve"> </w:t>
      </w:r>
      <w:r w:rsidRPr="00B4526D">
        <w:rPr>
          <w:rFonts w:cstheme="minorHAnsi"/>
          <w:bCs/>
          <w:color w:val="000000"/>
          <w:sz w:val="24"/>
          <w:szCs w:val="24"/>
        </w:rPr>
        <w:t xml:space="preserve">předsedou </w:t>
      </w:r>
      <w:r w:rsidR="000C67F1">
        <w:rPr>
          <w:rFonts w:cstheme="minorHAnsi"/>
          <w:color w:val="000000"/>
          <w:sz w:val="24"/>
          <w:szCs w:val="24"/>
        </w:rPr>
        <w:t xml:space="preserve">Tomášem </w:t>
      </w:r>
      <w:proofErr w:type="spellStart"/>
      <w:r w:rsidR="000C67F1">
        <w:rPr>
          <w:rFonts w:cstheme="minorHAnsi"/>
          <w:color w:val="000000"/>
          <w:sz w:val="24"/>
          <w:szCs w:val="24"/>
        </w:rPr>
        <w:t>Khinem</w:t>
      </w:r>
      <w:proofErr w:type="spellEnd"/>
    </w:p>
    <w:p w14:paraId="6038FDA2" w14:textId="77777777" w:rsidR="0083632A" w:rsidRPr="00B4526D" w:rsidRDefault="0083632A" w:rsidP="00F31182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4526D">
        <w:rPr>
          <w:rFonts w:cstheme="minorHAnsi"/>
          <w:bCs/>
          <w:color w:val="000000"/>
          <w:sz w:val="24"/>
          <w:szCs w:val="24"/>
        </w:rPr>
        <w:t>IČO: 66740282</w:t>
      </w:r>
    </w:p>
    <w:p w14:paraId="05670CFE" w14:textId="77777777" w:rsidR="0083632A" w:rsidRPr="00B4526D" w:rsidRDefault="0083632A" w:rsidP="00F31182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5D6A1748" w14:textId="77777777" w:rsidR="0083632A" w:rsidRPr="00B4526D" w:rsidRDefault="0083632A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color w:val="000000"/>
          <w:sz w:val="24"/>
          <w:szCs w:val="24"/>
        </w:rPr>
        <w:t xml:space="preserve">dále </w:t>
      </w:r>
      <w:proofErr w:type="gramStart"/>
      <w:r w:rsidRPr="00B4526D">
        <w:rPr>
          <w:rFonts w:cstheme="minorHAnsi"/>
          <w:b/>
          <w:color w:val="000000"/>
          <w:sz w:val="24"/>
          <w:szCs w:val="24"/>
        </w:rPr>
        <w:t xml:space="preserve">jen </w:t>
      </w:r>
      <w:r w:rsidRPr="00B4526D">
        <w:rPr>
          <w:rFonts w:cstheme="minorHAnsi"/>
          <w:b/>
          <w:bCs/>
          <w:color w:val="000000"/>
          <w:sz w:val="24"/>
          <w:szCs w:val="24"/>
        </w:rPr>
        <w:t>,,nájemce</w:t>
      </w:r>
      <w:proofErr w:type="gramEnd"/>
      <w:r w:rsidRPr="00B4526D">
        <w:rPr>
          <w:rFonts w:cstheme="minorHAnsi"/>
          <w:b/>
          <w:bCs/>
          <w:color w:val="000000"/>
          <w:sz w:val="24"/>
          <w:szCs w:val="24"/>
        </w:rPr>
        <w:t>",</w:t>
      </w:r>
    </w:p>
    <w:p w14:paraId="4A0C0909" w14:textId="77777777" w:rsidR="005C15CA" w:rsidRPr="00B4526D" w:rsidRDefault="005C15CA" w:rsidP="00F3118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AC37CFB" w14:textId="77777777" w:rsidR="005C15CA" w:rsidRPr="00B4526D" w:rsidRDefault="005C15CA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526D">
        <w:rPr>
          <w:rFonts w:asciiTheme="minorHAnsi" w:hAnsiTheme="minorHAnsi" w:cstheme="minorHAnsi"/>
          <w:color w:val="000000"/>
        </w:rPr>
        <w:t>uzavírají níže uvedeného dne, měsíce a roku, za úplného a vzájemného souhlasu, nikoliv v tísni nebo za nápadně nevýhodných podmínek, tuto </w:t>
      </w:r>
    </w:p>
    <w:p w14:paraId="489E7370" w14:textId="77777777" w:rsidR="00485138" w:rsidRPr="00B4526D" w:rsidRDefault="00485138" w:rsidP="00F31182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1BF69C1" w14:textId="38325068" w:rsidR="00AC6091" w:rsidRPr="00B4526D" w:rsidRDefault="000C67F1" w:rsidP="00F3118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Dodatek č.1 k </w:t>
      </w:r>
      <w:r w:rsidR="005C15CA" w:rsidRPr="00B4526D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nájemní </w:t>
      </w:r>
      <w:r w:rsidR="005C15CA" w:rsidRPr="00B4526D">
        <w:rPr>
          <w:rFonts w:asciiTheme="minorHAnsi" w:hAnsiTheme="minorHAnsi" w:cstheme="minorHAnsi"/>
          <w:b/>
          <w:bCs/>
          <w:color w:val="000000"/>
          <w:sz w:val="36"/>
          <w:szCs w:val="36"/>
        </w:rPr>
        <w:t>smlouv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ě</w:t>
      </w:r>
    </w:p>
    <w:p w14:paraId="2748D154" w14:textId="77777777" w:rsidR="00AC6091" w:rsidRPr="00B4526D" w:rsidRDefault="00AC6091" w:rsidP="00F31182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42200431" w14:textId="77777777" w:rsidR="005C15CA" w:rsidRPr="00B4526D" w:rsidRDefault="005C15CA" w:rsidP="00F31182">
      <w:pPr>
        <w:pStyle w:val="Odstavecseseznamem"/>
        <w:spacing w:after="0" w:line="240" w:lineRule="auto"/>
        <w:ind w:left="0"/>
        <w:rPr>
          <w:rFonts w:cstheme="minorHAnsi"/>
          <w:bCs/>
          <w:color w:val="000000"/>
          <w:sz w:val="24"/>
          <w:szCs w:val="24"/>
        </w:rPr>
      </w:pPr>
    </w:p>
    <w:p w14:paraId="7C81C31B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4526D">
        <w:rPr>
          <w:rFonts w:cstheme="minorHAnsi"/>
          <w:b/>
          <w:bCs/>
          <w:color w:val="000000"/>
          <w:sz w:val="28"/>
          <w:szCs w:val="28"/>
        </w:rPr>
        <w:t>Článek 3</w:t>
      </w:r>
    </w:p>
    <w:p w14:paraId="1926E676" w14:textId="77777777" w:rsidR="005C15CA" w:rsidRPr="00B4526D" w:rsidRDefault="005C15CA" w:rsidP="00F31182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4526D">
        <w:rPr>
          <w:rFonts w:cstheme="minorHAnsi"/>
          <w:b/>
          <w:bCs/>
          <w:color w:val="000000"/>
          <w:sz w:val="24"/>
          <w:szCs w:val="24"/>
        </w:rPr>
        <w:t>Nájemné a služby spojené s nájmem</w:t>
      </w:r>
    </w:p>
    <w:p w14:paraId="0463F5E4" w14:textId="77777777" w:rsidR="00C901CB" w:rsidRPr="00B4526D" w:rsidRDefault="00C901CB" w:rsidP="00F31182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9DCE813" w14:textId="6B176E51" w:rsidR="005C15CA" w:rsidRPr="00B4526D" w:rsidRDefault="005C15CA" w:rsidP="000C67F1">
      <w:pPr>
        <w:pStyle w:val="Normlnweb"/>
        <w:numPr>
          <w:ilvl w:val="0"/>
          <w:numId w:val="6"/>
        </w:numPr>
        <w:spacing w:before="0" w:beforeAutospacing="0" w:after="0" w:afterAutospacing="0"/>
        <w:ind w:left="426"/>
        <w:rPr>
          <w:rFonts w:asciiTheme="minorHAnsi" w:hAnsiTheme="minorHAnsi" w:cstheme="minorHAnsi"/>
        </w:rPr>
      </w:pPr>
      <w:r w:rsidRPr="00B4526D">
        <w:rPr>
          <w:rFonts w:asciiTheme="minorHAnsi" w:hAnsiTheme="minorHAnsi" w:cstheme="minorHAnsi"/>
          <w:color w:val="000000"/>
        </w:rPr>
        <w:t xml:space="preserve">Nájemné za pronajaté pozemky </w:t>
      </w:r>
      <w:r w:rsidRPr="00B4526D">
        <w:rPr>
          <w:rFonts w:asciiTheme="minorHAnsi" w:hAnsiTheme="minorHAnsi" w:cstheme="minorHAnsi"/>
          <w:bCs/>
          <w:color w:val="000000"/>
        </w:rPr>
        <w:t xml:space="preserve">uvedené </w:t>
      </w:r>
      <w:r w:rsidRPr="00B4526D">
        <w:rPr>
          <w:rFonts w:asciiTheme="minorHAnsi" w:hAnsiTheme="minorHAnsi" w:cstheme="minorHAnsi"/>
          <w:color w:val="000000"/>
        </w:rPr>
        <w:t>v čl. 1, bod 1</w:t>
      </w:r>
      <w:r w:rsidR="008E5960" w:rsidRPr="00B4526D">
        <w:rPr>
          <w:rFonts w:asciiTheme="minorHAnsi" w:hAnsiTheme="minorHAnsi" w:cstheme="minorHAnsi"/>
          <w:color w:val="000000"/>
        </w:rPr>
        <w:t xml:space="preserve"> a bod 2</w:t>
      </w:r>
      <w:r w:rsidRPr="00B4526D">
        <w:rPr>
          <w:rFonts w:asciiTheme="minorHAnsi" w:hAnsiTheme="minorHAnsi" w:cstheme="minorHAnsi"/>
          <w:bCs/>
          <w:color w:val="000000"/>
        </w:rPr>
        <w:t xml:space="preserve">, </w:t>
      </w:r>
      <w:r w:rsidRPr="00B4526D">
        <w:rPr>
          <w:rFonts w:asciiTheme="minorHAnsi" w:hAnsiTheme="minorHAnsi" w:cstheme="minorHAnsi"/>
          <w:color w:val="000000"/>
        </w:rPr>
        <w:t xml:space="preserve">je stanoveno dohodou za cenu </w:t>
      </w:r>
      <w:r w:rsidR="000C67F1">
        <w:rPr>
          <w:rFonts w:asciiTheme="minorHAnsi" w:hAnsiTheme="minorHAnsi" w:cstheme="minorHAnsi"/>
          <w:b/>
          <w:bCs/>
          <w:color w:val="000000"/>
        </w:rPr>
        <w:t>20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>000</w:t>
      </w:r>
      <w:r w:rsidRPr="00B4526D">
        <w:rPr>
          <w:rFonts w:asciiTheme="minorHAnsi" w:hAnsiTheme="minorHAnsi" w:cstheme="minorHAnsi"/>
          <w:b/>
          <w:bCs/>
          <w:color w:val="000000"/>
        </w:rPr>
        <w:t xml:space="preserve">,- Kč 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 xml:space="preserve">s DPH </w:t>
      </w:r>
      <w:r w:rsidRPr="00B4526D">
        <w:rPr>
          <w:rFonts w:asciiTheme="minorHAnsi" w:hAnsiTheme="minorHAnsi" w:cstheme="minorHAnsi"/>
          <w:b/>
          <w:color w:val="000000"/>
        </w:rPr>
        <w:t>/</w:t>
      </w:r>
      <w:r w:rsidRPr="00B4526D">
        <w:rPr>
          <w:rFonts w:asciiTheme="minorHAnsi" w:hAnsiTheme="minorHAnsi" w:cstheme="minorHAnsi"/>
          <w:b/>
          <w:bCs/>
          <w:color w:val="000000"/>
        </w:rPr>
        <w:t>rok</w:t>
      </w:r>
      <w:r w:rsidR="008E5960" w:rsidRPr="00B4526D">
        <w:rPr>
          <w:rFonts w:asciiTheme="minorHAnsi" w:hAnsiTheme="minorHAnsi" w:cstheme="minorHAnsi"/>
          <w:b/>
          <w:bCs/>
          <w:color w:val="000000"/>
        </w:rPr>
        <w:t>.</w:t>
      </w:r>
    </w:p>
    <w:p w14:paraId="50C43671" w14:textId="745791BC" w:rsidR="00485138" w:rsidRPr="00B4526D" w:rsidRDefault="0074248A" w:rsidP="00DC229A">
      <w:pPr>
        <w:pStyle w:val="Normlnweb"/>
        <w:spacing w:before="1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</w:t>
      </w:r>
    </w:p>
    <w:p w14:paraId="1269702F" w14:textId="77777777" w:rsidR="0074248A" w:rsidRPr="00B4526D" w:rsidRDefault="0074248A" w:rsidP="00F31182">
      <w:pPr>
        <w:pStyle w:val="Normlnweb"/>
        <w:spacing w:before="1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4526D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Článek 5</w:t>
      </w:r>
    </w:p>
    <w:p w14:paraId="47409FE3" w14:textId="77777777" w:rsidR="000C67F1" w:rsidRDefault="0074248A" w:rsidP="000C67F1">
      <w:pPr>
        <w:pStyle w:val="Normlnweb"/>
        <w:spacing w:before="1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B4526D">
        <w:rPr>
          <w:rFonts w:asciiTheme="minorHAnsi" w:hAnsiTheme="minorHAnsi" w:cstheme="minorHAnsi"/>
          <w:b/>
          <w:color w:val="000000"/>
        </w:rPr>
        <w:t>Závěrečná ustanovení</w:t>
      </w:r>
    </w:p>
    <w:p w14:paraId="3991AF3B" w14:textId="77777777" w:rsidR="000C67F1" w:rsidRDefault="000C67F1" w:rsidP="000C67F1">
      <w:pPr>
        <w:pStyle w:val="Normlnweb"/>
        <w:spacing w:before="1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14:paraId="37D5D49B" w14:textId="14070466" w:rsidR="000C67F1" w:rsidRPr="000C67F1" w:rsidRDefault="000C67F1" w:rsidP="000C67F1">
      <w:pPr>
        <w:pStyle w:val="Normlnweb"/>
        <w:spacing w:before="1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6. </w:t>
      </w:r>
      <w:r>
        <w:rPr>
          <w:rFonts w:asciiTheme="minorHAnsi" w:hAnsiTheme="minorHAnsi" w:cstheme="minorHAnsi"/>
          <w:color w:val="000000"/>
        </w:rPr>
        <w:t>Nájemce se zavazuje odpracovat 50 brigádnických hodin ročně, na správě areálu Horní nádrže a na údržbě toku Tichávky.</w:t>
      </w:r>
    </w:p>
    <w:p w14:paraId="7ED69363" w14:textId="77777777" w:rsidR="000C67F1" w:rsidRDefault="000C67F1" w:rsidP="000C67F1">
      <w:pPr>
        <w:autoSpaceDE w:val="0"/>
        <w:autoSpaceDN w:val="0"/>
        <w:jc w:val="both"/>
        <w:rPr>
          <w:rFonts w:cstheme="minorHAnsi"/>
          <w:bCs/>
        </w:rPr>
      </w:pPr>
    </w:p>
    <w:p w14:paraId="190F1E1C" w14:textId="77777777" w:rsidR="000C67F1" w:rsidRDefault="000C67F1" w:rsidP="000C67F1">
      <w:pPr>
        <w:autoSpaceDE w:val="0"/>
        <w:autoSpaceDN w:val="0"/>
        <w:jc w:val="both"/>
        <w:rPr>
          <w:rFonts w:cstheme="minorHAnsi"/>
        </w:rPr>
      </w:pPr>
      <w:r w:rsidRPr="00A4414A">
        <w:rPr>
          <w:rFonts w:cstheme="minorHAnsi"/>
          <w:bCs/>
        </w:rPr>
        <w:t xml:space="preserve">Právní jednání dle této smlouvy schválila Rada Obce Kunčice pod Ondřejníkem na své </w:t>
      </w:r>
      <w:r>
        <w:rPr>
          <w:rFonts w:cstheme="minorHAnsi"/>
          <w:bCs/>
        </w:rPr>
        <w:t>9</w:t>
      </w:r>
      <w:r>
        <w:rPr>
          <w:rFonts w:cstheme="minorHAnsi"/>
          <w:bCs/>
        </w:rPr>
        <w:t>9</w:t>
      </w:r>
      <w:r w:rsidRPr="00A4414A">
        <w:rPr>
          <w:rFonts w:cstheme="minorHAnsi"/>
          <w:bCs/>
        </w:rPr>
        <w:t xml:space="preserve">. schůzi konané dne </w:t>
      </w:r>
      <w:r>
        <w:rPr>
          <w:rFonts w:cstheme="minorHAnsi"/>
          <w:bCs/>
        </w:rPr>
        <w:t>21</w:t>
      </w:r>
      <w:r w:rsidRPr="00A4414A">
        <w:rPr>
          <w:rFonts w:cstheme="minorHAnsi"/>
          <w:bCs/>
        </w:rPr>
        <w:t xml:space="preserve">. </w:t>
      </w:r>
      <w:r>
        <w:rPr>
          <w:rFonts w:cstheme="minorHAnsi"/>
          <w:bCs/>
        </w:rPr>
        <w:t>8</w:t>
      </w:r>
      <w:r w:rsidRPr="00A4414A">
        <w:rPr>
          <w:rFonts w:cstheme="minorHAnsi"/>
          <w:bCs/>
        </w:rPr>
        <w:t>. 202</w:t>
      </w:r>
      <w:r>
        <w:rPr>
          <w:rFonts w:cstheme="minorHAnsi"/>
          <w:bCs/>
        </w:rPr>
        <w:t>5</w:t>
      </w:r>
      <w:r w:rsidRPr="00A4414A">
        <w:rPr>
          <w:rFonts w:cstheme="minorHAnsi"/>
          <w:bCs/>
        </w:rPr>
        <w:t xml:space="preserve">, usnesením č. </w:t>
      </w:r>
      <w:r>
        <w:rPr>
          <w:rFonts w:cstheme="minorHAnsi"/>
          <w:bCs/>
        </w:rPr>
        <w:t>99</w:t>
      </w:r>
      <w:r w:rsidRPr="00A4414A">
        <w:rPr>
          <w:rFonts w:cstheme="minorHAnsi"/>
          <w:bCs/>
        </w:rPr>
        <w:t>/202</w:t>
      </w:r>
      <w:r>
        <w:rPr>
          <w:rFonts w:cstheme="minorHAnsi"/>
          <w:bCs/>
        </w:rPr>
        <w:t>5</w:t>
      </w:r>
      <w:r w:rsidRPr="00A4414A">
        <w:rPr>
          <w:rFonts w:cstheme="minorHAnsi"/>
          <w:bCs/>
        </w:rPr>
        <w:t>/</w:t>
      </w:r>
      <w:r>
        <w:rPr>
          <w:rFonts w:cstheme="minorHAnsi"/>
          <w:bCs/>
        </w:rPr>
        <w:t>3</w:t>
      </w:r>
      <w:r w:rsidRPr="00A4414A">
        <w:rPr>
          <w:rFonts w:cstheme="minorHAnsi"/>
        </w:rPr>
        <w:t>.</w:t>
      </w:r>
    </w:p>
    <w:p w14:paraId="5614D58B" w14:textId="7145AD1D" w:rsidR="00C901CB" w:rsidRDefault="00C901CB" w:rsidP="000C67F1">
      <w:pPr>
        <w:autoSpaceDE w:val="0"/>
        <w:autoSpaceDN w:val="0"/>
        <w:jc w:val="both"/>
        <w:rPr>
          <w:rFonts w:cstheme="minorHAnsi"/>
          <w:b/>
          <w:color w:val="000000"/>
        </w:rPr>
      </w:pPr>
      <w:r w:rsidRPr="00B4526D">
        <w:rPr>
          <w:rFonts w:cstheme="minorHAnsi"/>
          <w:b/>
          <w:color w:val="000000"/>
        </w:rPr>
        <w:t xml:space="preserve">V Kunčicích pod Ondřejníkem dne </w:t>
      </w:r>
    </w:p>
    <w:p w14:paraId="0F03F55A" w14:textId="77777777" w:rsidR="000C67F1" w:rsidRDefault="000C67F1" w:rsidP="000C67F1">
      <w:pPr>
        <w:autoSpaceDE w:val="0"/>
        <w:autoSpaceDN w:val="0"/>
        <w:jc w:val="both"/>
        <w:rPr>
          <w:rFonts w:cstheme="minorHAnsi"/>
          <w:b/>
          <w:color w:val="000000"/>
        </w:rPr>
      </w:pPr>
    </w:p>
    <w:p w14:paraId="5734BC58" w14:textId="77777777" w:rsidR="000C67F1" w:rsidRPr="00B4526D" w:rsidRDefault="000C67F1" w:rsidP="000C67F1">
      <w:pPr>
        <w:autoSpaceDE w:val="0"/>
        <w:autoSpaceDN w:val="0"/>
        <w:jc w:val="both"/>
        <w:rPr>
          <w:rFonts w:cstheme="minorHAnsi"/>
          <w:color w:val="000000"/>
        </w:rPr>
      </w:pPr>
    </w:p>
    <w:p w14:paraId="0B10FF72" w14:textId="77777777" w:rsidR="00C901CB" w:rsidRDefault="00C901CB" w:rsidP="00F3118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247D20" w14:textId="77777777" w:rsidR="0074248A" w:rsidRPr="00B4526D" w:rsidRDefault="00C901CB" w:rsidP="00F31182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>………………………………………………….</w:t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>…………………………………………………..</w:t>
      </w:r>
    </w:p>
    <w:p w14:paraId="60E0FDC1" w14:textId="77777777" w:rsidR="00C901CB" w:rsidRPr="00B4526D" w:rsidRDefault="00C901CB" w:rsidP="00F31182">
      <w:pPr>
        <w:tabs>
          <w:tab w:val="left" w:pos="870"/>
          <w:tab w:val="left" w:pos="651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>pronajímatel</w:t>
      </w:r>
      <w:r w:rsidRPr="00B4526D">
        <w:rPr>
          <w:rFonts w:eastAsia="Times New Roman" w:cstheme="minorHAnsi"/>
          <w:b/>
          <w:sz w:val="24"/>
          <w:szCs w:val="24"/>
          <w:lang w:eastAsia="cs-CZ"/>
        </w:rPr>
        <w:tab/>
        <w:t xml:space="preserve">       nájemce</w:t>
      </w:r>
    </w:p>
    <w:p w14:paraId="3273B9BE" w14:textId="77777777" w:rsidR="00F31182" w:rsidRPr="00B4526D" w:rsidRDefault="00F31182" w:rsidP="00F31182">
      <w:pPr>
        <w:tabs>
          <w:tab w:val="left" w:pos="870"/>
          <w:tab w:val="left" w:pos="651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B4526D">
        <w:rPr>
          <w:rFonts w:eastAsia="Times New Roman" w:cstheme="minorHAnsi"/>
          <w:b/>
          <w:sz w:val="24"/>
          <w:szCs w:val="24"/>
          <w:lang w:eastAsia="cs-CZ"/>
        </w:rPr>
        <w:t xml:space="preserve">               Ing. Jiří </w:t>
      </w:r>
      <w:proofErr w:type="spellStart"/>
      <w:r w:rsidRPr="00B4526D">
        <w:rPr>
          <w:rFonts w:eastAsia="Times New Roman" w:cstheme="minorHAnsi"/>
          <w:b/>
          <w:sz w:val="24"/>
          <w:szCs w:val="24"/>
          <w:lang w:eastAsia="cs-CZ"/>
        </w:rPr>
        <w:t>Mikala</w:t>
      </w:r>
      <w:proofErr w:type="spellEnd"/>
    </w:p>
    <w:sectPr w:rsidR="00F31182" w:rsidRPr="00B4526D" w:rsidSect="000C67F1">
      <w:headerReference w:type="default" r:id="rId7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F0DC" w14:textId="77777777" w:rsidR="00C466C6" w:rsidRDefault="00C466C6" w:rsidP="0083632A">
      <w:pPr>
        <w:spacing w:after="0" w:line="240" w:lineRule="auto"/>
      </w:pPr>
      <w:r>
        <w:separator/>
      </w:r>
    </w:p>
  </w:endnote>
  <w:endnote w:type="continuationSeparator" w:id="0">
    <w:p w14:paraId="0C113507" w14:textId="77777777" w:rsidR="00C466C6" w:rsidRDefault="00C466C6" w:rsidP="0083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5984" w14:textId="77777777" w:rsidR="00C466C6" w:rsidRDefault="00C466C6" w:rsidP="0083632A">
      <w:pPr>
        <w:spacing w:after="0" w:line="240" w:lineRule="auto"/>
      </w:pPr>
      <w:r>
        <w:separator/>
      </w:r>
    </w:p>
  </w:footnote>
  <w:footnote w:type="continuationSeparator" w:id="0">
    <w:p w14:paraId="303752D4" w14:textId="77777777" w:rsidR="00C466C6" w:rsidRDefault="00C466C6" w:rsidP="0083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56D2" w14:textId="77777777" w:rsidR="0083632A" w:rsidRDefault="0083632A" w:rsidP="0083632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164"/>
    <w:multiLevelType w:val="hybridMultilevel"/>
    <w:tmpl w:val="C97A06F4"/>
    <w:lvl w:ilvl="0" w:tplc="29D08D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C5E"/>
    <w:multiLevelType w:val="hybridMultilevel"/>
    <w:tmpl w:val="0EBCB252"/>
    <w:lvl w:ilvl="0" w:tplc="73948512">
      <w:start w:val="1"/>
      <w:numFmt w:val="decimal"/>
      <w:lvlText w:val="%1."/>
      <w:lvlJc w:val="left"/>
      <w:pPr>
        <w:ind w:left="67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DF635FA"/>
    <w:multiLevelType w:val="hybridMultilevel"/>
    <w:tmpl w:val="55925720"/>
    <w:lvl w:ilvl="0" w:tplc="54AA5B0C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42AB6266"/>
    <w:multiLevelType w:val="hybridMultilevel"/>
    <w:tmpl w:val="541E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79E1"/>
    <w:multiLevelType w:val="hybridMultilevel"/>
    <w:tmpl w:val="A2CC0E06"/>
    <w:lvl w:ilvl="0" w:tplc="522A6AD4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HAnsi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76D3CEA"/>
    <w:multiLevelType w:val="hybridMultilevel"/>
    <w:tmpl w:val="2DFED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1F2"/>
    <w:multiLevelType w:val="hybridMultilevel"/>
    <w:tmpl w:val="8C3C8058"/>
    <w:lvl w:ilvl="0" w:tplc="18E8D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A791F"/>
    <w:multiLevelType w:val="hybridMultilevel"/>
    <w:tmpl w:val="C94ACBF8"/>
    <w:lvl w:ilvl="0" w:tplc="6EEE19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F776BB"/>
    <w:multiLevelType w:val="hybridMultilevel"/>
    <w:tmpl w:val="541E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660B4"/>
    <w:multiLevelType w:val="hybridMultilevel"/>
    <w:tmpl w:val="F79A893C"/>
    <w:lvl w:ilvl="0" w:tplc="60DC7266">
      <w:start w:val="1"/>
      <w:numFmt w:val="decimal"/>
      <w:lvlText w:val="%1."/>
      <w:lvlJc w:val="left"/>
      <w:pPr>
        <w:ind w:left="542" w:hanging="360"/>
      </w:pPr>
      <w:rPr>
        <w:rFonts w:asciiTheme="minorHAnsi" w:hAnsiTheme="minorHAnsi"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62" w:hanging="360"/>
      </w:pPr>
    </w:lvl>
    <w:lvl w:ilvl="2" w:tplc="0405001B" w:tentative="1">
      <w:start w:val="1"/>
      <w:numFmt w:val="lowerRoman"/>
      <w:lvlText w:val="%3."/>
      <w:lvlJc w:val="right"/>
      <w:pPr>
        <w:ind w:left="1982" w:hanging="180"/>
      </w:pPr>
    </w:lvl>
    <w:lvl w:ilvl="3" w:tplc="0405000F" w:tentative="1">
      <w:start w:val="1"/>
      <w:numFmt w:val="decimal"/>
      <w:lvlText w:val="%4."/>
      <w:lvlJc w:val="left"/>
      <w:pPr>
        <w:ind w:left="2702" w:hanging="360"/>
      </w:pPr>
    </w:lvl>
    <w:lvl w:ilvl="4" w:tplc="04050019" w:tentative="1">
      <w:start w:val="1"/>
      <w:numFmt w:val="lowerLetter"/>
      <w:lvlText w:val="%5."/>
      <w:lvlJc w:val="left"/>
      <w:pPr>
        <w:ind w:left="3422" w:hanging="360"/>
      </w:pPr>
    </w:lvl>
    <w:lvl w:ilvl="5" w:tplc="0405001B" w:tentative="1">
      <w:start w:val="1"/>
      <w:numFmt w:val="lowerRoman"/>
      <w:lvlText w:val="%6."/>
      <w:lvlJc w:val="right"/>
      <w:pPr>
        <w:ind w:left="4142" w:hanging="180"/>
      </w:pPr>
    </w:lvl>
    <w:lvl w:ilvl="6" w:tplc="0405000F" w:tentative="1">
      <w:start w:val="1"/>
      <w:numFmt w:val="decimal"/>
      <w:lvlText w:val="%7."/>
      <w:lvlJc w:val="left"/>
      <w:pPr>
        <w:ind w:left="4862" w:hanging="360"/>
      </w:pPr>
    </w:lvl>
    <w:lvl w:ilvl="7" w:tplc="04050019" w:tentative="1">
      <w:start w:val="1"/>
      <w:numFmt w:val="lowerLetter"/>
      <w:lvlText w:val="%8."/>
      <w:lvlJc w:val="left"/>
      <w:pPr>
        <w:ind w:left="5582" w:hanging="360"/>
      </w:pPr>
    </w:lvl>
    <w:lvl w:ilvl="8" w:tplc="040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0" w15:restartNumberingAfterBreak="0">
    <w:nsid w:val="77B77615"/>
    <w:multiLevelType w:val="hybridMultilevel"/>
    <w:tmpl w:val="55925720"/>
    <w:lvl w:ilvl="0" w:tplc="54AA5B0C">
      <w:start w:val="1"/>
      <w:numFmt w:val="decimal"/>
      <w:lvlText w:val="%1."/>
      <w:lvlJc w:val="left"/>
      <w:pPr>
        <w:ind w:left="67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79E17778"/>
    <w:multiLevelType w:val="hybridMultilevel"/>
    <w:tmpl w:val="2E861B8A"/>
    <w:lvl w:ilvl="0" w:tplc="080ABE0A">
      <w:start w:val="1"/>
      <w:numFmt w:val="decimal"/>
      <w:lvlText w:val="%1."/>
      <w:lvlJc w:val="left"/>
      <w:pPr>
        <w:ind w:left="542" w:hanging="360"/>
      </w:pPr>
      <w:rPr>
        <w:rFonts w:asciiTheme="minorHAnsi" w:hAnsiTheme="minorHAnsi" w:cstheme="minorHAns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62" w:hanging="360"/>
      </w:pPr>
    </w:lvl>
    <w:lvl w:ilvl="2" w:tplc="0405001B" w:tentative="1">
      <w:start w:val="1"/>
      <w:numFmt w:val="lowerRoman"/>
      <w:lvlText w:val="%3."/>
      <w:lvlJc w:val="right"/>
      <w:pPr>
        <w:ind w:left="1982" w:hanging="180"/>
      </w:pPr>
    </w:lvl>
    <w:lvl w:ilvl="3" w:tplc="0405000F" w:tentative="1">
      <w:start w:val="1"/>
      <w:numFmt w:val="decimal"/>
      <w:lvlText w:val="%4."/>
      <w:lvlJc w:val="left"/>
      <w:pPr>
        <w:ind w:left="2702" w:hanging="360"/>
      </w:pPr>
    </w:lvl>
    <w:lvl w:ilvl="4" w:tplc="04050019" w:tentative="1">
      <w:start w:val="1"/>
      <w:numFmt w:val="lowerLetter"/>
      <w:lvlText w:val="%5."/>
      <w:lvlJc w:val="left"/>
      <w:pPr>
        <w:ind w:left="3422" w:hanging="360"/>
      </w:pPr>
    </w:lvl>
    <w:lvl w:ilvl="5" w:tplc="0405001B" w:tentative="1">
      <w:start w:val="1"/>
      <w:numFmt w:val="lowerRoman"/>
      <w:lvlText w:val="%6."/>
      <w:lvlJc w:val="right"/>
      <w:pPr>
        <w:ind w:left="4142" w:hanging="180"/>
      </w:pPr>
    </w:lvl>
    <w:lvl w:ilvl="6" w:tplc="0405000F" w:tentative="1">
      <w:start w:val="1"/>
      <w:numFmt w:val="decimal"/>
      <w:lvlText w:val="%7."/>
      <w:lvlJc w:val="left"/>
      <w:pPr>
        <w:ind w:left="4862" w:hanging="360"/>
      </w:pPr>
    </w:lvl>
    <w:lvl w:ilvl="7" w:tplc="04050019" w:tentative="1">
      <w:start w:val="1"/>
      <w:numFmt w:val="lowerLetter"/>
      <w:lvlText w:val="%8."/>
      <w:lvlJc w:val="left"/>
      <w:pPr>
        <w:ind w:left="5582" w:hanging="360"/>
      </w:pPr>
    </w:lvl>
    <w:lvl w:ilvl="8" w:tplc="0405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998461928">
    <w:abstractNumId w:val="6"/>
  </w:num>
  <w:num w:numId="2" w16cid:durableId="18438645">
    <w:abstractNumId w:val="8"/>
  </w:num>
  <w:num w:numId="3" w16cid:durableId="294916646">
    <w:abstractNumId w:val="3"/>
  </w:num>
  <w:num w:numId="4" w16cid:durableId="100957579">
    <w:abstractNumId w:val="7"/>
  </w:num>
  <w:num w:numId="5" w16cid:durableId="264122787">
    <w:abstractNumId w:val="5"/>
  </w:num>
  <w:num w:numId="6" w16cid:durableId="128523429">
    <w:abstractNumId w:val="4"/>
  </w:num>
  <w:num w:numId="7" w16cid:durableId="641930816">
    <w:abstractNumId w:val="0"/>
  </w:num>
  <w:num w:numId="8" w16cid:durableId="2000766646">
    <w:abstractNumId w:val="1"/>
  </w:num>
  <w:num w:numId="9" w16cid:durableId="1001010228">
    <w:abstractNumId w:val="2"/>
  </w:num>
  <w:num w:numId="10" w16cid:durableId="1256597110">
    <w:abstractNumId w:val="10"/>
  </w:num>
  <w:num w:numId="11" w16cid:durableId="961887367">
    <w:abstractNumId w:val="11"/>
  </w:num>
  <w:num w:numId="12" w16cid:durableId="292100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2A"/>
    <w:rsid w:val="00053804"/>
    <w:rsid w:val="000C67F1"/>
    <w:rsid w:val="000D7F15"/>
    <w:rsid w:val="00134BC6"/>
    <w:rsid w:val="00185559"/>
    <w:rsid w:val="00186468"/>
    <w:rsid w:val="0037216F"/>
    <w:rsid w:val="00485138"/>
    <w:rsid w:val="00572C7F"/>
    <w:rsid w:val="005C15CA"/>
    <w:rsid w:val="005E05BD"/>
    <w:rsid w:val="00606CCC"/>
    <w:rsid w:val="006101ED"/>
    <w:rsid w:val="006F1283"/>
    <w:rsid w:val="0074248A"/>
    <w:rsid w:val="007646D5"/>
    <w:rsid w:val="007A20D0"/>
    <w:rsid w:val="007D6207"/>
    <w:rsid w:val="008009C5"/>
    <w:rsid w:val="0083632A"/>
    <w:rsid w:val="008D307A"/>
    <w:rsid w:val="008E5960"/>
    <w:rsid w:val="00926C77"/>
    <w:rsid w:val="00A022FC"/>
    <w:rsid w:val="00AC6091"/>
    <w:rsid w:val="00B4263C"/>
    <w:rsid w:val="00B4526D"/>
    <w:rsid w:val="00BA4517"/>
    <w:rsid w:val="00C466C6"/>
    <w:rsid w:val="00C74C23"/>
    <w:rsid w:val="00C901CB"/>
    <w:rsid w:val="00CA48BC"/>
    <w:rsid w:val="00CC4E7C"/>
    <w:rsid w:val="00D65A81"/>
    <w:rsid w:val="00DA1694"/>
    <w:rsid w:val="00DC229A"/>
    <w:rsid w:val="00F31182"/>
    <w:rsid w:val="00F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50E4"/>
  <w15:docId w15:val="{B1CCA69C-87C6-4171-BA81-3B2DEF3F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3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632A"/>
  </w:style>
  <w:style w:type="paragraph" w:styleId="Zpat">
    <w:name w:val="footer"/>
    <w:basedOn w:val="Normln"/>
    <w:link w:val="ZpatChar"/>
    <w:uiPriority w:val="99"/>
    <w:semiHidden/>
    <w:unhideWhenUsed/>
    <w:rsid w:val="0083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632A"/>
  </w:style>
  <w:style w:type="paragraph" w:styleId="Normlnweb">
    <w:name w:val="Normal (Web)"/>
    <w:basedOn w:val="Normln"/>
    <w:uiPriority w:val="99"/>
    <w:unhideWhenUsed/>
    <w:rsid w:val="0083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15CA"/>
    <w:pPr>
      <w:ind w:left="720"/>
      <w:contextualSpacing/>
    </w:pPr>
  </w:style>
  <w:style w:type="paragraph" w:styleId="Revize">
    <w:name w:val="Revision"/>
    <w:hidden/>
    <w:uiPriority w:val="99"/>
    <w:semiHidden/>
    <w:rsid w:val="00DC2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Petr Tryščuk</cp:lastModifiedBy>
  <cp:revision>16</cp:revision>
  <dcterms:created xsi:type="dcterms:W3CDTF">2023-05-10T10:30:00Z</dcterms:created>
  <dcterms:modified xsi:type="dcterms:W3CDTF">2025-08-25T09:54:00Z</dcterms:modified>
</cp:coreProperties>
</file>