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7D" w:rsidRDefault="0004457D" w:rsidP="0004457D">
      <w:pPr>
        <w:jc w:val="center"/>
        <w:rPr>
          <w:b/>
        </w:rPr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Partnerská smlouva</w:t>
      </w:r>
    </w:p>
    <w:p w:rsidR="0004457D" w:rsidRPr="00F062C5" w:rsidRDefault="0004457D" w:rsidP="0004457D">
      <w:pPr>
        <w:jc w:val="center"/>
      </w:pPr>
      <w:r w:rsidRPr="00F062C5">
        <w:t xml:space="preserve">o zajištění majetkových a provozních náležitostí projektu </w:t>
      </w:r>
    </w:p>
    <w:p w:rsidR="0004457D" w:rsidRPr="00AD2B2F" w:rsidRDefault="0004457D" w:rsidP="0004457D">
      <w:pPr>
        <w:jc w:val="center"/>
        <w:rPr>
          <w:b/>
        </w:rPr>
      </w:pPr>
      <w:r w:rsidRPr="00AD2B2F">
        <w:rPr>
          <w:b/>
        </w:rPr>
        <w:t xml:space="preserve">„Vybudování sběrných míst v </w:t>
      </w:r>
      <w:proofErr w:type="spellStart"/>
      <w:r w:rsidRPr="00AD2B2F">
        <w:rPr>
          <w:b/>
        </w:rPr>
        <w:t>Mikroregionu</w:t>
      </w:r>
      <w:proofErr w:type="spellEnd"/>
      <w:r w:rsidRPr="00AD2B2F">
        <w:rPr>
          <w:b/>
        </w:rPr>
        <w:t xml:space="preserve"> Císařský kámen“</w:t>
      </w:r>
    </w:p>
    <w:p w:rsidR="0004457D" w:rsidRDefault="0004457D" w:rsidP="0004457D">
      <w:pPr>
        <w:jc w:val="center"/>
      </w:pPr>
    </w:p>
    <w:p w:rsidR="0004457D" w:rsidRPr="00F062C5" w:rsidRDefault="0004457D" w:rsidP="0004457D">
      <w:pPr>
        <w:jc w:val="center"/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I.</w:t>
      </w: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Účastnící partnerské smlouvy</w:t>
      </w:r>
    </w:p>
    <w:p w:rsidR="0004457D" w:rsidRPr="00F062C5" w:rsidRDefault="0004457D" w:rsidP="0004457D">
      <w:pPr>
        <w:jc w:val="center"/>
        <w:rPr>
          <w:b/>
        </w:rPr>
      </w:pPr>
    </w:p>
    <w:p w:rsidR="0004457D" w:rsidRPr="00F062C5" w:rsidRDefault="0004457D" w:rsidP="0004457D">
      <w:proofErr w:type="spellStart"/>
      <w:r w:rsidRPr="00F062C5">
        <w:rPr>
          <w:b/>
        </w:rPr>
        <w:t>Mikroregion</w:t>
      </w:r>
      <w:proofErr w:type="spellEnd"/>
      <w:r w:rsidRPr="00F062C5">
        <w:rPr>
          <w:b/>
        </w:rPr>
        <w:t xml:space="preserve"> </w:t>
      </w:r>
      <w:r>
        <w:rPr>
          <w:b/>
        </w:rPr>
        <w:t>Císařský kámen</w:t>
      </w:r>
    </w:p>
    <w:p w:rsidR="0004457D" w:rsidRPr="00082CD8" w:rsidRDefault="0004457D" w:rsidP="0004457D">
      <w:pPr>
        <w:jc w:val="both"/>
      </w:pPr>
      <w:r w:rsidRPr="00F062C5">
        <w:t>se sídlem</w:t>
      </w:r>
      <w:r>
        <w:t>:</w:t>
      </w:r>
      <w:r w:rsidRPr="00F062C5">
        <w:t xml:space="preserve"> </w:t>
      </w:r>
      <w:r>
        <w:t>Rádlo 252, 468 03</w:t>
      </w:r>
    </w:p>
    <w:p w:rsidR="0004457D" w:rsidRPr="00F062C5" w:rsidRDefault="0004457D" w:rsidP="0004457D">
      <w:r w:rsidRPr="00F062C5">
        <w:t xml:space="preserve">IČ: </w:t>
      </w:r>
      <w:r w:rsidR="00F533CD">
        <w:rPr>
          <w:lang w:eastAsia="en-US"/>
        </w:rPr>
        <w:t>70200734</w:t>
      </w:r>
    </w:p>
    <w:p w:rsidR="0004457D" w:rsidRPr="00F062C5" w:rsidRDefault="0004457D" w:rsidP="0004457D">
      <w:r w:rsidRPr="00F062C5">
        <w:t xml:space="preserve">Zastoupený </w:t>
      </w:r>
      <w:r>
        <w:t>místopředsedkyní Ing. Leonou Vránovou</w:t>
      </w:r>
    </w:p>
    <w:p w:rsidR="0004457D" w:rsidRPr="00F062C5" w:rsidRDefault="0004457D" w:rsidP="0004457D">
      <w:pPr>
        <w:rPr>
          <w:color w:val="FF0000"/>
        </w:rPr>
      </w:pPr>
      <w:r w:rsidRPr="00F062C5">
        <w:t xml:space="preserve">Č. účtu: </w:t>
      </w:r>
      <w:r>
        <w:rPr>
          <w:b/>
        </w:rPr>
        <w:t>27-164625257/0100</w:t>
      </w:r>
    </w:p>
    <w:p w:rsidR="0004457D" w:rsidRPr="00D41C08" w:rsidRDefault="0004457D" w:rsidP="0004457D">
      <w:pPr>
        <w:rPr>
          <w:b/>
        </w:rPr>
      </w:pPr>
      <w:r w:rsidRPr="00D41C08">
        <w:rPr>
          <w:b/>
        </w:rPr>
        <w:t>(vedoucí partner)</w:t>
      </w:r>
    </w:p>
    <w:p w:rsidR="0004457D" w:rsidRDefault="0004457D" w:rsidP="0004457D"/>
    <w:p w:rsidR="0004457D" w:rsidRPr="00F062C5" w:rsidRDefault="0004457D" w:rsidP="0004457D"/>
    <w:p w:rsidR="0004457D" w:rsidRPr="00F062C5" w:rsidRDefault="0004457D" w:rsidP="0004457D">
      <w:pPr>
        <w:rPr>
          <w:b/>
        </w:rPr>
      </w:pPr>
      <w:r w:rsidRPr="00F062C5">
        <w:rPr>
          <w:b/>
        </w:rPr>
        <w:t xml:space="preserve">Obec </w:t>
      </w:r>
      <w:r>
        <w:rPr>
          <w:b/>
        </w:rPr>
        <w:t>Dlouhý Most</w:t>
      </w:r>
    </w:p>
    <w:p w:rsidR="0004457D" w:rsidRPr="00F062C5" w:rsidRDefault="0004457D" w:rsidP="0004457D">
      <w:r w:rsidRPr="00F062C5">
        <w:t>Se sídlem</w:t>
      </w:r>
      <w:r>
        <w:t>:</w:t>
      </w:r>
      <w:r w:rsidRPr="00F062C5">
        <w:t xml:space="preserve"> </w:t>
      </w:r>
      <w:r w:rsidRPr="00234E11">
        <w:t xml:space="preserve"> </w:t>
      </w:r>
      <w:r>
        <w:t>Dlouhý Most 193, 46312</w:t>
      </w:r>
      <w:r w:rsidRPr="00234E11">
        <w:t xml:space="preserve"> </w:t>
      </w:r>
    </w:p>
    <w:p w:rsidR="0004457D" w:rsidRPr="00F062C5" w:rsidRDefault="0004457D" w:rsidP="0004457D">
      <w:r w:rsidRPr="00F062C5">
        <w:t xml:space="preserve">IČ: </w:t>
      </w:r>
      <w:r>
        <w:t>46744941</w:t>
      </w:r>
      <w:r w:rsidRPr="00234E11">
        <w:t xml:space="preserve"> </w:t>
      </w:r>
    </w:p>
    <w:p w:rsidR="0004457D" w:rsidRDefault="0004457D" w:rsidP="0004457D">
      <w:r w:rsidRPr="00F062C5">
        <w:t>Zastoupen</w:t>
      </w:r>
      <w:r>
        <w:t xml:space="preserve">á starostkou Ing. Bělou Ivanovou, </w:t>
      </w:r>
    </w:p>
    <w:p w:rsidR="0004457D" w:rsidRDefault="0004457D" w:rsidP="0004457D">
      <w:proofErr w:type="spellStart"/>
      <w:proofErr w:type="gramStart"/>
      <w:r>
        <w:t>Č.ú</w:t>
      </w:r>
      <w:proofErr w:type="spellEnd"/>
      <w:r>
        <w:t>.</w:t>
      </w:r>
      <w:r w:rsidRPr="00D6092F">
        <w:t xml:space="preserve"> </w:t>
      </w:r>
      <w:r>
        <w:t>505061933/0300</w:t>
      </w:r>
      <w:proofErr w:type="gramEnd"/>
      <w:r>
        <w:t xml:space="preserve"> </w:t>
      </w:r>
    </w:p>
    <w:p w:rsidR="0004457D" w:rsidRDefault="0004457D" w:rsidP="0004457D">
      <w:pPr>
        <w:rPr>
          <w:b/>
        </w:rPr>
      </w:pPr>
    </w:p>
    <w:p w:rsidR="0004457D" w:rsidRDefault="0004457D" w:rsidP="0004457D">
      <w:pPr>
        <w:jc w:val="both"/>
      </w:pPr>
      <w:r w:rsidRPr="00772990">
        <w:rPr>
          <w:b/>
        </w:rPr>
        <w:t xml:space="preserve">Město </w:t>
      </w:r>
      <w:proofErr w:type="spellStart"/>
      <w:r w:rsidRPr="00772990">
        <w:rPr>
          <w:b/>
        </w:rPr>
        <w:t>Hodkovice</w:t>
      </w:r>
      <w:proofErr w:type="spellEnd"/>
      <w:r w:rsidRPr="00772990">
        <w:rPr>
          <w:b/>
        </w:rPr>
        <w:t xml:space="preserve"> nad </w:t>
      </w:r>
      <w:proofErr w:type="spellStart"/>
      <w:r w:rsidRPr="00772990">
        <w:rPr>
          <w:b/>
        </w:rPr>
        <w:t>Mohelkou</w:t>
      </w:r>
      <w:proofErr w:type="spellEnd"/>
    </w:p>
    <w:p w:rsidR="0004457D" w:rsidRDefault="0004457D" w:rsidP="0004457D">
      <w:pPr>
        <w:jc w:val="both"/>
      </w:pPr>
      <w:r>
        <w:t>S</w:t>
      </w:r>
      <w:r w:rsidRPr="00772990">
        <w:t>e sídlem</w:t>
      </w:r>
      <w:r>
        <w:t>:</w:t>
      </w:r>
      <w:r w:rsidRPr="00772990">
        <w:t xml:space="preserve"> náměstí </w:t>
      </w:r>
      <w:proofErr w:type="gramStart"/>
      <w:r w:rsidRPr="00772990">
        <w:t>T.G.</w:t>
      </w:r>
      <w:proofErr w:type="gramEnd"/>
      <w:r w:rsidRPr="00772990">
        <w:t xml:space="preserve"> Masaryka 1, </w:t>
      </w:r>
      <w:proofErr w:type="spellStart"/>
      <w:r w:rsidRPr="00772990">
        <w:t>Hodkovice</w:t>
      </w:r>
      <w:proofErr w:type="spellEnd"/>
      <w:r w:rsidRPr="00772990">
        <w:t xml:space="preserve"> nad </w:t>
      </w:r>
      <w:proofErr w:type="spellStart"/>
      <w:r w:rsidRPr="00772990">
        <w:t>Mohelkou</w:t>
      </w:r>
      <w:proofErr w:type="spellEnd"/>
      <w:r w:rsidRPr="00772990">
        <w:t>,</w:t>
      </w:r>
      <w:r w:rsidRPr="007A3509">
        <w:t xml:space="preserve"> </w:t>
      </w:r>
      <w:r w:rsidRPr="00772990">
        <w:t>463 42</w:t>
      </w:r>
    </w:p>
    <w:p w:rsidR="0004457D" w:rsidRDefault="0004457D" w:rsidP="0004457D">
      <w:pPr>
        <w:jc w:val="both"/>
      </w:pPr>
      <w:r w:rsidRPr="00772990">
        <w:t>IČ</w:t>
      </w:r>
      <w:r w:rsidRPr="007A3509">
        <w:t xml:space="preserve">: </w:t>
      </w:r>
      <w:r w:rsidRPr="007A3509">
        <w:rPr>
          <w:rStyle w:val="Siln"/>
          <w:b w:val="0"/>
        </w:rPr>
        <w:t>00262820</w:t>
      </w:r>
    </w:p>
    <w:p w:rsidR="0004457D" w:rsidRPr="00772990" w:rsidRDefault="0004457D" w:rsidP="0004457D">
      <w:pPr>
        <w:jc w:val="both"/>
        <w:rPr>
          <w:rStyle w:val="Siln"/>
        </w:rPr>
      </w:pPr>
      <w:r>
        <w:t xml:space="preserve">zastoupené starostkou Ing. Markétou </w:t>
      </w:r>
      <w:proofErr w:type="spellStart"/>
      <w:r>
        <w:t>Khauerovou</w:t>
      </w:r>
      <w:proofErr w:type="spellEnd"/>
      <w:r>
        <w:t>,</w:t>
      </w:r>
      <w:r w:rsidRPr="00772990">
        <w:t xml:space="preserve"> </w:t>
      </w:r>
    </w:p>
    <w:p w:rsidR="0004457D" w:rsidRPr="00F062C5" w:rsidRDefault="0004457D" w:rsidP="0004457D">
      <w:proofErr w:type="spellStart"/>
      <w:proofErr w:type="gramStart"/>
      <w:r w:rsidRPr="00F062C5">
        <w:t>Č.ú</w:t>
      </w:r>
      <w:proofErr w:type="spellEnd"/>
      <w:r w:rsidRPr="00F062C5">
        <w:t xml:space="preserve">. </w:t>
      </w:r>
      <w:r>
        <w:t>984945399/0800</w:t>
      </w:r>
      <w:proofErr w:type="gramEnd"/>
    </w:p>
    <w:p w:rsidR="0004457D" w:rsidRDefault="0004457D" w:rsidP="0004457D">
      <w:pPr>
        <w:rPr>
          <w:b/>
        </w:rPr>
      </w:pPr>
    </w:p>
    <w:p w:rsidR="0004457D" w:rsidRPr="00F062C5" w:rsidRDefault="0004457D" w:rsidP="0004457D">
      <w:pPr>
        <w:rPr>
          <w:b/>
        </w:rPr>
      </w:pPr>
      <w:r w:rsidRPr="00F062C5">
        <w:rPr>
          <w:b/>
        </w:rPr>
        <w:t xml:space="preserve">Obec </w:t>
      </w:r>
      <w:r>
        <w:rPr>
          <w:b/>
        </w:rPr>
        <w:t>Jeřmanice</w:t>
      </w:r>
    </w:p>
    <w:p w:rsidR="0004457D" w:rsidRPr="00F062C5" w:rsidRDefault="0004457D" w:rsidP="0004457D">
      <w:r w:rsidRPr="00F062C5">
        <w:t>Se sídlem</w:t>
      </w:r>
      <w:r>
        <w:t>:</w:t>
      </w:r>
      <w:r w:rsidRPr="00F062C5">
        <w:t xml:space="preserve"> </w:t>
      </w:r>
      <w:r>
        <w:t>Jeřmanice, Pastevní 274, 463 12</w:t>
      </w:r>
    </w:p>
    <w:p w:rsidR="0004457D" w:rsidRPr="00F062C5" w:rsidRDefault="0004457D" w:rsidP="0004457D">
      <w:r w:rsidRPr="00F062C5">
        <w:t xml:space="preserve">IČ: </w:t>
      </w:r>
      <w:r>
        <w:t>46744959</w:t>
      </w:r>
    </w:p>
    <w:p w:rsidR="0004457D" w:rsidRPr="00F062C5" w:rsidRDefault="0004457D" w:rsidP="0004457D">
      <w:r w:rsidRPr="00F062C5">
        <w:t>Zastoupená</w:t>
      </w:r>
      <w:r>
        <w:t xml:space="preserve"> starostkou</w:t>
      </w:r>
      <w:r w:rsidRPr="00F062C5">
        <w:t xml:space="preserve"> </w:t>
      </w:r>
      <w:r>
        <w:t xml:space="preserve">Mgr. Helenou </w:t>
      </w:r>
      <w:proofErr w:type="spellStart"/>
      <w:r>
        <w:t>Fiebigerovou</w:t>
      </w:r>
      <w:proofErr w:type="spellEnd"/>
      <w:r w:rsidRPr="00F062C5">
        <w:t xml:space="preserve">, </w:t>
      </w:r>
    </w:p>
    <w:p w:rsidR="0004457D" w:rsidRPr="00F062C5" w:rsidRDefault="0004457D" w:rsidP="0004457D">
      <w:proofErr w:type="spellStart"/>
      <w:proofErr w:type="gramStart"/>
      <w:r w:rsidRPr="00F062C5">
        <w:t>Č.ú</w:t>
      </w:r>
      <w:proofErr w:type="spellEnd"/>
      <w:r w:rsidRPr="00F062C5">
        <w:t xml:space="preserve">. </w:t>
      </w:r>
      <w:r>
        <w:t>24825461/0100</w:t>
      </w:r>
      <w:proofErr w:type="gramEnd"/>
    </w:p>
    <w:p w:rsidR="0004457D" w:rsidRPr="00F062C5" w:rsidRDefault="0004457D" w:rsidP="0004457D"/>
    <w:p w:rsidR="0004457D" w:rsidRPr="00F062C5" w:rsidRDefault="0004457D" w:rsidP="0004457D">
      <w:pPr>
        <w:rPr>
          <w:b/>
        </w:rPr>
      </w:pPr>
      <w:r>
        <w:rPr>
          <w:b/>
        </w:rPr>
        <w:t>Obec Rádlo</w:t>
      </w:r>
    </w:p>
    <w:p w:rsidR="0004457D" w:rsidRPr="00F062C5" w:rsidRDefault="0004457D" w:rsidP="0004457D">
      <w:r w:rsidRPr="00F062C5">
        <w:t>Se sídlem</w:t>
      </w:r>
      <w:r>
        <w:t>:</w:t>
      </w:r>
      <w:r w:rsidRPr="00593074">
        <w:t xml:space="preserve"> </w:t>
      </w:r>
      <w:r>
        <w:t>Rádlo 252, 468 03</w:t>
      </w:r>
    </w:p>
    <w:p w:rsidR="0004457D" w:rsidRPr="00F062C5" w:rsidRDefault="0004457D" w:rsidP="0004457D">
      <w:r w:rsidRPr="00F062C5">
        <w:t xml:space="preserve">IČ: </w:t>
      </w:r>
      <w:r>
        <w:t>00262544</w:t>
      </w:r>
    </w:p>
    <w:p w:rsidR="0004457D" w:rsidRPr="00F062C5" w:rsidRDefault="0004457D" w:rsidP="0004457D">
      <w:r>
        <w:t>Zastoupená</w:t>
      </w:r>
      <w:r w:rsidRPr="00F062C5">
        <w:t xml:space="preserve"> </w:t>
      </w:r>
      <w:r>
        <w:t xml:space="preserve">starostou Ing. Miroslavem </w:t>
      </w:r>
      <w:proofErr w:type="spellStart"/>
      <w:r>
        <w:t>Šikolou</w:t>
      </w:r>
      <w:proofErr w:type="spellEnd"/>
      <w:r>
        <w:t xml:space="preserve">, </w:t>
      </w:r>
    </w:p>
    <w:p w:rsidR="0004457D" w:rsidRPr="00F062C5" w:rsidRDefault="0004457D" w:rsidP="0004457D">
      <w:proofErr w:type="spellStart"/>
      <w:proofErr w:type="gramStart"/>
      <w:r w:rsidRPr="00F062C5">
        <w:t>Č.ú</w:t>
      </w:r>
      <w:proofErr w:type="spellEnd"/>
      <w:r w:rsidRPr="00F062C5">
        <w:t xml:space="preserve">. </w:t>
      </w:r>
      <w:r>
        <w:t>3824451/0100</w:t>
      </w:r>
      <w:proofErr w:type="gramEnd"/>
    </w:p>
    <w:p w:rsidR="0004457D" w:rsidRDefault="0004457D" w:rsidP="0004457D"/>
    <w:p w:rsidR="0004457D" w:rsidRDefault="0004457D" w:rsidP="0004457D">
      <w:pPr>
        <w:jc w:val="both"/>
        <w:rPr>
          <w:b/>
        </w:rPr>
      </w:pPr>
      <w:r w:rsidRPr="00772990">
        <w:rPr>
          <w:b/>
        </w:rPr>
        <w:t>Město Rychnov u Jablonce nad Nisou</w:t>
      </w:r>
    </w:p>
    <w:p w:rsidR="0004457D" w:rsidRDefault="0004457D" w:rsidP="0004457D">
      <w:pPr>
        <w:jc w:val="both"/>
      </w:pPr>
      <w:r w:rsidRPr="00772990">
        <w:t xml:space="preserve">IČ: </w:t>
      </w:r>
      <w:r w:rsidRPr="007A3509">
        <w:rPr>
          <w:color w:val="333333"/>
        </w:rPr>
        <w:t>00262552</w:t>
      </w:r>
    </w:p>
    <w:p w:rsidR="0004457D" w:rsidRDefault="0004457D" w:rsidP="0004457D">
      <w:pPr>
        <w:jc w:val="both"/>
      </w:pPr>
      <w:r>
        <w:t>S</w:t>
      </w:r>
      <w:r w:rsidRPr="00772990">
        <w:t>e sídlem</w:t>
      </w:r>
      <w:r>
        <w:t>:</w:t>
      </w:r>
      <w:r w:rsidRPr="00772990">
        <w:t xml:space="preserve"> Husova 490, Rychnov u Jablonce nad Nisou,</w:t>
      </w:r>
      <w:r w:rsidRPr="007A3509">
        <w:t xml:space="preserve"> </w:t>
      </w:r>
      <w:r w:rsidRPr="00772990">
        <w:t>468 02</w:t>
      </w:r>
    </w:p>
    <w:p w:rsidR="0004457D" w:rsidRPr="009F5999" w:rsidRDefault="0004457D" w:rsidP="0004457D">
      <w:pPr>
        <w:jc w:val="both"/>
        <w:rPr>
          <w:b/>
        </w:rPr>
      </w:pPr>
      <w:r>
        <w:t xml:space="preserve">Zastoupené starostou Bc. Tomášem </w:t>
      </w:r>
      <w:proofErr w:type="spellStart"/>
      <w:r>
        <w:t>Levinským</w:t>
      </w:r>
      <w:proofErr w:type="spellEnd"/>
      <w:r>
        <w:t>,</w:t>
      </w:r>
      <w:r w:rsidRPr="00772990">
        <w:t xml:space="preserve"> </w:t>
      </w:r>
    </w:p>
    <w:p w:rsidR="0004457D" w:rsidRPr="00F062C5" w:rsidRDefault="0004457D" w:rsidP="0004457D">
      <w:proofErr w:type="spellStart"/>
      <w:proofErr w:type="gramStart"/>
      <w:r w:rsidRPr="00F062C5">
        <w:t>Č.ú</w:t>
      </w:r>
      <w:proofErr w:type="spellEnd"/>
      <w:r w:rsidRPr="00F062C5">
        <w:t xml:space="preserve">. </w:t>
      </w:r>
      <w:r>
        <w:t>963232349/0800</w:t>
      </w:r>
      <w:proofErr w:type="gramEnd"/>
    </w:p>
    <w:p w:rsidR="0004457D" w:rsidRDefault="0004457D" w:rsidP="0004457D"/>
    <w:p w:rsidR="0004457D" w:rsidRDefault="0004457D" w:rsidP="0004457D">
      <w:pPr>
        <w:rPr>
          <w:b/>
        </w:rPr>
      </w:pPr>
      <w:r w:rsidRPr="00F062C5">
        <w:rPr>
          <w:b/>
        </w:rPr>
        <w:t>(dále jen partneři)</w:t>
      </w:r>
    </w:p>
    <w:p w:rsidR="0004457D" w:rsidRDefault="0004457D" w:rsidP="0004457D">
      <w:pPr>
        <w:rPr>
          <w:b/>
        </w:rPr>
      </w:pPr>
    </w:p>
    <w:p w:rsidR="0004457D" w:rsidRPr="00F062C5" w:rsidRDefault="0004457D" w:rsidP="0004457D">
      <w:pPr>
        <w:rPr>
          <w:b/>
        </w:rPr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lastRenderedPageBreak/>
        <w:t>II.</w:t>
      </w: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Předmět partnerské smlouvy</w:t>
      </w:r>
    </w:p>
    <w:p w:rsidR="0004457D" w:rsidRPr="00F768C3" w:rsidRDefault="0004457D" w:rsidP="0004457D">
      <w:pPr>
        <w:spacing w:before="120" w:after="120"/>
        <w:ind w:left="709" w:hanging="709"/>
        <w:jc w:val="both"/>
        <w:rPr>
          <w:b/>
          <w:i/>
        </w:rPr>
      </w:pPr>
      <w:proofErr w:type="gramStart"/>
      <w:r w:rsidRPr="00F062C5">
        <w:t>2.1</w:t>
      </w:r>
      <w:proofErr w:type="gramEnd"/>
      <w:r w:rsidRPr="00F062C5">
        <w:t>.</w:t>
      </w:r>
      <w:r w:rsidRPr="00F062C5">
        <w:tab/>
        <w:t>Předmětem partnerské smlouvy je zaji</w:t>
      </w:r>
      <w:r>
        <w:t xml:space="preserve">štění majetkových a provozních </w:t>
      </w:r>
      <w:r w:rsidRPr="00F062C5">
        <w:t xml:space="preserve">vztahů mezi příjemcem dotace </w:t>
      </w:r>
      <w:proofErr w:type="spellStart"/>
      <w:r w:rsidRPr="00F062C5">
        <w:t>Mikroregionem</w:t>
      </w:r>
      <w:proofErr w:type="spellEnd"/>
      <w:r w:rsidRPr="00F062C5">
        <w:t xml:space="preserve"> </w:t>
      </w:r>
      <w:r>
        <w:t>Císařský kámen</w:t>
      </w:r>
      <w:r w:rsidRPr="00F062C5">
        <w:t xml:space="preserve"> a </w:t>
      </w:r>
      <w:r>
        <w:t xml:space="preserve">členskými obcemi uvedenými </w:t>
      </w:r>
      <w:r w:rsidRPr="00F062C5">
        <w:t xml:space="preserve">v kapitole č. I. této smlouvy, v rámci společného projektu </w:t>
      </w:r>
      <w:r>
        <w:t>„</w:t>
      </w:r>
      <w:r w:rsidRPr="00267821">
        <w:t xml:space="preserve">Vybudování sběrných míst v </w:t>
      </w:r>
      <w:proofErr w:type="spellStart"/>
      <w:r w:rsidRPr="00267821">
        <w:t>Mikroregionu</w:t>
      </w:r>
      <w:proofErr w:type="spellEnd"/>
      <w:r w:rsidRPr="00267821">
        <w:t xml:space="preserve"> Císařský kámen</w:t>
      </w:r>
      <w:r w:rsidRPr="00F062C5">
        <w:rPr>
          <w:b/>
          <w:i/>
        </w:rPr>
        <w:t>“</w:t>
      </w:r>
      <w:r>
        <w:rPr>
          <w:b/>
          <w:i/>
        </w:rPr>
        <w:t xml:space="preserve"> </w:t>
      </w:r>
      <w:r w:rsidRPr="00F062C5">
        <w:t>(dále</w:t>
      </w:r>
      <w:r>
        <w:t xml:space="preserve"> </w:t>
      </w:r>
      <w:r w:rsidRPr="00F062C5">
        <w:t xml:space="preserve">jen Projekt) </w:t>
      </w:r>
      <w:r w:rsidRPr="00F062C5">
        <w:rPr>
          <w:b/>
        </w:rPr>
        <w:t xml:space="preserve">  </w:t>
      </w:r>
      <w:r w:rsidRPr="00F062C5">
        <w:t xml:space="preserve">v intencích </w:t>
      </w:r>
      <w:r w:rsidRPr="00BD6489">
        <w:rPr>
          <w:color w:val="000000" w:themeColor="text1"/>
        </w:rPr>
        <w:t xml:space="preserve">požadavků </w:t>
      </w:r>
      <w:r>
        <w:rPr>
          <w:color w:val="000000" w:themeColor="text1"/>
        </w:rPr>
        <w:t>Dotačního fondu Libereckého kraje</w:t>
      </w:r>
      <w:r w:rsidRPr="00BD6489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BD6489">
        <w:rPr>
          <w:b/>
          <w:color w:val="000000" w:themeColor="text1"/>
        </w:rPr>
        <w:t xml:space="preserve">.1 </w:t>
      </w:r>
      <w:r>
        <w:rPr>
          <w:b/>
          <w:color w:val="000000" w:themeColor="text1"/>
        </w:rPr>
        <w:t>Program obnovy venkova</w:t>
      </w:r>
      <w:r w:rsidRPr="00BD6489">
        <w:rPr>
          <w:color w:val="000000" w:themeColor="text1"/>
        </w:rPr>
        <w:t>.</w:t>
      </w:r>
    </w:p>
    <w:p w:rsidR="0004457D" w:rsidRDefault="0004457D" w:rsidP="0004457D">
      <w:pPr>
        <w:jc w:val="center"/>
        <w:rPr>
          <w:b/>
        </w:rPr>
      </w:pPr>
    </w:p>
    <w:p w:rsidR="0004457D" w:rsidRDefault="0004457D" w:rsidP="0004457D">
      <w:pPr>
        <w:jc w:val="center"/>
        <w:rPr>
          <w:b/>
        </w:rPr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 xml:space="preserve">III. </w:t>
      </w: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Předmět projektu</w:t>
      </w:r>
    </w:p>
    <w:p w:rsidR="0004457D" w:rsidRDefault="0004457D" w:rsidP="0004457D">
      <w:pPr>
        <w:ind w:left="705" w:hanging="705"/>
        <w:jc w:val="both"/>
      </w:pPr>
      <w:proofErr w:type="gramStart"/>
      <w:r w:rsidRPr="00F062C5">
        <w:t>3.1</w:t>
      </w:r>
      <w:proofErr w:type="gramEnd"/>
      <w:r w:rsidRPr="00F062C5">
        <w:t>.</w:t>
      </w:r>
      <w:r w:rsidRPr="00F062C5">
        <w:tab/>
        <w:t xml:space="preserve">Předmětem projektu </w:t>
      </w:r>
      <w:r>
        <w:t xml:space="preserve">je </w:t>
      </w:r>
      <w:r w:rsidRPr="007524E0">
        <w:t>poříz</w:t>
      </w:r>
      <w:r>
        <w:t>ení 5 montovaných krytých stání. K</w:t>
      </w:r>
      <w:r w:rsidRPr="007524E0">
        <w:t>ontejnerová stá</w:t>
      </w:r>
      <w:r>
        <w:t xml:space="preserve">ní, </w:t>
      </w:r>
      <w:r w:rsidRPr="007524E0">
        <w:t>která jsou variabilní a přemístitelná</w:t>
      </w:r>
      <w:r>
        <w:t>.</w:t>
      </w:r>
      <w:r w:rsidRPr="00110469">
        <w:t xml:space="preserve"> Po vybudování sběrných míst dojde ke zvýšení kapacit pro oddělené soustřeďování vytříděného komunálního odpadu a následně zlepšení životního prostředí.</w:t>
      </w:r>
    </w:p>
    <w:p w:rsidR="0004457D" w:rsidRPr="00110469" w:rsidRDefault="0004457D" w:rsidP="0004457D">
      <w:pPr>
        <w:ind w:left="705" w:hanging="705"/>
        <w:jc w:val="both"/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IV.</w:t>
      </w: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Podmínky partnerské smlouvy</w:t>
      </w:r>
    </w:p>
    <w:p w:rsidR="0004457D" w:rsidRPr="00F062C5" w:rsidRDefault="0004457D" w:rsidP="0004457D">
      <w:pPr>
        <w:ind w:left="709" w:hanging="709"/>
        <w:jc w:val="both"/>
      </w:pPr>
      <w:proofErr w:type="gramStart"/>
      <w:r w:rsidRPr="00F062C5">
        <w:t>4.1</w:t>
      </w:r>
      <w:proofErr w:type="gramEnd"/>
      <w:r w:rsidRPr="00F062C5">
        <w:t>.</w:t>
      </w:r>
      <w:r w:rsidRPr="00F062C5">
        <w:tab/>
        <w:t>Nositelem projektu</w:t>
      </w:r>
      <w:r w:rsidRPr="00F768C3">
        <w:rPr>
          <w:b/>
        </w:rPr>
        <w:t xml:space="preserve"> </w:t>
      </w:r>
      <w:r w:rsidRPr="00F062C5">
        <w:t>jakož i vlastníkem zařízení, které bude v rámci tohoto projektu pořízeno</w:t>
      </w:r>
      <w:r>
        <w:t>,</w:t>
      </w:r>
      <w:r w:rsidRPr="00F062C5">
        <w:t xml:space="preserve"> </w:t>
      </w:r>
      <w:r>
        <w:t xml:space="preserve"> </w:t>
      </w:r>
      <w:r w:rsidRPr="00F062C5">
        <w:t xml:space="preserve">je </w:t>
      </w:r>
      <w:proofErr w:type="spellStart"/>
      <w:r w:rsidRPr="00F062C5">
        <w:t>Mikroregion</w:t>
      </w:r>
      <w:proofErr w:type="spellEnd"/>
      <w:r w:rsidRPr="00F062C5">
        <w:t xml:space="preserve"> </w:t>
      </w:r>
      <w:r>
        <w:t>Císařský kámen</w:t>
      </w:r>
      <w:r w:rsidRPr="00F062C5">
        <w:t xml:space="preserve">, který za projekt zodpovídá v přípravné, realizační a provozní fázi po </w:t>
      </w:r>
      <w:r>
        <w:t>dobu</w:t>
      </w:r>
      <w:r w:rsidRPr="00F062C5">
        <w:t xml:space="preserve"> 5 let od ukončení </w:t>
      </w:r>
      <w:r>
        <w:t>r</w:t>
      </w:r>
      <w:r w:rsidRPr="00F062C5">
        <w:t>ealizace projektu.</w:t>
      </w:r>
    </w:p>
    <w:p w:rsidR="0004457D" w:rsidRPr="00F062C5" w:rsidRDefault="0004457D" w:rsidP="0004457D">
      <w:pPr>
        <w:numPr>
          <w:ilvl w:val="1"/>
          <w:numId w:val="1"/>
        </w:numPr>
        <w:jc w:val="both"/>
      </w:pPr>
      <w:r w:rsidRPr="00F062C5">
        <w:t xml:space="preserve">Obce vyjmenované v kap. č. I jsou členy </w:t>
      </w:r>
      <w:proofErr w:type="spellStart"/>
      <w:r w:rsidRPr="00F062C5">
        <w:t>Mikroregionu</w:t>
      </w:r>
      <w:proofErr w:type="spellEnd"/>
      <w:r w:rsidRPr="00F062C5">
        <w:t xml:space="preserve"> </w:t>
      </w:r>
      <w:r>
        <w:t>Císařský kámen</w:t>
      </w:r>
      <w:r w:rsidRPr="00F062C5">
        <w:t xml:space="preserve"> a ve vztahu k projektu jsou partnery projektu, tudíž jim v souvislosti s tímto projektem vyplývají práva a povinnosti.</w:t>
      </w:r>
      <w:r w:rsidRPr="00F062C5">
        <w:rPr>
          <w:b/>
        </w:rPr>
        <w:t xml:space="preserve"> </w:t>
      </w:r>
    </w:p>
    <w:p w:rsidR="0004457D" w:rsidRDefault="0004457D" w:rsidP="0004457D">
      <w:pPr>
        <w:ind w:left="360"/>
        <w:jc w:val="both"/>
      </w:pPr>
    </w:p>
    <w:p w:rsidR="0004457D" w:rsidRPr="00F062C5" w:rsidRDefault="0004457D" w:rsidP="0004457D">
      <w:pPr>
        <w:ind w:left="360"/>
        <w:jc w:val="both"/>
      </w:pPr>
    </w:p>
    <w:p w:rsidR="0004457D" w:rsidRPr="00F062C5" w:rsidRDefault="0004457D" w:rsidP="0004457D">
      <w:pPr>
        <w:ind w:left="360"/>
        <w:jc w:val="center"/>
        <w:rPr>
          <w:b/>
        </w:rPr>
      </w:pPr>
      <w:r w:rsidRPr="00F062C5">
        <w:rPr>
          <w:b/>
        </w:rPr>
        <w:t>V.</w:t>
      </w:r>
    </w:p>
    <w:p w:rsidR="0004457D" w:rsidRPr="00F062C5" w:rsidRDefault="0004457D" w:rsidP="0004457D">
      <w:pPr>
        <w:ind w:left="360"/>
        <w:jc w:val="center"/>
        <w:rPr>
          <w:b/>
        </w:rPr>
      </w:pPr>
      <w:r w:rsidRPr="00F062C5">
        <w:rPr>
          <w:b/>
        </w:rPr>
        <w:t xml:space="preserve">Práva a povinnosti </w:t>
      </w:r>
      <w:proofErr w:type="spellStart"/>
      <w:r w:rsidRPr="00F062C5">
        <w:rPr>
          <w:b/>
        </w:rPr>
        <w:t>Mikroregionu</w:t>
      </w:r>
      <w:proofErr w:type="spellEnd"/>
      <w:r w:rsidRPr="00F062C5">
        <w:rPr>
          <w:b/>
        </w:rPr>
        <w:t xml:space="preserve"> </w:t>
      </w:r>
      <w:r>
        <w:rPr>
          <w:b/>
        </w:rPr>
        <w:t>Císařský kámen</w:t>
      </w:r>
    </w:p>
    <w:p w:rsidR="0004457D" w:rsidRPr="00F062C5" w:rsidRDefault="0004457D" w:rsidP="0004457D">
      <w:pPr>
        <w:jc w:val="both"/>
      </w:pPr>
      <w:proofErr w:type="gramStart"/>
      <w:r>
        <w:t>5.1</w:t>
      </w:r>
      <w:proofErr w:type="gramEnd"/>
      <w:r w:rsidRPr="00F062C5">
        <w:t>.</w:t>
      </w:r>
      <w:r w:rsidRPr="00F062C5">
        <w:tab/>
      </w:r>
      <w:proofErr w:type="spellStart"/>
      <w:r w:rsidRPr="00F062C5">
        <w:t>Mikroregion</w:t>
      </w:r>
      <w:proofErr w:type="spellEnd"/>
      <w:r w:rsidRPr="00F062C5">
        <w:t xml:space="preserve"> </w:t>
      </w:r>
      <w:r>
        <w:t>Císařský kámen</w:t>
      </w:r>
      <w:r w:rsidRPr="00F062C5">
        <w:t xml:space="preserve"> je povinen pro projekt vést oddělené účetnictví</w:t>
      </w:r>
      <w:r>
        <w:t>.</w:t>
      </w:r>
    </w:p>
    <w:p w:rsidR="0004457D" w:rsidRPr="008A0ECA" w:rsidRDefault="0004457D" w:rsidP="0004457D">
      <w:pPr>
        <w:numPr>
          <w:ilvl w:val="1"/>
          <w:numId w:val="2"/>
        </w:numPr>
        <w:jc w:val="both"/>
        <w:rPr>
          <w:rStyle w:val="Siln"/>
          <w:b w:val="0"/>
        </w:rPr>
      </w:pPr>
      <w:proofErr w:type="spellStart"/>
      <w:r w:rsidRPr="008A0ECA">
        <w:rPr>
          <w:rStyle w:val="Siln"/>
          <w:b w:val="0"/>
        </w:rPr>
        <w:t>Mikroregion</w:t>
      </w:r>
      <w:proofErr w:type="spellEnd"/>
      <w:r w:rsidRPr="008A0ECA">
        <w:rPr>
          <w:rStyle w:val="Siln"/>
          <w:b w:val="0"/>
        </w:rPr>
        <w:t xml:space="preserve"> </w:t>
      </w:r>
      <w:r w:rsidRPr="008A0ECA">
        <w:t>Císařský kámen</w:t>
      </w:r>
      <w:r>
        <w:rPr>
          <w:rStyle w:val="Siln"/>
          <w:b w:val="0"/>
        </w:rPr>
        <w:t xml:space="preserve"> se zavazuje, že po uplynutí</w:t>
      </w:r>
      <w:r w:rsidRPr="008A0ECA">
        <w:rPr>
          <w:rStyle w:val="Siln"/>
          <w:b w:val="0"/>
        </w:rPr>
        <w:t xml:space="preserve"> 5 let od ukončení projektu, převede </w:t>
      </w:r>
      <w:r>
        <w:rPr>
          <w:rStyle w:val="Siln"/>
          <w:b w:val="0"/>
        </w:rPr>
        <w:t>pořízený</w:t>
      </w:r>
      <w:r w:rsidRPr="008A0ECA">
        <w:rPr>
          <w:rStyle w:val="Siln"/>
          <w:b w:val="0"/>
        </w:rPr>
        <w:t xml:space="preserve"> majet</w:t>
      </w:r>
      <w:r>
        <w:rPr>
          <w:rStyle w:val="Siln"/>
          <w:b w:val="0"/>
        </w:rPr>
        <w:t>ek</w:t>
      </w:r>
      <w:r w:rsidRPr="008A0ECA">
        <w:rPr>
          <w:rStyle w:val="Siln"/>
          <w:b w:val="0"/>
        </w:rPr>
        <w:t xml:space="preserve"> v rámci projektu bezúplatně na příslušnou obec. Převod bude realizován na základě samostatné smlouvy.</w:t>
      </w:r>
      <w:r w:rsidRPr="008A0ECA">
        <w:rPr>
          <w:b/>
          <w:bCs/>
          <w:color w:val="FF0000"/>
        </w:rPr>
        <w:tab/>
      </w:r>
      <w:r w:rsidRPr="008A0ECA">
        <w:rPr>
          <w:b/>
          <w:bCs/>
          <w:color w:val="FF0000"/>
        </w:rPr>
        <w:tab/>
      </w:r>
    </w:p>
    <w:p w:rsidR="0004457D" w:rsidRPr="008A0ECA" w:rsidRDefault="0004457D" w:rsidP="0004457D">
      <w:pPr>
        <w:numPr>
          <w:ilvl w:val="1"/>
          <w:numId w:val="2"/>
        </w:numPr>
        <w:jc w:val="both"/>
        <w:rPr>
          <w:rStyle w:val="Siln"/>
          <w:b w:val="0"/>
        </w:rPr>
      </w:pPr>
      <w:proofErr w:type="spellStart"/>
      <w:r w:rsidRPr="008A0ECA">
        <w:rPr>
          <w:rStyle w:val="Siln"/>
          <w:b w:val="0"/>
        </w:rPr>
        <w:t>Mikroregion</w:t>
      </w:r>
      <w:proofErr w:type="spellEnd"/>
      <w:r w:rsidRPr="008A0ECA">
        <w:rPr>
          <w:rStyle w:val="Siln"/>
          <w:b w:val="0"/>
        </w:rPr>
        <w:t xml:space="preserve"> </w:t>
      </w:r>
      <w:r w:rsidRPr="008A0ECA">
        <w:t>Císařský kámen</w:t>
      </w:r>
      <w:r w:rsidRPr="008A0ECA">
        <w:rPr>
          <w:rStyle w:val="Siln"/>
          <w:b w:val="0"/>
        </w:rPr>
        <w:t xml:space="preserve"> má povinnost zařadit pořízený majetek do majetku </w:t>
      </w:r>
      <w:proofErr w:type="spellStart"/>
      <w:r w:rsidRPr="008A0ECA">
        <w:rPr>
          <w:rStyle w:val="Siln"/>
          <w:b w:val="0"/>
        </w:rPr>
        <w:t>Mikroregionu</w:t>
      </w:r>
      <w:proofErr w:type="spellEnd"/>
      <w:r w:rsidRPr="008A0ECA">
        <w:rPr>
          <w:rStyle w:val="Siln"/>
          <w:b w:val="0"/>
        </w:rPr>
        <w:t xml:space="preserve"> a na tomto majetku provádět pravidelné inventury.</w:t>
      </w:r>
    </w:p>
    <w:p w:rsidR="0004457D" w:rsidRPr="008A0ECA" w:rsidRDefault="0004457D" w:rsidP="0004457D">
      <w:pPr>
        <w:numPr>
          <w:ilvl w:val="1"/>
          <w:numId w:val="2"/>
        </w:numPr>
        <w:jc w:val="both"/>
        <w:rPr>
          <w:rStyle w:val="Siln"/>
          <w:b w:val="0"/>
        </w:rPr>
      </w:pPr>
      <w:proofErr w:type="spellStart"/>
      <w:r w:rsidRPr="008A0ECA">
        <w:rPr>
          <w:rStyle w:val="Siln"/>
          <w:b w:val="0"/>
        </w:rPr>
        <w:t>Mikroregion</w:t>
      </w:r>
      <w:proofErr w:type="spellEnd"/>
      <w:r w:rsidRPr="008A0ECA">
        <w:rPr>
          <w:rStyle w:val="Siln"/>
          <w:b w:val="0"/>
        </w:rPr>
        <w:t xml:space="preserve"> </w:t>
      </w:r>
      <w:r w:rsidRPr="008A0ECA">
        <w:t>Císařský kámen</w:t>
      </w:r>
      <w:r w:rsidRPr="008A0ECA">
        <w:rPr>
          <w:rStyle w:val="Siln"/>
          <w:b w:val="0"/>
        </w:rPr>
        <w:t xml:space="preserve"> je povinen po obdržení smlouvy o poskytnutí dotace prokazatelně seznámit s dotačními podmínkami ostatní partnery.</w:t>
      </w:r>
    </w:p>
    <w:p w:rsidR="0004457D" w:rsidRPr="008A0ECA" w:rsidRDefault="0004457D" w:rsidP="0004457D">
      <w:pPr>
        <w:numPr>
          <w:ilvl w:val="1"/>
          <w:numId w:val="2"/>
        </w:numPr>
        <w:jc w:val="both"/>
        <w:rPr>
          <w:rStyle w:val="Siln"/>
          <w:b w:val="0"/>
        </w:rPr>
      </w:pPr>
      <w:proofErr w:type="spellStart"/>
      <w:r w:rsidRPr="008A0ECA">
        <w:rPr>
          <w:rStyle w:val="Siln"/>
          <w:b w:val="0"/>
        </w:rPr>
        <w:t>Mikroregion</w:t>
      </w:r>
      <w:proofErr w:type="spellEnd"/>
      <w:r w:rsidRPr="008A0ECA">
        <w:rPr>
          <w:rStyle w:val="Siln"/>
          <w:b w:val="0"/>
        </w:rPr>
        <w:t xml:space="preserve"> </w:t>
      </w:r>
      <w:r w:rsidRPr="008A0ECA">
        <w:t>Císařský kámen</w:t>
      </w:r>
      <w:r w:rsidRPr="008A0ECA">
        <w:rPr>
          <w:rStyle w:val="Siln"/>
          <w:b w:val="0"/>
        </w:rPr>
        <w:t xml:space="preserve"> je povinen po dokončení projektu </w:t>
      </w:r>
      <w:r>
        <w:rPr>
          <w:rStyle w:val="Siln"/>
          <w:b w:val="0"/>
        </w:rPr>
        <w:t>kontejnerová stání</w:t>
      </w:r>
      <w:r w:rsidRPr="008A0ECA">
        <w:rPr>
          <w:rStyle w:val="Siln"/>
          <w:b w:val="0"/>
        </w:rPr>
        <w:t xml:space="preserve"> pořízené v rámci projektu pojistit.</w:t>
      </w:r>
    </w:p>
    <w:p w:rsidR="0004457D" w:rsidRDefault="0004457D" w:rsidP="0004457D">
      <w:pPr>
        <w:jc w:val="both"/>
        <w:rPr>
          <w:rStyle w:val="Siln"/>
          <w:b w:val="0"/>
        </w:rPr>
      </w:pPr>
    </w:p>
    <w:p w:rsidR="0004457D" w:rsidRPr="00F062C5" w:rsidRDefault="0004457D" w:rsidP="0004457D">
      <w:pPr>
        <w:ind w:left="426"/>
        <w:jc w:val="both"/>
        <w:rPr>
          <w:rStyle w:val="Siln"/>
          <w:b w:val="0"/>
        </w:rPr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VI</w:t>
      </w: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>Práva a povinnosti partnerů</w:t>
      </w:r>
    </w:p>
    <w:p w:rsidR="0004457D" w:rsidRPr="00F062C5" w:rsidRDefault="0004457D" w:rsidP="0004457D">
      <w:pPr>
        <w:ind w:left="709" w:hanging="709"/>
        <w:jc w:val="both"/>
      </w:pPr>
      <w:proofErr w:type="gramStart"/>
      <w:r w:rsidRPr="00F062C5">
        <w:t>6</w:t>
      </w:r>
      <w:r>
        <w:t>.2</w:t>
      </w:r>
      <w:proofErr w:type="gramEnd"/>
      <w:r>
        <w:t>.</w:t>
      </w:r>
      <w:r>
        <w:tab/>
        <w:t>Partneři se zavazují, že po 5 letech zařízení převezmou a budou dále p</w:t>
      </w:r>
      <w:r w:rsidRPr="00F062C5">
        <w:t>rovozovat a udržovat v souladu s podmínkami poskytnuté dotace. Náklady na provoz a údržbu ponese každý partner na své části zařízení.</w:t>
      </w:r>
    </w:p>
    <w:p w:rsidR="0004457D" w:rsidRPr="00265397" w:rsidRDefault="0004457D" w:rsidP="0004457D">
      <w:pPr>
        <w:ind w:left="705" w:hanging="705"/>
        <w:jc w:val="both"/>
      </w:pPr>
      <w:proofErr w:type="gramStart"/>
      <w:r w:rsidRPr="00F062C5">
        <w:t>6.3</w:t>
      </w:r>
      <w:proofErr w:type="gramEnd"/>
      <w:r w:rsidRPr="00F062C5">
        <w:t>.</w:t>
      </w:r>
      <w:r w:rsidRPr="00F062C5">
        <w:tab/>
      </w:r>
      <w:r w:rsidRPr="00265397">
        <w:t xml:space="preserve">Partneři </w:t>
      </w:r>
      <w:r>
        <w:t xml:space="preserve">jsou </w:t>
      </w:r>
      <w:r w:rsidRPr="00265397">
        <w:t xml:space="preserve"> povinni po dobu udržitelnosti projektu uhradit příslušnou část nákladů spojenou s pojištěním majetku, které zajistí </w:t>
      </w:r>
      <w:proofErr w:type="spellStart"/>
      <w:r w:rsidRPr="00265397">
        <w:t>Mikroregion</w:t>
      </w:r>
      <w:proofErr w:type="spellEnd"/>
      <w:r w:rsidRPr="00265397">
        <w:t xml:space="preserve"> </w:t>
      </w:r>
      <w:r>
        <w:t>Císařský kámen</w:t>
      </w:r>
      <w:r w:rsidRPr="00265397">
        <w:t>.</w:t>
      </w:r>
    </w:p>
    <w:p w:rsidR="0004457D" w:rsidRPr="00C64DC7" w:rsidRDefault="0004457D" w:rsidP="0004457D">
      <w:pPr>
        <w:ind w:left="709" w:hanging="709"/>
        <w:jc w:val="both"/>
        <w:rPr>
          <w:color w:val="000000" w:themeColor="text1"/>
        </w:rPr>
      </w:pPr>
      <w:proofErr w:type="gramStart"/>
      <w:r w:rsidRPr="00F062C5">
        <w:t>6.4</w:t>
      </w:r>
      <w:proofErr w:type="gramEnd"/>
      <w:r w:rsidRPr="00F062C5">
        <w:t>.</w:t>
      </w:r>
      <w:r w:rsidRPr="00F062C5">
        <w:tab/>
        <w:t>Partneři projektu se zavazují, že v pří</w:t>
      </w:r>
      <w:r>
        <w:t xml:space="preserve">padě zjištění pochybení orgány </w:t>
      </w:r>
      <w:r w:rsidRPr="00F062C5">
        <w:t xml:space="preserve">dohledu, ponese závazek úhrady případného postihu ten partner, na </w:t>
      </w:r>
      <w:r w:rsidRPr="00F062C5">
        <w:tab/>
        <w:t xml:space="preserve">jehož katastru k pochybení došlo. </w:t>
      </w:r>
      <w:r w:rsidRPr="00F062C5">
        <w:lastRenderedPageBreak/>
        <w:t xml:space="preserve">To se netýká, postihů, </w:t>
      </w:r>
      <w:r w:rsidRPr="00C64DC7">
        <w:rPr>
          <w:color w:val="000000" w:themeColor="text1"/>
        </w:rPr>
        <w:t>které partner nemohl ovlivnit, v tomto případě ponesou případný postih všichni partneři v % podílu dotace.</w:t>
      </w:r>
    </w:p>
    <w:p w:rsidR="0004457D" w:rsidRDefault="0004457D" w:rsidP="0004457D">
      <w:pPr>
        <w:ind w:left="709" w:hanging="709"/>
        <w:jc w:val="both"/>
      </w:pPr>
      <w:proofErr w:type="gramStart"/>
      <w:r w:rsidRPr="00F062C5">
        <w:t>6.5</w:t>
      </w:r>
      <w:proofErr w:type="gramEnd"/>
      <w:r w:rsidRPr="00F062C5">
        <w:t>.</w:t>
      </w:r>
      <w:r w:rsidRPr="00F062C5">
        <w:tab/>
        <w:t>Partneři jsou povinni v rámci realizace projektu zachovat součinnost s </w:t>
      </w:r>
      <w:proofErr w:type="spellStart"/>
      <w:r w:rsidRPr="00F062C5">
        <w:t>Mikroregionem</w:t>
      </w:r>
      <w:proofErr w:type="spellEnd"/>
      <w:r w:rsidRPr="00F062C5">
        <w:t xml:space="preserve"> </w:t>
      </w:r>
      <w:r>
        <w:t>Císařský kámen.</w:t>
      </w:r>
    </w:p>
    <w:p w:rsidR="0004457D" w:rsidRPr="00CB59F0" w:rsidRDefault="0004457D" w:rsidP="0004457D">
      <w:pPr>
        <w:ind w:left="705" w:hanging="705"/>
        <w:jc w:val="both"/>
      </w:pPr>
      <w:proofErr w:type="gramStart"/>
      <w:r w:rsidRPr="00F062C5">
        <w:t>6.6</w:t>
      </w:r>
      <w:proofErr w:type="gramEnd"/>
      <w:r w:rsidRPr="00F062C5">
        <w:t>.</w:t>
      </w:r>
      <w:r w:rsidRPr="00F062C5">
        <w:tab/>
        <w:t>V případě, že partner neposkytne dostatečnou součinnost a tím vznikne</w:t>
      </w:r>
      <w:r>
        <w:t xml:space="preserve"> </w:t>
      </w:r>
      <w:r w:rsidRPr="00F062C5">
        <w:t xml:space="preserve">škoda některému ze smluvních partnerů, zavazuje se partner </w:t>
      </w:r>
      <w:r>
        <w:t>t</w:t>
      </w:r>
      <w:r w:rsidRPr="00F062C5">
        <w:t>uto škodu</w:t>
      </w:r>
      <w:r>
        <w:t xml:space="preserve"> </w:t>
      </w:r>
      <w:r w:rsidRPr="00F062C5">
        <w:t xml:space="preserve">uhradit v plné výši, např. sankce vyplývající ze </w:t>
      </w:r>
      <w:r>
        <w:t>Smlouvy o dílo</w:t>
      </w:r>
      <w:r w:rsidRPr="00BD6489">
        <w:rPr>
          <w:color w:val="000000" w:themeColor="text1"/>
        </w:rPr>
        <w:t xml:space="preserve">. </w:t>
      </w:r>
    </w:p>
    <w:p w:rsidR="0004457D" w:rsidRDefault="0004457D" w:rsidP="0004457D">
      <w:pPr>
        <w:ind w:left="720"/>
        <w:jc w:val="center"/>
      </w:pPr>
    </w:p>
    <w:p w:rsidR="0004457D" w:rsidRPr="00F062C5" w:rsidRDefault="0004457D" w:rsidP="0004457D">
      <w:pPr>
        <w:ind w:left="720"/>
        <w:jc w:val="center"/>
      </w:pPr>
    </w:p>
    <w:p w:rsidR="0004457D" w:rsidRPr="00F062C5" w:rsidRDefault="0004457D" w:rsidP="0004457D">
      <w:pPr>
        <w:ind w:left="720"/>
        <w:jc w:val="center"/>
        <w:rPr>
          <w:b/>
        </w:rPr>
      </w:pPr>
      <w:r w:rsidRPr="00F062C5">
        <w:rPr>
          <w:b/>
        </w:rPr>
        <w:t>VII.</w:t>
      </w:r>
    </w:p>
    <w:p w:rsidR="0004457D" w:rsidRPr="00F062C5" w:rsidRDefault="0004457D" w:rsidP="0004457D">
      <w:pPr>
        <w:ind w:left="720"/>
        <w:jc w:val="center"/>
        <w:rPr>
          <w:b/>
        </w:rPr>
      </w:pPr>
      <w:r w:rsidRPr="00F062C5">
        <w:rPr>
          <w:b/>
        </w:rPr>
        <w:t>Financování projektu</w:t>
      </w:r>
    </w:p>
    <w:p w:rsidR="0004457D" w:rsidRPr="00F062C5" w:rsidRDefault="0004457D" w:rsidP="0004457D">
      <w:pPr>
        <w:ind w:left="705" w:hanging="705"/>
        <w:jc w:val="both"/>
      </w:pPr>
      <w:proofErr w:type="gramStart"/>
      <w:r w:rsidRPr="00F062C5">
        <w:t>7.1</w:t>
      </w:r>
      <w:proofErr w:type="gramEnd"/>
      <w:r w:rsidRPr="00F062C5">
        <w:t>.</w:t>
      </w:r>
      <w:r w:rsidRPr="00F062C5">
        <w:tab/>
        <w:t xml:space="preserve">Náklady spojené s realizací projektu jsou hrazeny prostřednictvím </w:t>
      </w:r>
      <w:proofErr w:type="spellStart"/>
      <w:r w:rsidRPr="00F062C5">
        <w:t>Mikroregionu</w:t>
      </w:r>
      <w:proofErr w:type="spellEnd"/>
      <w:r w:rsidRPr="00F062C5">
        <w:t xml:space="preserve"> </w:t>
      </w:r>
      <w:r>
        <w:t>Císařský kámen</w:t>
      </w:r>
      <w:r w:rsidRPr="00F062C5">
        <w:t>.</w:t>
      </w:r>
    </w:p>
    <w:p w:rsidR="0004457D" w:rsidRPr="00F062C5" w:rsidRDefault="0004457D" w:rsidP="0004457D">
      <w:pPr>
        <w:ind w:left="709" w:hanging="709"/>
        <w:jc w:val="both"/>
        <w:rPr>
          <w:color w:val="FF0000"/>
        </w:rPr>
      </w:pPr>
      <w:r w:rsidRPr="00F062C5">
        <w:t>7.2</w:t>
      </w:r>
      <w:r w:rsidRPr="00F062C5">
        <w:tab/>
        <w:t>Náklady spojené s realizací projektu pr</w:t>
      </w:r>
      <w:r>
        <w:t>o jednotlivé partnery projektu vyplývají z tabulky, uvedené v </w:t>
      </w:r>
      <w:proofErr w:type="gramStart"/>
      <w:r>
        <w:t>příloze  č.</w:t>
      </w:r>
      <w:proofErr w:type="gramEnd"/>
      <w:r>
        <w:t xml:space="preserve"> </w:t>
      </w:r>
      <w:r>
        <w:rPr>
          <w:color w:val="000000" w:themeColor="text1"/>
        </w:rPr>
        <w:t>1</w:t>
      </w:r>
      <w:r w:rsidRPr="00F062C5">
        <w:t>, která je přílohou této smlouvy.</w:t>
      </w:r>
    </w:p>
    <w:p w:rsidR="0004457D" w:rsidRPr="00CF64E4" w:rsidRDefault="0004457D" w:rsidP="0004457D">
      <w:pPr>
        <w:ind w:left="709" w:hanging="709"/>
        <w:jc w:val="both"/>
      </w:pPr>
      <w:proofErr w:type="gramStart"/>
      <w:r w:rsidRPr="00F062C5">
        <w:t>7.3</w:t>
      </w:r>
      <w:proofErr w:type="gramEnd"/>
      <w:r w:rsidRPr="00F062C5">
        <w:t>.</w:t>
      </w:r>
      <w:r w:rsidRPr="00F062C5">
        <w:tab/>
      </w:r>
      <w:r w:rsidRPr="00CF64E4">
        <w:t xml:space="preserve">Partneři převedou na účet </w:t>
      </w:r>
      <w:proofErr w:type="spellStart"/>
      <w:r w:rsidRPr="00CF64E4">
        <w:t>Mikr</w:t>
      </w:r>
      <w:r>
        <w:t>oregionu</w:t>
      </w:r>
      <w:proofErr w:type="spellEnd"/>
      <w:r>
        <w:t xml:space="preserve"> Císařský kámen do 31. 3</w:t>
      </w:r>
      <w:r w:rsidRPr="00CF64E4">
        <w:t>.</w:t>
      </w:r>
      <w:r>
        <w:t xml:space="preserve"> 2023</w:t>
      </w:r>
      <w:r w:rsidRPr="00CF64E4">
        <w:t xml:space="preserve"> jim příslušný finanční podíl – zálohu na předfinancování akce na realizaci jejich části projektu. Finanční podíl jednotlivých partnerů vyplývá z</w:t>
      </w:r>
      <w:r>
        <w:t> tabulky uvedené v </w:t>
      </w:r>
      <w:proofErr w:type="gramStart"/>
      <w:r>
        <w:t>příloze  č.</w:t>
      </w:r>
      <w:proofErr w:type="gramEnd"/>
      <w:r>
        <w:t xml:space="preserve"> 1</w:t>
      </w:r>
      <w:r w:rsidRPr="00CF64E4">
        <w:t xml:space="preserve">. </w:t>
      </w:r>
    </w:p>
    <w:p w:rsidR="0004457D" w:rsidRPr="00590D12" w:rsidRDefault="0004457D" w:rsidP="0004457D">
      <w:pPr>
        <w:ind w:left="709" w:hanging="709"/>
        <w:jc w:val="both"/>
      </w:pPr>
      <w:proofErr w:type="gramStart"/>
      <w:r w:rsidRPr="00CF64E4">
        <w:t>7.4</w:t>
      </w:r>
      <w:proofErr w:type="gramEnd"/>
      <w:r w:rsidRPr="00CF64E4">
        <w:t>.</w:t>
      </w:r>
      <w:r w:rsidRPr="00CF64E4">
        <w:tab/>
        <w:t xml:space="preserve">Zaslané prostředky budou podrobně vyúčtovány. </w:t>
      </w:r>
    </w:p>
    <w:p w:rsidR="0004457D" w:rsidRPr="00590D12" w:rsidRDefault="0004457D" w:rsidP="0004457D">
      <w:pPr>
        <w:jc w:val="both"/>
      </w:pPr>
    </w:p>
    <w:p w:rsidR="0004457D" w:rsidRDefault="0004457D" w:rsidP="0004457D">
      <w:pPr>
        <w:jc w:val="both"/>
      </w:pPr>
    </w:p>
    <w:p w:rsidR="0004457D" w:rsidRPr="00F062C5" w:rsidRDefault="0004457D" w:rsidP="0004457D">
      <w:pPr>
        <w:jc w:val="center"/>
        <w:rPr>
          <w:b/>
        </w:rPr>
      </w:pPr>
      <w:r w:rsidRPr="00F062C5">
        <w:rPr>
          <w:b/>
        </w:rPr>
        <w:t xml:space="preserve">VIII. </w:t>
      </w:r>
    </w:p>
    <w:p w:rsidR="0004457D" w:rsidRPr="00C85028" w:rsidRDefault="0004457D" w:rsidP="0004457D">
      <w:pPr>
        <w:jc w:val="center"/>
        <w:rPr>
          <w:b/>
        </w:rPr>
      </w:pPr>
      <w:r w:rsidRPr="00F062C5">
        <w:rPr>
          <w:b/>
        </w:rPr>
        <w:t>Závěrečná ustanovení</w:t>
      </w:r>
    </w:p>
    <w:p w:rsidR="0004457D" w:rsidRPr="00856F23" w:rsidRDefault="0004457D" w:rsidP="0004457D">
      <w:pPr>
        <w:pStyle w:val="Default"/>
        <w:ind w:left="709" w:hanging="709"/>
        <w:jc w:val="both"/>
        <w:rPr>
          <w:rFonts w:ascii="Times New Roman" w:hAnsi="Times New Roman" w:cs="Times New Roman"/>
          <w:b/>
          <w:i/>
        </w:rPr>
      </w:pPr>
      <w:proofErr w:type="gramStart"/>
      <w:r w:rsidRPr="00F062C5">
        <w:rPr>
          <w:rFonts w:ascii="Times New Roman" w:hAnsi="Times New Roman" w:cs="Times New Roman"/>
        </w:rPr>
        <w:t>8.1</w:t>
      </w:r>
      <w:proofErr w:type="gramEnd"/>
      <w:r w:rsidRPr="00F062C5">
        <w:rPr>
          <w:rFonts w:ascii="Times New Roman" w:hAnsi="Times New Roman" w:cs="Times New Roman"/>
        </w:rPr>
        <w:t>.</w:t>
      </w:r>
      <w:r w:rsidRPr="00F062C5">
        <w:rPr>
          <w:rFonts w:ascii="Times New Roman" w:hAnsi="Times New Roman" w:cs="Times New Roman"/>
        </w:rPr>
        <w:tab/>
        <w:t xml:space="preserve">Všichni účastníci dohody jsou s projektem  </w:t>
      </w:r>
      <w:r w:rsidRPr="00110469">
        <w:rPr>
          <w:rFonts w:ascii="Times New Roman" w:hAnsi="Times New Roman" w:cs="Times New Roman"/>
          <w:b/>
        </w:rPr>
        <w:t>„</w:t>
      </w:r>
      <w:r w:rsidRPr="00110469">
        <w:rPr>
          <w:rFonts w:ascii="Times New Roman" w:hAnsi="Times New Roman" w:cs="Times New Roman"/>
          <w:b/>
          <w:color w:val="auto"/>
        </w:rPr>
        <w:t>Vybudování sběrných míst v </w:t>
      </w:r>
      <w:proofErr w:type="spellStart"/>
      <w:r w:rsidRPr="00110469">
        <w:rPr>
          <w:rFonts w:ascii="Times New Roman" w:hAnsi="Times New Roman" w:cs="Times New Roman"/>
          <w:b/>
          <w:color w:val="auto"/>
        </w:rPr>
        <w:t>Mikroregionu</w:t>
      </w:r>
      <w:proofErr w:type="spellEnd"/>
      <w:r w:rsidRPr="00110469">
        <w:rPr>
          <w:rFonts w:ascii="Times New Roman" w:hAnsi="Times New Roman" w:cs="Times New Roman"/>
          <w:b/>
          <w:color w:val="auto"/>
        </w:rPr>
        <w:t xml:space="preserve"> Císařský kámen</w:t>
      </w:r>
      <w:r w:rsidRPr="00110469">
        <w:rPr>
          <w:rFonts w:ascii="Times New Roman" w:hAnsi="Times New Roman" w:cs="Times New Roman"/>
          <w:b/>
          <w:i/>
        </w:rPr>
        <w:t>“</w:t>
      </w:r>
      <w:r>
        <w:rPr>
          <w:rFonts w:ascii="Times New Roman" w:hAnsi="Times New Roman" w:cs="Times New Roman"/>
          <w:b/>
          <w:bCs/>
        </w:rPr>
        <w:t xml:space="preserve"> </w:t>
      </w:r>
      <w:r w:rsidRPr="00F062C5">
        <w:rPr>
          <w:rFonts w:ascii="Times New Roman" w:hAnsi="Times New Roman" w:cs="Times New Roman"/>
        </w:rPr>
        <w:t>seznámeni a nemají k němu námitek.</w:t>
      </w:r>
    </w:p>
    <w:p w:rsidR="0004457D" w:rsidRPr="00F062C5" w:rsidRDefault="0004457D" w:rsidP="0004457D">
      <w:pPr>
        <w:pStyle w:val="Zkladntextodsazen"/>
        <w:spacing w:after="0"/>
        <w:ind w:left="709" w:hanging="709"/>
        <w:jc w:val="both"/>
      </w:pPr>
      <w:proofErr w:type="gramStart"/>
      <w:r w:rsidRPr="00F062C5">
        <w:t>8.2</w:t>
      </w:r>
      <w:proofErr w:type="gramEnd"/>
      <w:r w:rsidRPr="00F062C5">
        <w:t>.</w:t>
      </w:r>
      <w:r w:rsidRPr="00F062C5">
        <w:tab/>
        <w:t>Jakoukoli změnu podmínek a práv a povinností vyplývajících z této dohody lze provést pouze se souhlasem účastníků dohody, a to</w:t>
      </w:r>
      <w:r>
        <w:t xml:space="preserve"> </w:t>
      </w:r>
      <w:r w:rsidRPr="00F062C5">
        <w:t xml:space="preserve">písemným dodatkem k této smlouvě, který podléhá schválení členské schůze </w:t>
      </w:r>
      <w:proofErr w:type="spellStart"/>
      <w:r w:rsidRPr="00F062C5">
        <w:t>Mikroregionu</w:t>
      </w:r>
      <w:proofErr w:type="spellEnd"/>
      <w:r w:rsidRPr="00F062C5">
        <w:t xml:space="preserve"> </w:t>
      </w:r>
      <w:r>
        <w:t>Císařský kámen</w:t>
      </w:r>
      <w:r w:rsidRPr="00F062C5">
        <w:t>.</w:t>
      </w:r>
    </w:p>
    <w:p w:rsidR="0004457D" w:rsidRPr="00F062C5" w:rsidRDefault="0004457D" w:rsidP="0004457D">
      <w:pPr>
        <w:ind w:left="709" w:hanging="709"/>
        <w:jc w:val="both"/>
      </w:pPr>
      <w:proofErr w:type="gramStart"/>
      <w:r w:rsidRPr="00F062C5">
        <w:t>8.3</w:t>
      </w:r>
      <w:proofErr w:type="gramEnd"/>
      <w:r w:rsidRPr="00F062C5">
        <w:t>.</w:t>
      </w:r>
      <w:r w:rsidRPr="00F062C5">
        <w:tab/>
        <w:t xml:space="preserve">Zánik závazků vyplývajících z této dohody lze sjednat pouze písemnou </w:t>
      </w:r>
      <w:r w:rsidRPr="00F062C5">
        <w:tab/>
        <w:t>dohodou smluvních stran.</w:t>
      </w:r>
    </w:p>
    <w:p w:rsidR="0004457D" w:rsidRPr="00F062C5" w:rsidRDefault="0004457D" w:rsidP="0004457D">
      <w:pPr>
        <w:ind w:left="709" w:hanging="709"/>
        <w:jc w:val="both"/>
      </w:pPr>
      <w:r w:rsidRPr="00F062C5">
        <w:t>8.4</w:t>
      </w:r>
      <w:r w:rsidRPr="00F062C5">
        <w:tab/>
        <w:t>V záležitostech neupravených touto dohodou se práva a povinnosti smluvních stran řídí příslušnými zákony.</w:t>
      </w:r>
    </w:p>
    <w:p w:rsidR="0004457D" w:rsidRPr="00F062C5" w:rsidRDefault="0004457D" w:rsidP="0004457D">
      <w:pPr>
        <w:ind w:left="709" w:hanging="709"/>
        <w:jc w:val="both"/>
      </w:pPr>
      <w:r w:rsidRPr="00F062C5">
        <w:t>8.5</w:t>
      </w:r>
      <w:r w:rsidRPr="00F062C5">
        <w:tab/>
        <w:t>Tato dohoda je vyhotovena v</w:t>
      </w:r>
      <w:r>
        <w:t xml:space="preserve"> 7 </w:t>
      </w:r>
      <w:r w:rsidRPr="00F062C5">
        <w:t xml:space="preserve">výtiscích, přičemž dva výtisky obdrží </w:t>
      </w:r>
      <w:proofErr w:type="spellStart"/>
      <w:r w:rsidRPr="00F062C5">
        <w:t>Mikroregion</w:t>
      </w:r>
      <w:proofErr w:type="spellEnd"/>
      <w:r w:rsidRPr="00F062C5">
        <w:t xml:space="preserve"> </w:t>
      </w:r>
      <w:r>
        <w:t xml:space="preserve">Císařský kámen a jeden výtisk </w:t>
      </w:r>
      <w:r w:rsidRPr="00F062C5">
        <w:t xml:space="preserve">vždy </w:t>
      </w:r>
      <w:r>
        <w:t>každý</w:t>
      </w:r>
      <w:r w:rsidRPr="00F062C5">
        <w:t xml:space="preserve"> z partnerů.</w:t>
      </w:r>
    </w:p>
    <w:p w:rsidR="0004457D" w:rsidRPr="00F062C5" w:rsidRDefault="0004457D" w:rsidP="0004457D">
      <w:pPr>
        <w:jc w:val="both"/>
      </w:pPr>
      <w:r w:rsidRPr="00F062C5">
        <w:t>8.6</w:t>
      </w:r>
      <w:r w:rsidRPr="00F062C5">
        <w:tab/>
        <w:t>Tato dohoda nabývá účinnosti dnem podpisu účastníky dohody.</w:t>
      </w:r>
    </w:p>
    <w:p w:rsidR="0004457D" w:rsidRPr="00F062C5" w:rsidRDefault="0004457D" w:rsidP="0004457D">
      <w:pPr>
        <w:jc w:val="both"/>
      </w:pPr>
    </w:p>
    <w:p w:rsidR="0004457D" w:rsidRDefault="0004457D" w:rsidP="0004457D">
      <w:pPr>
        <w:jc w:val="both"/>
      </w:pPr>
    </w:p>
    <w:p w:rsidR="0004457D" w:rsidRPr="00F062C5" w:rsidRDefault="0004457D" w:rsidP="0004457D">
      <w:pPr>
        <w:jc w:val="both"/>
      </w:pPr>
    </w:p>
    <w:p w:rsidR="0004457D" w:rsidRPr="00F062C5" w:rsidRDefault="0004457D" w:rsidP="0004457D">
      <w:pPr>
        <w:jc w:val="both"/>
      </w:pPr>
      <w:r w:rsidRPr="00F062C5">
        <w:t>V </w:t>
      </w:r>
      <w:r>
        <w:t>Rádle</w:t>
      </w:r>
      <w:r w:rsidRPr="00F062C5">
        <w:t xml:space="preserve"> </w:t>
      </w:r>
      <w:proofErr w:type="gramStart"/>
      <w:r w:rsidRPr="00F062C5">
        <w:t>dne:</w:t>
      </w:r>
      <w:r w:rsidRPr="00F062C5">
        <w:tab/>
      </w:r>
      <w:r>
        <w:t xml:space="preserve">  </w:t>
      </w:r>
      <w:r w:rsidRPr="00F062C5">
        <w:t>............................................</w:t>
      </w:r>
      <w:proofErr w:type="gramEnd"/>
    </w:p>
    <w:p w:rsidR="0004457D" w:rsidRPr="00F062C5" w:rsidRDefault="0004457D" w:rsidP="0004457D">
      <w:pPr>
        <w:jc w:val="both"/>
      </w:pPr>
    </w:p>
    <w:p w:rsidR="0004457D" w:rsidRPr="00F062C5" w:rsidRDefault="0004457D" w:rsidP="0004457D">
      <w:pPr>
        <w:jc w:val="both"/>
      </w:pPr>
      <w:r w:rsidRPr="00F062C5">
        <w:t xml:space="preserve">Za </w:t>
      </w:r>
      <w:proofErr w:type="spellStart"/>
      <w:r w:rsidRPr="00F062C5">
        <w:t>Mikroregion</w:t>
      </w:r>
      <w:proofErr w:type="spellEnd"/>
      <w:r w:rsidRPr="00F062C5">
        <w:t xml:space="preserve"> </w:t>
      </w:r>
      <w:r>
        <w:t>Císařský kámen</w:t>
      </w:r>
    </w:p>
    <w:p w:rsidR="0004457D" w:rsidRPr="00F062C5" w:rsidRDefault="0004457D" w:rsidP="0004457D">
      <w:pPr>
        <w:jc w:val="both"/>
      </w:pPr>
    </w:p>
    <w:p w:rsidR="0004457D" w:rsidRPr="00F062C5" w:rsidRDefault="0004457D" w:rsidP="0004457D">
      <w:pPr>
        <w:jc w:val="both"/>
      </w:pPr>
      <w:r>
        <w:tab/>
      </w:r>
      <w:r>
        <w:tab/>
      </w:r>
      <w:r>
        <w:tab/>
      </w:r>
      <w:r w:rsidRPr="00F062C5">
        <w:tab/>
      </w:r>
      <w:r w:rsidRPr="00F062C5">
        <w:tab/>
      </w:r>
      <w:r w:rsidRPr="00F062C5">
        <w:tab/>
      </w:r>
      <w:r w:rsidRPr="00F062C5">
        <w:tab/>
      </w:r>
      <w:r>
        <w:tab/>
      </w:r>
      <w:r w:rsidRPr="00F062C5">
        <w:t>………………………………….</w:t>
      </w:r>
    </w:p>
    <w:p w:rsidR="0004457D" w:rsidRDefault="0004457D" w:rsidP="0004457D">
      <w:pPr>
        <w:jc w:val="both"/>
      </w:pPr>
      <w:r w:rsidRPr="00F062C5">
        <w:tab/>
      </w:r>
      <w:r w:rsidRPr="00F062C5">
        <w:tab/>
      </w:r>
      <w:r w:rsidRPr="00F062C5">
        <w:tab/>
      </w:r>
      <w:r w:rsidRPr="00F062C5">
        <w:tab/>
      </w:r>
      <w:r w:rsidRPr="00F062C5">
        <w:tab/>
      </w:r>
      <w:r w:rsidRPr="00F062C5">
        <w:tab/>
      </w:r>
      <w:r w:rsidRPr="00F062C5">
        <w:tab/>
        <w:t xml:space="preserve">     </w:t>
      </w:r>
      <w:r w:rsidRPr="00F062C5">
        <w:tab/>
      </w:r>
      <w:r>
        <w:t>Ing. Leona Vránová</w:t>
      </w:r>
    </w:p>
    <w:p w:rsidR="0004457D" w:rsidRDefault="0004457D" w:rsidP="0004457D">
      <w:pPr>
        <w:jc w:val="both"/>
      </w:pPr>
    </w:p>
    <w:p w:rsidR="0004457D" w:rsidRPr="00F062C5" w:rsidRDefault="0004457D" w:rsidP="0004457D">
      <w:pPr>
        <w:jc w:val="both"/>
      </w:pPr>
    </w:p>
    <w:p w:rsidR="0004457D" w:rsidRPr="00F062C5" w:rsidRDefault="0004457D" w:rsidP="0004457D">
      <w:pPr>
        <w:rPr>
          <w:b/>
        </w:rPr>
      </w:pPr>
      <w:r w:rsidRPr="00F062C5">
        <w:rPr>
          <w:b/>
        </w:rPr>
        <w:t xml:space="preserve">Partneři projektu </w:t>
      </w:r>
    </w:p>
    <w:p w:rsidR="0004457D" w:rsidRDefault="0004457D" w:rsidP="0004457D">
      <w:pPr>
        <w:rPr>
          <w:b/>
        </w:rPr>
      </w:pPr>
    </w:p>
    <w:p w:rsidR="0004457D" w:rsidRPr="00F062C5" w:rsidRDefault="0004457D" w:rsidP="0004457D">
      <w:pPr>
        <w:rPr>
          <w:b/>
        </w:rPr>
      </w:pPr>
      <w:r w:rsidRPr="00F062C5">
        <w:rPr>
          <w:b/>
        </w:rPr>
        <w:t xml:space="preserve">Obec </w:t>
      </w:r>
      <w:r>
        <w:rPr>
          <w:b/>
        </w:rPr>
        <w:t>Dlouhý Most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04457D" w:rsidRDefault="0004457D" w:rsidP="0004457D">
      <w:pPr>
        <w:ind w:left="4956" w:firstLine="708"/>
      </w:pPr>
      <w:r>
        <w:t>Ing. Běla Ivanová</w:t>
      </w:r>
    </w:p>
    <w:p w:rsidR="0004457D" w:rsidRDefault="0004457D" w:rsidP="0004457D">
      <w:pPr>
        <w:jc w:val="both"/>
      </w:pPr>
      <w:r w:rsidRPr="00772990">
        <w:rPr>
          <w:b/>
        </w:rPr>
        <w:lastRenderedPageBreak/>
        <w:t xml:space="preserve">Město </w:t>
      </w:r>
      <w:proofErr w:type="spellStart"/>
      <w:r w:rsidRPr="00772990">
        <w:rPr>
          <w:b/>
        </w:rPr>
        <w:t>Hodkovice</w:t>
      </w:r>
      <w:proofErr w:type="spellEnd"/>
      <w:r w:rsidRPr="00772990">
        <w:rPr>
          <w:b/>
        </w:rPr>
        <w:t xml:space="preserve"> nad </w:t>
      </w:r>
      <w:proofErr w:type="spellStart"/>
      <w:r w:rsidRPr="00772990">
        <w:rPr>
          <w:b/>
        </w:rPr>
        <w:t>Mohelkou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……………………………….</w:t>
      </w:r>
    </w:p>
    <w:p w:rsidR="0004457D" w:rsidRDefault="0004457D" w:rsidP="0004457D">
      <w:pPr>
        <w:ind w:left="4956" w:firstLine="708"/>
      </w:pPr>
      <w:r>
        <w:t>Ing. Markéta Khauerová</w:t>
      </w:r>
    </w:p>
    <w:p w:rsidR="0004457D" w:rsidRDefault="0004457D" w:rsidP="0004457D">
      <w:pPr>
        <w:ind w:left="4956" w:firstLine="708"/>
      </w:pPr>
    </w:p>
    <w:p w:rsidR="0004457D" w:rsidRDefault="0004457D" w:rsidP="0004457D">
      <w:pPr>
        <w:ind w:left="4956" w:firstLine="708"/>
      </w:pPr>
    </w:p>
    <w:p w:rsidR="0004457D" w:rsidRDefault="0004457D" w:rsidP="0004457D">
      <w:pPr>
        <w:rPr>
          <w:b/>
        </w:rPr>
      </w:pPr>
    </w:p>
    <w:p w:rsidR="0004457D" w:rsidRPr="00F062C5" w:rsidRDefault="0004457D" w:rsidP="0004457D">
      <w:pPr>
        <w:rPr>
          <w:b/>
        </w:rPr>
      </w:pPr>
      <w:r w:rsidRPr="00F062C5">
        <w:rPr>
          <w:b/>
        </w:rPr>
        <w:t xml:space="preserve">Obec </w:t>
      </w:r>
      <w:r>
        <w:rPr>
          <w:b/>
        </w:rPr>
        <w:t>Jeřmanice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  <w:proofErr w:type="gramStart"/>
      <w:r>
        <w:rPr>
          <w:b/>
        </w:rPr>
        <w:t>…..</w:t>
      </w:r>
      <w:proofErr w:type="gramEnd"/>
    </w:p>
    <w:p w:rsidR="0004457D" w:rsidRPr="00F062C5" w:rsidRDefault="0004457D" w:rsidP="0004457D">
      <w:pPr>
        <w:ind w:left="4956" w:firstLine="708"/>
      </w:pPr>
      <w:r w:rsidRPr="00F062C5">
        <w:t xml:space="preserve"> </w:t>
      </w:r>
      <w:r>
        <w:t>Mgr. Helena Fiebigerová</w:t>
      </w:r>
    </w:p>
    <w:p w:rsidR="0004457D" w:rsidRDefault="0004457D" w:rsidP="0004457D"/>
    <w:p w:rsidR="0004457D" w:rsidRPr="00F062C5" w:rsidRDefault="0004457D" w:rsidP="0004457D"/>
    <w:p w:rsidR="0004457D" w:rsidRDefault="0004457D" w:rsidP="0004457D">
      <w:pPr>
        <w:rPr>
          <w:b/>
        </w:rPr>
      </w:pPr>
    </w:p>
    <w:p w:rsidR="0004457D" w:rsidRPr="00F062C5" w:rsidRDefault="0004457D" w:rsidP="0004457D">
      <w:pPr>
        <w:rPr>
          <w:b/>
        </w:rPr>
      </w:pPr>
      <w:r>
        <w:rPr>
          <w:b/>
        </w:rPr>
        <w:t>Obec Rádlo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  <w:proofErr w:type="gramStart"/>
      <w:r>
        <w:rPr>
          <w:b/>
        </w:rPr>
        <w:t>…..</w:t>
      </w:r>
      <w:proofErr w:type="gramEnd"/>
    </w:p>
    <w:p w:rsidR="0004457D" w:rsidRDefault="0004457D" w:rsidP="0004457D">
      <w:pPr>
        <w:ind w:left="4956" w:firstLine="708"/>
      </w:pPr>
      <w:r>
        <w:t>Ing. Miroslav Šikola</w:t>
      </w:r>
    </w:p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>
      <w:pPr>
        <w:jc w:val="both"/>
        <w:rPr>
          <w:b/>
        </w:rPr>
      </w:pPr>
      <w:r w:rsidRPr="00772990">
        <w:rPr>
          <w:b/>
        </w:rPr>
        <w:t>Město Rychnov u Jablonce nad Nisou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  <w:proofErr w:type="gramStart"/>
      <w:r>
        <w:rPr>
          <w:b/>
        </w:rPr>
        <w:t>…..</w:t>
      </w:r>
      <w:proofErr w:type="gramEnd"/>
    </w:p>
    <w:p w:rsidR="0004457D" w:rsidRDefault="0004457D" w:rsidP="000445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Tomáš Levinský</w:t>
      </w:r>
    </w:p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>
      <w:r>
        <w:t>Příloha č. 1</w:t>
      </w:r>
    </w:p>
    <w:p w:rsidR="0004457D" w:rsidRDefault="0004457D" w:rsidP="0004457D"/>
    <w:p w:rsidR="0004457D" w:rsidRDefault="0004457D" w:rsidP="0004457D"/>
    <w:p w:rsidR="0004457D" w:rsidRDefault="0004457D" w:rsidP="0004457D"/>
    <w:p w:rsidR="0004457D" w:rsidRDefault="0004457D" w:rsidP="000445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Příspěvek LK</w:t>
      </w:r>
      <w:r>
        <w:tab/>
      </w:r>
      <w:r>
        <w:tab/>
      </w:r>
      <w:r w:rsidRPr="00F55AB4">
        <w:rPr>
          <w:b/>
        </w:rPr>
        <w:t>Vlastní podíl</w:t>
      </w:r>
    </w:p>
    <w:p w:rsidR="0004457D" w:rsidRPr="00EB4B69" w:rsidRDefault="0004457D" w:rsidP="0004457D">
      <w:pPr>
        <w:autoSpaceDE w:val="0"/>
        <w:autoSpaceDN w:val="0"/>
        <w:adjustRightInd w:val="0"/>
        <w:jc w:val="both"/>
      </w:pPr>
      <w:r>
        <w:rPr>
          <w:b/>
        </w:rPr>
        <w:t>a) obec Dlouhý M</w:t>
      </w:r>
      <w:r w:rsidRPr="008768B6">
        <w:rPr>
          <w:b/>
        </w:rPr>
        <w:t>ost</w:t>
      </w:r>
      <w:r>
        <w:tab/>
        <w:t xml:space="preserve"> 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320">
        <w:rPr>
          <w:rFonts w:eastAsiaTheme="minorHAnsi"/>
          <w:lang w:eastAsia="en-US"/>
        </w:rPr>
        <w:t xml:space="preserve">Cena celkem bez DPH </w:t>
      </w:r>
      <w:r w:rsidRPr="000F2320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109 780</w:t>
      </w:r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320">
        <w:rPr>
          <w:rFonts w:eastAsiaTheme="minorHAnsi"/>
          <w:lang w:eastAsia="en-US"/>
        </w:rPr>
        <w:t>DPH v zákonné výši</w:t>
      </w:r>
      <w:r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ab/>
      </w:r>
      <w:r w:rsidRPr="000F232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23 053,80 </w:t>
      </w:r>
      <w:r w:rsidRPr="000F2320">
        <w:rPr>
          <w:rFonts w:eastAsiaTheme="minorHAnsi"/>
          <w:lang w:eastAsia="en-US"/>
        </w:rPr>
        <w:t>Kč</w:t>
      </w:r>
    </w:p>
    <w:p w:rsidR="0004457D" w:rsidRP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  <w:r w:rsidRPr="000F2320">
        <w:rPr>
          <w:rFonts w:eastAsiaTheme="minorHAnsi"/>
          <w:lang w:eastAsia="en-US"/>
        </w:rPr>
        <w:t xml:space="preserve">Cena včetně DPH        </w:t>
      </w:r>
      <w:r w:rsidRPr="000F2320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132 833,80 </w:t>
      </w:r>
      <w:r w:rsidRPr="000F2320">
        <w:rPr>
          <w:rFonts w:eastAsiaTheme="minorHAnsi"/>
          <w:lang w:eastAsia="en-US"/>
        </w:rPr>
        <w:t>Kč</w:t>
      </w:r>
      <w:r w:rsidR="00AB1729">
        <w:rPr>
          <w:rFonts w:eastAsiaTheme="minorHAnsi"/>
          <w:lang w:eastAsia="en-US"/>
        </w:rPr>
        <w:t xml:space="preserve">            132 833,80,- </w:t>
      </w:r>
      <w:proofErr w:type="gramStart"/>
      <w:r w:rsidR="00AB1729">
        <w:rPr>
          <w:rFonts w:eastAsiaTheme="minorHAnsi"/>
          <w:lang w:eastAsia="en-US"/>
        </w:rPr>
        <w:t>Kč</w:t>
      </w:r>
      <w:r>
        <w:rPr>
          <w:rFonts w:eastAsiaTheme="minorHAnsi"/>
          <w:lang w:eastAsia="en-US"/>
        </w:rPr>
        <w:t xml:space="preserve">    </w:t>
      </w:r>
      <w:r w:rsidR="00AB1729">
        <w:rPr>
          <w:rFonts w:eastAsiaTheme="minorHAnsi"/>
          <w:lang w:eastAsia="en-US"/>
        </w:rPr>
        <w:t xml:space="preserve">                    </w:t>
      </w:r>
      <w:r>
        <w:rPr>
          <w:rFonts w:eastAsiaTheme="minorHAnsi"/>
          <w:lang w:eastAsia="en-US"/>
        </w:rPr>
        <w:t xml:space="preserve"> </w:t>
      </w:r>
      <w:r w:rsidR="00AB1729">
        <w:rPr>
          <w:rFonts w:eastAsiaTheme="minorHAnsi"/>
          <w:b/>
          <w:u w:val="single"/>
          <w:lang w:eastAsia="en-US"/>
        </w:rPr>
        <w:t>0</w:t>
      </w:r>
      <w:r w:rsidRPr="00F55AB4">
        <w:rPr>
          <w:rFonts w:eastAsiaTheme="minorHAnsi"/>
          <w:b/>
          <w:u w:val="single"/>
          <w:lang w:eastAsia="en-US"/>
        </w:rPr>
        <w:t>,-</w:t>
      </w:r>
      <w:proofErr w:type="gramEnd"/>
      <w:r w:rsidRPr="00F55AB4">
        <w:rPr>
          <w:rFonts w:eastAsiaTheme="minorHAnsi"/>
          <w:b/>
          <w:u w:val="single"/>
          <w:lang w:eastAsia="en-US"/>
        </w:rPr>
        <w:t xml:space="preserve"> Kč</w:t>
      </w:r>
    </w:p>
    <w:p w:rsidR="0004457D" w:rsidRDefault="0004457D" w:rsidP="0004457D">
      <w:pPr>
        <w:autoSpaceDE w:val="0"/>
        <w:autoSpaceDN w:val="0"/>
        <w:adjustRightInd w:val="0"/>
        <w:jc w:val="both"/>
        <w:rPr>
          <w:b/>
        </w:rPr>
      </w:pP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b/>
        </w:rPr>
      </w:pPr>
      <w:r w:rsidRPr="000F2320">
        <w:rPr>
          <w:b/>
        </w:rPr>
        <w:t xml:space="preserve">b) město </w:t>
      </w:r>
      <w:proofErr w:type="spellStart"/>
      <w:r w:rsidRPr="000F2320">
        <w:rPr>
          <w:b/>
        </w:rPr>
        <w:t>Hodkovice</w:t>
      </w:r>
      <w:proofErr w:type="spellEnd"/>
      <w:r w:rsidRPr="000F2320">
        <w:rPr>
          <w:b/>
        </w:rPr>
        <w:t xml:space="preserve"> nad </w:t>
      </w:r>
      <w:proofErr w:type="spellStart"/>
      <w:r w:rsidRPr="000F2320">
        <w:rPr>
          <w:b/>
        </w:rPr>
        <w:t>Mohelkou</w:t>
      </w:r>
      <w:proofErr w:type="spellEnd"/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celkem bez </w:t>
      </w:r>
      <w:proofErr w:type="gramStart"/>
      <w:r>
        <w:rPr>
          <w:rFonts w:eastAsiaTheme="minorHAnsi"/>
          <w:lang w:eastAsia="en-US"/>
        </w:rPr>
        <w:t>DPH           326 600</w:t>
      </w:r>
      <w:proofErr w:type="gramEnd"/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DPH v zákonné výši      </w:t>
      </w:r>
      <w:r>
        <w:rPr>
          <w:rFonts w:eastAsiaTheme="minorHAnsi"/>
          <w:lang w:eastAsia="en-US"/>
        </w:rPr>
        <w:tab/>
        <w:t xml:space="preserve">  68 586</w:t>
      </w:r>
      <w:r w:rsidRPr="000F2320">
        <w:rPr>
          <w:rFonts w:eastAsiaTheme="minorHAnsi"/>
          <w:lang w:eastAsia="en-US"/>
        </w:rPr>
        <w:t xml:space="preserve"> Kč</w:t>
      </w: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včetně DPH        </w:t>
      </w:r>
      <w:r>
        <w:rPr>
          <w:rFonts w:eastAsiaTheme="minorHAnsi"/>
          <w:lang w:eastAsia="en-US"/>
        </w:rPr>
        <w:tab/>
        <w:t>395 186</w:t>
      </w:r>
      <w:r w:rsidRPr="000F2320">
        <w:rPr>
          <w:rFonts w:eastAsiaTheme="minorHAnsi"/>
          <w:lang w:eastAsia="en-US"/>
        </w:rPr>
        <w:t xml:space="preserve"> Kč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AB1729">
        <w:rPr>
          <w:rFonts w:eastAsiaTheme="minorHAnsi"/>
          <w:lang w:eastAsia="en-US"/>
        </w:rPr>
        <w:t>141 791,55</w:t>
      </w:r>
      <w:r>
        <w:rPr>
          <w:rFonts w:eastAsiaTheme="minorHAnsi"/>
          <w:lang w:eastAsia="en-US"/>
        </w:rPr>
        <w:t>,- Kč</w:t>
      </w:r>
      <w:r w:rsidR="00AB1729">
        <w:rPr>
          <w:rFonts w:eastAsiaTheme="minorHAnsi"/>
          <w:lang w:eastAsia="en-US"/>
        </w:rPr>
        <w:t xml:space="preserve">      </w:t>
      </w:r>
      <w:r>
        <w:rPr>
          <w:rFonts w:eastAsiaTheme="minorHAnsi"/>
          <w:lang w:eastAsia="en-US"/>
        </w:rPr>
        <w:t xml:space="preserve">   </w:t>
      </w:r>
      <w:r w:rsidR="00AB1729">
        <w:rPr>
          <w:rFonts w:eastAsiaTheme="minorHAnsi"/>
          <w:b/>
          <w:u w:val="single"/>
          <w:lang w:eastAsia="en-US"/>
        </w:rPr>
        <w:t>253.394,45</w:t>
      </w:r>
      <w:r w:rsidRPr="00F55AB4">
        <w:rPr>
          <w:rFonts w:eastAsiaTheme="minorHAnsi"/>
          <w:b/>
          <w:u w:val="single"/>
          <w:lang w:eastAsia="en-US"/>
        </w:rPr>
        <w:t>,-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/>
        </w:rPr>
        <w:t xml:space="preserve">c) </w:t>
      </w:r>
      <w:r w:rsidRPr="008768B6">
        <w:rPr>
          <w:b/>
        </w:rPr>
        <w:t>obec Jeřmanice</w:t>
      </w:r>
      <w:r w:rsidRPr="008768B6">
        <w:rPr>
          <w:b/>
        </w:rPr>
        <w:tab/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celkem bez DPH </w:t>
      </w:r>
      <w:r>
        <w:rPr>
          <w:rFonts w:eastAsiaTheme="minorHAnsi"/>
          <w:lang w:eastAsia="en-US"/>
        </w:rPr>
        <w:tab/>
        <w:t>234 350</w:t>
      </w:r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DPH v zákonné výši      </w:t>
      </w:r>
      <w:r>
        <w:rPr>
          <w:rFonts w:eastAsiaTheme="minorHAnsi"/>
          <w:lang w:eastAsia="en-US"/>
        </w:rPr>
        <w:tab/>
        <w:t xml:space="preserve">  49 213,50</w:t>
      </w:r>
      <w:r w:rsidRPr="000F2320">
        <w:rPr>
          <w:rFonts w:eastAsiaTheme="minorHAnsi"/>
          <w:lang w:eastAsia="en-US"/>
        </w:rPr>
        <w:t xml:space="preserve"> Kč</w:t>
      </w: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včetně DPH        </w:t>
      </w:r>
      <w:r>
        <w:rPr>
          <w:rFonts w:eastAsiaTheme="minorHAnsi"/>
          <w:lang w:eastAsia="en-US"/>
        </w:rPr>
        <w:tab/>
        <w:t>283 563,50</w:t>
      </w:r>
      <w:r w:rsidRPr="000F2320">
        <w:rPr>
          <w:rFonts w:eastAsiaTheme="minorHAnsi"/>
          <w:lang w:eastAsia="en-US"/>
        </w:rPr>
        <w:t xml:space="preserve"> Kč</w:t>
      </w:r>
      <w:r>
        <w:rPr>
          <w:rFonts w:eastAsiaTheme="minorHAnsi"/>
          <w:lang w:eastAsia="en-US"/>
        </w:rPr>
        <w:tab/>
      </w:r>
      <w:r w:rsidR="00AB1729">
        <w:rPr>
          <w:rFonts w:eastAsiaTheme="minorHAnsi"/>
          <w:lang w:eastAsia="en-US"/>
        </w:rPr>
        <w:t>141 791,55</w:t>
      </w:r>
      <w:r>
        <w:rPr>
          <w:rFonts w:eastAsiaTheme="minorHAnsi"/>
          <w:lang w:eastAsia="en-US"/>
        </w:rPr>
        <w:t xml:space="preserve">,- Kč      </w:t>
      </w:r>
      <w:r w:rsidR="00AB172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AB1729">
        <w:rPr>
          <w:rFonts w:eastAsiaTheme="minorHAnsi"/>
          <w:b/>
          <w:u w:val="single"/>
          <w:lang w:eastAsia="en-US"/>
        </w:rPr>
        <w:t>141.771,95</w:t>
      </w:r>
      <w:r w:rsidRPr="00F55AB4">
        <w:rPr>
          <w:rFonts w:eastAsiaTheme="minorHAnsi"/>
          <w:b/>
          <w:u w:val="single"/>
          <w:lang w:eastAsia="en-US"/>
        </w:rPr>
        <w:t>,- Kč</w:t>
      </w:r>
    </w:p>
    <w:p w:rsidR="0004457D" w:rsidRDefault="0004457D" w:rsidP="0004457D">
      <w:pPr>
        <w:autoSpaceDE w:val="0"/>
        <w:autoSpaceDN w:val="0"/>
        <w:adjustRightInd w:val="0"/>
        <w:ind w:left="1416" w:firstLine="708"/>
        <w:jc w:val="both"/>
        <w:rPr>
          <w:rFonts w:eastAsiaTheme="minorHAnsi"/>
          <w:lang w:eastAsia="en-US"/>
        </w:rPr>
      </w:pPr>
    </w:p>
    <w:p w:rsidR="0004457D" w:rsidRPr="0001414C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/>
        </w:rPr>
        <w:t xml:space="preserve">d) </w:t>
      </w:r>
      <w:r w:rsidRPr="008768B6">
        <w:rPr>
          <w:b/>
        </w:rPr>
        <w:t>obec Rádlo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celkem bez </w:t>
      </w:r>
      <w:proofErr w:type="gramStart"/>
      <w:r>
        <w:rPr>
          <w:rFonts w:eastAsiaTheme="minorHAnsi"/>
          <w:lang w:eastAsia="en-US"/>
        </w:rPr>
        <w:t>DPH           137 310</w:t>
      </w:r>
      <w:proofErr w:type="gramEnd"/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DPH v zákonné výši      </w:t>
      </w:r>
      <w:r>
        <w:rPr>
          <w:rFonts w:eastAsiaTheme="minorHAnsi"/>
          <w:lang w:eastAsia="en-US"/>
        </w:rPr>
        <w:tab/>
        <w:t xml:space="preserve">  28 835,10 </w:t>
      </w:r>
      <w:r w:rsidRPr="000F2320">
        <w:rPr>
          <w:rFonts w:eastAsiaTheme="minorHAnsi"/>
          <w:lang w:eastAsia="en-US"/>
        </w:rPr>
        <w:t>Kč</w:t>
      </w:r>
    </w:p>
    <w:p w:rsidR="0004457D" w:rsidRPr="00A5071E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včetně DPH        </w:t>
      </w:r>
      <w:r>
        <w:rPr>
          <w:rFonts w:eastAsiaTheme="minorHAnsi"/>
          <w:lang w:eastAsia="en-US"/>
        </w:rPr>
        <w:tab/>
        <w:t xml:space="preserve">166 145,10 </w:t>
      </w:r>
      <w:r w:rsidRPr="000F2320">
        <w:rPr>
          <w:rFonts w:eastAsiaTheme="minorHAnsi"/>
          <w:lang w:eastAsia="en-US"/>
        </w:rPr>
        <w:t>Kč</w:t>
      </w:r>
      <w:r>
        <w:rPr>
          <w:rFonts w:eastAsiaTheme="minorHAnsi"/>
          <w:lang w:eastAsia="en-US"/>
        </w:rPr>
        <w:tab/>
      </w:r>
      <w:r w:rsidR="00AB1729">
        <w:rPr>
          <w:rFonts w:eastAsiaTheme="minorHAnsi"/>
          <w:lang w:eastAsia="en-US"/>
        </w:rPr>
        <w:t>141 791,55</w:t>
      </w:r>
      <w:r>
        <w:rPr>
          <w:rFonts w:eastAsiaTheme="minorHAnsi"/>
          <w:lang w:eastAsia="en-US"/>
        </w:rPr>
        <w:t>,- Kč</w:t>
      </w:r>
      <w:r>
        <w:rPr>
          <w:rFonts w:eastAsiaTheme="minorHAnsi"/>
          <w:lang w:eastAsia="en-US"/>
        </w:rPr>
        <w:tab/>
      </w:r>
      <w:r w:rsidR="00AB1729">
        <w:rPr>
          <w:rFonts w:eastAsiaTheme="minorHAnsi"/>
          <w:b/>
          <w:u w:val="single"/>
          <w:lang w:eastAsia="en-US"/>
        </w:rPr>
        <w:t>24.353,55</w:t>
      </w:r>
      <w:r w:rsidRPr="00F55AB4">
        <w:rPr>
          <w:rFonts w:eastAsiaTheme="minorHAnsi"/>
          <w:b/>
          <w:u w:val="single"/>
          <w:lang w:eastAsia="en-US"/>
        </w:rPr>
        <w:t>,- Kč</w:t>
      </w:r>
    </w:p>
    <w:p w:rsidR="0004457D" w:rsidRDefault="0004457D" w:rsidP="0004457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04457D" w:rsidRPr="000F2320" w:rsidRDefault="0004457D" w:rsidP="0004457D">
      <w:pPr>
        <w:spacing w:before="120" w:after="120"/>
        <w:jc w:val="both"/>
        <w:rPr>
          <w:b/>
        </w:rPr>
      </w:pPr>
      <w:r w:rsidRPr="000F2320">
        <w:rPr>
          <w:rFonts w:eastAsiaTheme="minorHAnsi"/>
          <w:b/>
          <w:lang w:eastAsia="en-US"/>
        </w:rPr>
        <w:t>e)</w:t>
      </w:r>
      <w:r w:rsidRPr="000F2320">
        <w:rPr>
          <w:rFonts w:eastAsiaTheme="minorHAnsi"/>
          <w:lang w:eastAsia="en-US"/>
        </w:rPr>
        <w:t xml:space="preserve"> </w:t>
      </w:r>
      <w:r w:rsidRPr="000F2320">
        <w:rPr>
          <w:b/>
        </w:rPr>
        <w:t xml:space="preserve">město Rychnov u Jablonce nad Nisou 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celkem bez </w:t>
      </w:r>
      <w:proofErr w:type="gramStart"/>
      <w:r>
        <w:rPr>
          <w:rFonts w:eastAsiaTheme="minorHAnsi"/>
          <w:lang w:eastAsia="en-US"/>
        </w:rPr>
        <w:t>DPH           176 570</w:t>
      </w:r>
      <w:r w:rsidRPr="000F2320">
        <w:rPr>
          <w:rFonts w:eastAsiaTheme="minorHAnsi"/>
          <w:lang w:eastAsia="en-US"/>
        </w:rPr>
        <w:t>,-</w:t>
      </w:r>
      <w:proofErr w:type="gramEnd"/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DPH v zákonné výši      </w:t>
      </w:r>
      <w:r>
        <w:rPr>
          <w:rFonts w:eastAsiaTheme="minorHAnsi"/>
          <w:lang w:eastAsia="en-US"/>
        </w:rPr>
        <w:tab/>
        <w:t xml:space="preserve">  37 079,70</w:t>
      </w:r>
      <w:r w:rsidRPr="000F2320">
        <w:rPr>
          <w:rFonts w:eastAsiaTheme="minorHAnsi"/>
          <w:lang w:eastAsia="en-US"/>
        </w:rPr>
        <w:t xml:space="preserve"> Kč</w:t>
      </w:r>
    </w:p>
    <w:p w:rsidR="0004457D" w:rsidRPr="000F2320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Cena včetně DPH        </w:t>
      </w:r>
      <w:r>
        <w:rPr>
          <w:rFonts w:eastAsiaTheme="minorHAnsi"/>
          <w:lang w:eastAsia="en-US"/>
        </w:rPr>
        <w:tab/>
        <w:t>213 649,70</w:t>
      </w:r>
      <w:r w:rsidRPr="000F2320">
        <w:rPr>
          <w:rFonts w:eastAsiaTheme="minorHAnsi"/>
          <w:lang w:eastAsia="en-US"/>
        </w:rPr>
        <w:t xml:space="preserve"> Kč</w:t>
      </w:r>
      <w:r>
        <w:rPr>
          <w:rFonts w:eastAsiaTheme="minorHAnsi"/>
          <w:lang w:eastAsia="en-US"/>
        </w:rPr>
        <w:tab/>
      </w:r>
      <w:r w:rsidR="00AB1729">
        <w:rPr>
          <w:rFonts w:eastAsiaTheme="minorHAnsi"/>
          <w:lang w:eastAsia="en-US"/>
        </w:rPr>
        <w:t xml:space="preserve">141 791,55,- Kč       </w:t>
      </w:r>
      <w:r>
        <w:rPr>
          <w:rFonts w:eastAsiaTheme="minorHAnsi"/>
          <w:lang w:eastAsia="en-US"/>
        </w:rPr>
        <w:t xml:space="preserve">  </w:t>
      </w:r>
      <w:r w:rsidR="00AB1729">
        <w:rPr>
          <w:rFonts w:eastAsiaTheme="minorHAnsi"/>
          <w:b/>
          <w:u w:val="single"/>
          <w:lang w:eastAsia="en-US"/>
        </w:rPr>
        <w:t>71.858,15</w:t>
      </w:r>
      <w:r w:rsidRPr="00F55AB4">
        <w:rPr>
          <w:rFonts w:eastAsiaTheme="minorHAnsi"/>
          <w:b/>
          <w:u w:val="single"/>
          <w:lang w:eastAsia="en-US"/>
        </w:rPr>
        <w:t>,- Kč</w:t>
      </w: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4457D" w:rsidRPr="00140F8A" w:rsidRDefault="0004457D" w:rsidP="0004457D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0F2320">
        <w:rPr>
          <w:rFonts w:eastAsiaTheme="minorHAnsi"/>
          <w:b/>
          <w:lang w:eastAsia="en-US"/>
        </w:rPr>
        <w:t xml:space="preserve">Cena </w:t>
      </w:r>
      <w:r>
        <w:rPr>
          <w:rFonts w:eastAsiaTheme="minorHAnsi"/>
          <w:b/>
          <w:lang w:eastAsia="en-US"/>
        </w:rPr>
        <w:t xml:space="preserve">celkem včetně DPH    </w:t>
      </w:r>
      <w:r w:rsidR="00AB1729">
        <w:rPr>
          <w:rFonts w:eastAsiaTheme="minorHAnsi"/>
          <w:b/>
          <w:lang w:eastAsia="en-US"/>
        </w:rPr>
        <w:t>1.191.378,10</w:t>
      </w:r>
      <w:r>
        <w:rPr>
          <w:rFonts w:eastAsiaTheme="minorHAnsi"/>
          <w:b/>
          <w:lang w:eastAsia="en-US"/>
        </w:rPr>
        <w:t>,-</w:t>
      </w:r>
      <w:r w:rsidRPr="000F2320">
        <w:rPr>
          <w:rFonts w:eastAsiaTheme="minorHAnsi"/>
          <w:b/>
          <w:lang w:eastAsia="en-US"/>
        </w:rPr>
        <w:t xml:space="preserve"> Kč</w:t>
      </w:r>
      <w:r>
        <w:rPr>
          <w:rFonts w:eastAsiaTheme="minorHAnsi"/>
          <w:b/>
          <w:lang w:eastAsia="en-US"/>
        </w:rPr>
        <w:t xml:space="preserve">       </w:t>
      </w:r>
      <w:r w:rsidR="00AB1729">
        <w:rPr>
          <w:rFonts w:eastAsiaTheme="minorHAnsi"/>
          <w:b/>
          <w:lang w:eastAsia="en-US"/>
        </w:rPr>
        <w:t>700.000</w:t>
      </w:r>
      <w:r>
        <w:rPr>
          <w:rFonts w:eastAsiaTheme="minorHAnsi"/>
          <w:b/>
          <w:lang w:eastAsia="en-US"/>
        </w:rPr>
        <w:t>,- Kč</w:t>
      </w:r>
      <w:r>
        <w:rPr>
          <w:rFonts w:eastAsiaTheme="minorHAnsi"/>
          <w:b/>
          <w:lang w:eastAsia="en-US"/>
        </w:rPr>
        <w:tab/>
      </w:r>
      <w:r w:rsidR="00AB1729">
        <w:rPr>
          <w:rFonts w:eastAsiaTheme="minorHAnsi"/>
          <w:b/>
          <w:lang w:eastAsia="en-US"/>
        </w:rPr>
        <w:t xml:space="preserve"> </w:t>
      </w:r>
      <w:r w:rsidR="00AB1729">
        <w:rPr>
          <w:rFonts w:eastAsiaTheme="minorHAnsi"/>
          <w:b/>
          <w:lang w:eastAsia="en-US"/>
        </w:rPr>
        <w:tab/>
        <w:t>491.378,10</w:t>
      </w:r>
      <w:r>
        <w:rPr>
          <w:rFonts w:eastAsiaTheme="minorHAnsi"/>
          <w:b/>
          <w:lang w:eastAsia="en-US"/>
        </w:rPr>
        <w:t xml:space="preserve">,-Kč  </w:t>
      </w:r>
    </w:p>
    <w:p w:rsidR="0004457D" w:rsidRDefault="0004457D" w:rsidP="00044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4457D" w:rsidRDefault="0004457D" w:rsidP="0004457D"/>
    <w:p w:rsidR="0004457D" w:rsidRDefault="0004457D" w:rsidP="0004457D"/>
    <w:p w:rsidR="008271A3" w:rsidRDefault="008271A3"/>
    <w:sectPr w:rsidR="008271A3" w:rsidSect="0082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E7A"/>
    <w:multiLevelType w:val="multilevel"/>
    <w:tmpl w:val="D97855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AA2C92"/>
    <w:multiLevelType w:val="multilevel"/>
    <w:tmpl w:val="108056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57D"/>
    <w:rsid w:val="0004457D"/>
    <w:rsid w:val="000647AF"/>
    <w:rsid w:val="000813A9"/>
    <w:rsid w:val="000E71CA"/>
    <w:rsid w:val="000F0189"/>
    <w:rsid w:val="0017277F"/>
    <w:rsid w:val="001E5BFD"/>
    <w:rsid w:val="001F7191"/>
    <w:rsid w:val="0026783D"/>
    <w:rsid w:val="00276E68"/>
    <w:rsid w:val="002A77BA"/>
    <w:rsid w:val="002E6C37"/>
    <w:rsid w:val="003121C0"/>
    <w:rsid w:val="00342BFD"/>
    <w:rsid w:val="003D6F9B"/>
    <w:rsid w:val="004C2F9B"/>
    <w:rsid w:val="00507704"/>
    <w:rsid w:val="00581BEC"/>
    <w:rsid w:val="005C6A1B"/>
    <w:rsid w:val="005D28C1"/>
    <w:rsid w:val="006B31E5"/>
    <w:rsid w:val="006F1EC6"/>
    <w:rsid w:val="007243AF"/>
    <w:rsid w:val="00783BA7"/>
    <w:rsid w:val="00787140"/>
    <w:rsid w:val="00796C3B"/>
    <w:rsid w:val="007A6998"/>
    <w:rsid w:val="008271A3"/>
    <w:rsid w:val="00830152"/>
    <w:rsid w:val="00844BFE"/>
    <w:rsid w:val="008B5662"/>
    <w:rsid w:val="008D6FC9"/>
    <w:rsid w:val="00991148"/>
    <w:rsid w:val="009E57AD"/>
    <w:rsid w:val="00A56BE4"/>
    <w:rsid w:val="00AB1729"/>
    <w:rsid w:val="00AD43E3"/>
    <w:rsid w:val="00B01231"/>
    <w:rsid w:val="00B178F3"/>
    <w:rsid w:val="00B80600"/>
    <w:rsid w:val="00BA6CDB"/>
    <w:rsid w:val="00CB0140"/>
    <w:rsid w:val="00CC6739"/>
    <w:rsid w:val="00D30B34"/>
    <w:rsid w:val="00D76B46"/>
    <w:rsid w:val="00DF1894"/>
    <w:rsid w:val="00E412E0"/>
    <w:rsid w:val="00ED5EA3"/>
    <w:rsid w:val="00F23B81"/>
    <w:rsid w:val="00F533CD"/>
    <w:rsid w:val="00F829F5"/>
    <w:rsid w:val="00F9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57D"/>
    <w:pPr>
      <w:spacing w:after="0" w:line="240" w:lineRule="auto"/>
    </w:pPr>
    <w:rPr>
      <w:rFonts w:eastAsia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4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4457D"/>
    <w:rPr>
      <w:rFonts w:eastAsia="Times New Roman"/>
      <w:b w:val="0"/>
      <w:lang w:eastAsia="cs-CZ"/>
    </w:rPr>
  </w:style>
  <w:style w:type="character" w:styleId="Siln">
    <w:name w:val="Strong"/>
    <w:uiPriority w:val="22"/>
    <w:qFormat/>
    <w:rsid w:val="0004457D"/>
    <w:rPr>
      <w:b/>
      <w:bCs/>
    </w:rPr>
  </w:style>
  <w:style w:type="paragraph" w:customStyle="1" w:styleId="Default">
    <w:name w:val="Default"/>
    <w:rsid w:val="00044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2023-01-04T10:30:00Z</dcterms:created>
  <dcterms:modified xsi:type="dcterms:W3CDTF">2023-01-05T09:46:00Z</dcterms:modified>
</cp:coreProperties>
</file>