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 w14:paraId="00000001">
      <w:pPr>
        <w:pStyle w:val="P4"/>
        <w:rPr/>
      </w:pPr>
      <w:r>
        <w:t>Zápis č. 10/2026</w:t>
      </w:r>
    </w:p>
    <w:p w14:paraId="00000002">
      <w:pPr>
        <w:pStyle w:val="P4"/>
        <w:jc w:val="center"/>
        <w:rPr>
          <w:rFonts w:ascii="Liberation Serif" w:cs="Arial" w:eastAsia="SimSun" w:hAnsi="Liberation Serif"/>
          <w:b/>
          <w:sz w:val="24"/>
          <w:szCs w:val="24"/>
          <w:lang w:val="cs-CZ"/>
        </w:rPr>
      </w:pPr>
    </w:p>
    <w:p w14:paraId="00000003">
      <w:pPr>
        <w:pStyle w:val="P4"/>
        <w:jc w:val="center"/>
        <w:rPr>
          <w:rFonts w:ascii="Liberation Serif" w:cs="Arial" w:eastAsia="SimSun" w:hAnsi="Liberation Serif"/>
          <w:b/>
          <w:sz w:val="24"/>
          <w:szCs w:val="24"/>
          <w:lang w:val="cs-CZ"/>
        </w:rPr>
      </w:pPr>
      <w:r>
        <w:rPr>
          <w:rFonts w:ascii="Liberation Serif" w:cs="Arial" w:eastAsia="SimSun" w:hAnsi="Liberation Serif"/>
          <w:b/>
          <w:sz w:val="24"/>
          <w:szCs w:val="24"/>
          <w:lang w:val="cs-CZ"/>
        </w:rPr>
        <w:t>z jednání Finančního výboru</w:t>
      </w:r>
    </w:p>
    <w:p w14:paraId="00000004">
      <w:pPr>
        <w:pStyle w:val="P4"/>
        <w:jc w:val="center"/>
        <w:rPr>
          <w:rFonts w:ascii="Liberation Serif" w:cs="Arial" w:eastAsia="SimSun" w:hAnsi="Liberation Serif"/>
          <w:b/>
          <w:sz w:val="24"/>
          <w:szCs w:val="24"/>
          <w:lang w:val="cs-CZ"/>
        </w:rPr>
      </w:pPr>
      <w:r>
        <w:rPr>
          <w:rFonts w:ascii="Liberation Serif" w:cs="Arial" w:eastAsia="SimSun" w:hAnsi="Liberation Serif"/>
          <w:b/>
          <w:sz w:val="24"/>
          <w:szCs w:val="24"/>
          <w:lang w:val="cs-CZ"/>
        </w:rPr>
        <w:t>Zastupitelstva obce Kunčice pod Ondřejníkem</w:t>
      </w:r>
    </w:p>
    <w:p w14:paraId="00000005">
      <w:pPr>
        <w:pStyle w:val="P4"/>
        <w:jc w:val="center"/>
        <w:rPr>
          <w:rFonts w:ascii="Liberation Serif" w:cs="Arial" w:eastAsia="SimSun" w:hAnsi="Liberation Serif"/>
          <w:b/>
          <w:sz w:val="24"/>
          <w:szCs w:val="24"/>
          <w:lang w:val="cs-CZ"/>
        </w:rPr>
      </w:pPr>
      <w:r>
        <w:rPr>
          <w:rFonts w:ascii="Liberation Serif" w:cs="Arial" w:eastAsia="SimSun" w:hAnsi="Liberation Serif"/>
          <w:b/>
          <w:sz w:val="24"/>
          <w:szCs w:val="24"/>
          <w:lang w:val="cs-CZ"/>
        </w:rPr>
        <w:t>ze dne 09</w:t>
      </w:r>
      <w:r>
        <w:rPr>
          <w:rFonts w:ascii="Liberation Serif" w:cs="Arial" w:eastAsia="SimSun" w:hAnsi="Liberation Serif"/>
          <w:b/>
          <w:sz w:val="24"/>
          <w:szCs w:val="24"/>
          <w:lang w:val="cs-CZ"/>
        </w:rPr>
        <w:t>.</w:t>
      </w:r>
      <w:r>
        <w:rPr>
          <w:rStyle w:val="T34"/>
          <w:sz w:val="24"/>
          <w:szCs w:val="24"/>
        </w:rPr>
        <w:t>06</w:t>
      </w:r>
      <w:r>
        <w:rPr>
          <w:rFonts w:ascii="Liberation Serif" w:cs="Arial" w:eastAsia="SimSun" w:hAnsi="Liberation Serif"/>
          <w:b/>
          <w:sz w:val="24"/>
          <w:szCs w:val="24"/>
          <w:lang w:val="cs-CZ"/>
        </w:rPr>
        <w:t>.202</w:t>
      </w:r>
      <w:r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  <w:t>6</w:t>
      </w:r>
      <w:r>
        <w:rPr>
          <w:rFonts w:ascii="Liberation Serif" w:cs="Arial" w:eastAsia="SimSun" w:hAnsi="Liberation Serif"/>
          <w:b/>
          <w:sz w:val="24"/>
          <w:szCs w:val="24"/>
          <w:lang w:val="cs-CZ"/>
        </w:rPr>
        <w:t>, konaného v prostorách OÚ v Kunčicích pod Onřejníkem od 16:3</w:t>
      </w:r>
      <w:r>
        <w:rPr>
          <w:rFonts w:ascii="Liberation Serif" w:cs="Arial" w:eastAsia="SimSun" w:hAnsi="Liberation Serif"/>
          <w:b/>
          <w:sz w:val="24"/>
          <w:szCs w:val="24"/>
          <w:lang w:val="cs-CZ"/>
        </w:rPr>
        <w:t>0 hodin.</w:t>
      </w:r>
    </w:p>
    <w:p w14:paraId="00000006">
      <w:pPr>
        <w:pStyle w:val="P4"/>
        <w:jc w:val="center"/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</w:pPr>
    </w:p>
    <w:p w14:paraId="00000007">
      <w:pPr>
        <w:pStyle w:val="P4"/>
        <w:jc w:val="center"/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</w:pPr>
    </w:p>
    <w:p w14:paraId="00000008">
      <w:pPr>
        <w:pStyle w:val="P4"/>
        <w:jc w:val="left"/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</w:pPr>
      <w:r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  <w:t>Přítomni:</w:t>
      </w:r>
    </w:p>
    <w:p w14:paraId="00000009">
      <w:pPr>
        <w:pStyle w:val="P4"/>
        <w:jc w:val="left"/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</w:pPr>
    </w:p>
    <w:p w14:paraId="0000000A">
      <w:pPr>
        <w:pStyle w:val="P4"/>
        <w:jc w:val="left"/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</w:pPr>
      <w:r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  <w:t>Ing. Michal Mazoch – předseda FV,</w:t>
      </w:r>
    </w:p>
    <w:p w14:paraId="0000000B">
      <w:pPr>
        <w:pStyle w:val="P4"/>
        <w:jc w:val="left"/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</w:pPr>
    </w:p>
    <w:p w14:paraId="0000000C">
      <w:pPr>
        <w:pStyle w:val="P4"/>
        <w:jc w:val="left"/>
        <w:rPr>
          <w:rStyle w:val="T13"/>
          <w:rFonts w:ascii="Liberation Serif" w:cs="Arial" w:eastAsia="SimSun" w:hAnsi="Liberation Serif"/>
          <w:b/>
          <w:sz w:val="24"/>
          <w:szCs w:val="24"/>
          <w:lang w:val="cs-CZ"/>
        </w:rPr>
      </w:pPr>
      <w:r>
        <w:rPr>
          <w:rStyle w:val="T13"/>
          <w:rFonts w:ascii="Liberation Serif" w:cs="Arial" w:eastAsia="SimSun" w:hAnsi="Liberation Serif"/>
          <w:b/>
          <w:sz w:val="24"/>
          <w:szCs w:val="24"/>
          <w:lang w:val="cs-CZ"/>
        </w:rPr>
        <w:t>Ing. Beata Bulawová, Ing. Tomáš Byrtus, Ing. Marta Kokešová, Ing. Markéta Menšíková – členové FV,</w:t>
      </w:r>
    </w:p>
    <w:p w14:paraId="0000000D">
      <w:pPr>
        <w:pStyle w:val="P4"/>
        <w:jc w:val="left"/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</w:pPr>
    </w:p>
    <w:p w14:paraId="0000000E">
      <w:pPr>
        <w:pStyle w:val="P4"/>
        <w:jc w:val="left"/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</w:pPr>
    </w:p>
    <w:p w14:paraId="0000000F">
      <w:pPr>
        <w:pStyle w:val="P4"/>
        <w:jc w:val="left"/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</w:pPr>
      <w:r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  <w:t>Ing. Jana Lacinová - bývalá hlavní účetní obce - host.</w:t>
      </w:r>
    </w:p>
    <w:p w14:paraId="00000010">
      <w:pPr>
        <w:pStyle w:val="P4"/>
        <w:jc w:val="left"/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</w:pPr>
    </w:p>
    <w:p w14:paraId="00000011">
      <w:pPr>
        <w:pStyle w:val="P4"/>
        <w:jc w:val="left"/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</w:pPr>
    </w:p>
    <w:p w14:paraId="00000012">
      <w:pPr>
        <w:pStyle w:val="P4"/>
        <w:jc w:val="left"/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</w:pPr>
      <w:r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  <w:t xml:space="preserve">Ing. Jiří Mikala– </w:t>
      </w:r>
      <w:r>
        <w:rPr>
          <w:rStyle w:val="T34"/>
          <w:sz w:val="24"/>
          <w:szCs w:val="24"/>
        </w:rPr>
        <w:t>starosta obce</w:t>
      </w:r>
      <w:r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  <w:t>– host.</w:t>
      </w:r>
    </w:p>
    <w:p w14:paraId="00000013">
      <w:pPr>
        <w:pStyle w:val="P4"/>
        <w:jc w:val="left"/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</w:pPr>
    </w:p>
    <w:p w14:paraId="00000014">
      <w:pPr>
        <w:pStyle w:val="P4"/>
        <w:jc w:val="left"/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</w:pPr>
    </w:p>
    <w:p w14:paraId="00000015">
      <w:pPr>
        <w:pStyle w:val="P4"/>
        <w:jc w:val="left"/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</w:pPr>
      <w:r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  <w:t>Program jednání:</w:t>
      </w:r>
    </w:p>
    <w:p w14:paraId="00000016">
      <w:pPr>
        <w:pStyle w:val="P4"/>
        <w:jc w:val="left"/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</w:pPr>
    </w:p>
    <w:p w14:paraId="00000017">
      <w:pPr>
        <w:pStyle w:val="P4"/>
        <w:jc w:val="left"/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</w:pPr>
    </w:p>
    <w:p w14:paraId="00000018">
      <w:pPr>
        <w:pStyle w:val="P4"/>
        <w:numPr>
          <w:ilvl w:val="0"/>
          <w:numId w:val="1"/>
        </w:numPr>
        <w:jc w:val="left"/>
        <w:rPr>
          <w:rStyle w:val="T34"/>
          <w:rFonts w:ascii="Liberation Serif" w:cs="Arial" w:eastAsia="SimSun" w:hAnsi="Liberation Serif"/>
          <w:b/>
          <w:sz w:val="24"/>
          <w:szCs w:val="24"/>
          <w:lang w:val="cs-CZ"/>
        </w:rPr>
      </w:pP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N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 xml:space="preserve">ávrh závěrečného účtu 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 xml:space="preserve">obce Kunčice pod Ondřejníkem 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za rok 2025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,</w:t>
      </w:r>
    </w:p>
    <w:p w14:paraId="00000019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1A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1.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1. Vyúčtování hospodaření Obce Kunčice p. O. za rok 2025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,</w:t>
      </w:r>
    </w:p>
    <w:p w14:paraId="0000001B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1C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1.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2. Stav majetku Obce Kunčice p. O. k 31. 12. 2025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,</w:t>
      </w:r>
    </w:p>
    <w:p w14:paraId="0000001D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1E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1.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3. Vyúčtování finančních vztahů ke státnímu rozpočtu a ost. rozpočtům veřejné úrovně,</w:t>
      </w:r>
    </w:p>
    <w:p w14:paraId="0000001F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20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1.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4. Stav účelových fondů,</w:t>
      </w:r>
    </w:p>
    <w:p w14:paraId="00000021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22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1.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5. Veřejná finanční podpora,</w:t>
      </w:r>
    </w:p>
    <w:p w14:paraId="00000023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24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1.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6. Sdružené prostředky - rozhledna,</w:t>
      </w:r>
    </w:p>
    <w:p w14:paraId="00000025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26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1.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7. Hospodaření příspěvkové organizace zřízené obcí,</w:t>
      </w:r>
    </w:p>
    <w:p w14:paraId="00000027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28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1.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 xml:space="preserve">8. Zpráva o výsledku přezkoumání hospodaření obce – 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 xml:space="preserve">kontrola byla provedena 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O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dbor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em pro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podpor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u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 xml:space="preserve">korporátního řízení a kontroly 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Krajského úřadu Moravskoslezského kraje,</w:t>
      </w:r>
    </w:p>
    <w:p w14:paraId="00000029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2A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1.</w:t>
      </w:r>
      <w:r>
        <w:rPr>
          <w:rStyle w:val="T34"/>
          <w:rFonts w:ascii="Liberation Serif" w:hAnsi="Liberation Serif"/>
          <w:color w:val="000000"/>
          <w:sz w:val="22"/>
          <w:szCs w:val="22"/>
          <w:lang w:val="cs-CZ"/>
        </w:rPr>
        <w:t>9. Přílohy: finanční vypořádání dotací a státní závěrečný účet, výkaz FIN, rozvaha, příloha, výkaz zisku a ztráty.</w:t>
      </w:r>
    </w:p>
    <w:p w14:paraId="0000002B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2C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2D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  <w:t>Záznam z jednání:</w:t>
      </w:r>
    </w:p>
    <w:p w14:paraId="0000002E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2F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  <w:t>K bodu 1.</w:t>
      </w:r>
    </w:p>
    <w:p w14:paraId="00000030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31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>Podklady pro „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>Návrh závěrečného účtu obce Kunčice pod Ondřejníkem za účetní rok 202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 xml:space="preserve">3“ byly zaslány Ing. Janou 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>Lacinovou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 xml:space="preserve"> (hlavní účetní obce KpO) všem členům „Finančního výboru (dále jenom FV)“ dne 04.06.2026 a v rámci schůze FV 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>byl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 xml:space="preserve">y 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 xml:space="preserve">zodpovězeny </w:t>
      </w:r>
      <w:r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  <w:t xml:space="preserve">jednotlivé 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 xml:space="preserve">konkrétní dotazy 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 xml:space="preserve">přítomných členů výboru 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 xml:space="preserve">k </w:t>
      </w:r>
      <w:r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  <w:t>návrhu.</w:t>
      </w:r>
    </w:p>
    <w:p w14:paraId="00000032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 xml:space="preserve">Diskutovány byly rovněž výsledky provedeného auditu hospodaření obce Odborem 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>pro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>podpor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 xml:space="preserve">u 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 xml:space="preserve">korporátního řízení a kontroly 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>Krajského úřadu Moravskoslezského kraje.</w:t>
      </w:r>
    </w:p>
    <w:p w14:paraId="00000033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34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35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36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37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38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>Usnesení:</w:t>
      </w:r>
    </w:p>
    <w:p w14:paraId="00000039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3A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3B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  <w:t>K bodu 1.</w:t>
      </w:r>
    </w:p>
    <w:p w14:paraId="0000003C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3D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  <w:t xml:space="preserve">Finanční výbor doporučuje zastupitelstvu obce 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 xml:space="preserve">ke </w:t>
      </w:r>
      <w:r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  <w:t>schvál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>ení</w:t>
      </w:r>
      <w:r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  <w:t>„Návrh závěrečného účtu za rok 2025</w:t>
      </w:r>
      <w:r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  <w:t>“ bez výhrad, v předloženém rozsahu a znění.</w:t>
      </w:r>
    </w:p>
    <w:p w14:paraId="0000003E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3F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  <w:t xml:space="preserve">Hlasování:  4 </w:t>
      </w:r>
      <w:r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  <w:t xml:space="preserve">- 0 - 0 (pro – proti – zdržel se). </w:t>
      </w:r>
    </w:p>
    <w:p w14:paraId="00000040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41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  <w:t>Nehlasovala Ing. Kokešová z důvodu dřívějšího odchodu ze schůze před hlasováním z rodinných důvodů.</w:t>
      </w:r>
    </w:p>
    <w:p w14:paraId="00000042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43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44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45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46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47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48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49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4A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4B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4C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4D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4E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4F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50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51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52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53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54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55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56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57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58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59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5A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5B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5C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5D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5E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5F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60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61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62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63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64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65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66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  <w:r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  <w:t>Zápis ze schůze FV provedl Ing. Mich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>a</w:t>
      </w:r>
      <w:r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  <w:t>l Mazoch, dne 22</w:t>
      </w:r>
      <w:r>
        <w:rPr>
          <w:rStyle w:val="T34"/>
          <w:rFonts w:ascii="Liberation Serif" w:hAnsi="Liberation Serif"/>
          <w:b/>
          <w:color w:val="000000"/>
          <w:sz w:val="22"/>
          <w:szCs w:val="22"/>
          <w:lang w:val="cs-CZ"/>
        </w:rPr>
        <w:t>.06.2026</w:t>
      </w:r>
      <w:r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  <w:t>.</w:t>
      </w:r>
    </w:p>
    <w:p w14:paraId="00000067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68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69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6A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6B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6C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p w14:paraId="0000006D">
      <w:pPr>
        <w:pStyle w:val="P4"/>
        <w:jc w:val="left"/>
        <w:rPr>
          <w:rStyle w:val="T34"/>
          <w:rFonts w:ascii="Liberation Serif" w:cs="Arial" w:eastAsia="SimSun" w:hAnsi="Liberation Serif"/>
          <w:b/>
          <w:color w:val="000000"/>
          <w:sz w:val="22"/>
          <w:szCs w:val="22"/>
          <w:lang w:val="cs-CZ"/>
        </w:rPr>
      </w:pPr>
    </w:p>
    <w:sectPr>
      <w:type w:val="continuous"/>
      <w:pgSz w:w="11906" w:h="16837"/>
      <w:pgMar w:top="1133" w:right="1133" w:bottom="1133" w:lef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/>
  <w:font w:name="Arial">
    <w:charset w:val="00"/>
    <w:family w:val="swiss"/>
    <w:sig w:usb0="20002a87" w:usb1="80000000" w:usb2="00000008" w:usb3="00000000" w:csb0="000001ff" w:csb1="00000000"/>
  </w:font>
  <w:font w:name="Liberation Sans">
    <w:charset w:val="00"/>
    <w:family w:val="swiss"/>
    <w:pitch w:val="variable"/>
  </w:font>
  <w:font w:name="Liberation Serif">
    <w:charset w:val="00"/>
    <w:family w:val="roman"/>
    <w:pitch w:val="variable"/>
  </w:font>
  <w:font w:name="Microsoft YaHei">
    <w:charset w:val="00"/>
    <w:family w:val="auto"/>
    <w:pitch w:val="variable"/>
  </w:font>
  <w:font w:name="OpenSymbol">
    <w:charset w:val="02"/>
  </w:font>
  <w:font w:name="SimSun">
    <w:charset w:val="00"/>
    <w:family w:val="auto"/>
    <w:pitch w:val="variable"/>
  </w:font>
  <w:font w:name="Tahoma">
    <w:charset w:val="00"/>
    <w:family w:val="roman"/>
    <w:pitch w:val="variable"/>
    <w:sig w:usb0="61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1">
      <w:start w:val="1"/>
      <w:numFmt w:val="decimal"/>
      <w:suff w:val="tab"/>
      <w:lvlText w:val="%1."/>
      <w:pPr>
        <w:tabs>
          <w:tab w:val="num" w:leader="none" w:pos="720"/>
        </w:tabs>
        <w:ind w:left="720" w:hanging="360"/>
      </w:pPr>
    </w:lvl>
    <w:lvl w:ilvl="1" w:tentative="1">
      <w:start w:val="1"/>
      <w:numFmt w:val="decimal"/>
      <w:suff w:val="tab"/>
      <w:lvlText w:val="%2."/>
      <w:pPr>
        <w:tabs>
          <w:tab w:val="num" w:leader="none" w:pos="1080"/>
        </w:tabs>
        <w:ind w:left="1080" w:hanging="360"/>
      </w:pPr>
    </w:lvl>
    <w:lvl w:ilvl="2" w:tentative="1">
      <w:start w:val="1"/>
      <w:numFmt w:val="decimal"/>
      <w:suff w:val="tab"/>
      <w:lvlText w:val="%3."/>
      <w:pPr>
        <w:tabs>
          <w:tab w:val="num" w:leader="none" w:pos="1440"/>
        </w:tabs>
        <w:ind w:left="1440" w:hanging="360"/>
      </w:pPr>
    </w:lvl>
    <w:lvl w:ilvl="3" w:tentative="1">
      <w:start w:val="1"/>
      <w:numFmt w:val="decimal"/>
      <w:suff w:val="tab"/>
      <w:lvlText w:val="%4."/>
      <w:pPr>
        <w:tabs>
          <w:tab w:val="num" w:leader="none" w:pos="1800"/>
        </w:tabs>
        <w:ind w:left="1800" w:hanging="360"/>
      </w:pPr>
    </w:lvl>
    <w:lvl w:ilvl="4" w:tentative="1">
      <w:start w:val="1"/>
      <w:numFmt w:val="decimal"/>
      <w:suff w:val="tab"/>
      <w:lvlText w:val="%5."/>
      <w:pPr>
        <w:tabs>
          <w:tab w:val="num" w:leader="none" w:pos="2160"/>
        </w:tabs>
        <w:ind w:left="2160" w:hanging="360"/>
      </w:pPr>
    </w:lvl>
    <w:lvl w:ilvl="5" w:tentative="1">
      <w:start w:val="1"/>
      <w:numFmt w:val="decimal"/>
      <w:suff w:val="tab"/>
      <w:lvlText w:val="%6."/>
      <w:pPr>
        <w:tabs>
          <w:tab w:val="num" w:leader="none" w:pos="2520"/>
        </w:tabs>
        <w:ind w:left="2520" w:hanging="360"/>
      </w:pPr>
    </w:lvl>
    <w:lvl w:ilvl="6" w:tentative="1">
      <w:start w:val="1"/>
      <w:numFmt w:val="decimal"/>
      <w:suff w:val="tab"/>
      <w:lvlText w:val="%7."/>
      <w:pPr>
        <w:tabs>
          <w:tab w:val="num" w:leader="none" w:pos="2880"/>
        </w:tabs>
        <w:ind w:left="2880" w:hanging="360"/>
      </w:pPr>
    </w:lvl>
    <w:lvl w:ilvl="7" w:tentative="1">
      <w:start w:val="1"/>
      <w:numFmt w:val="decimal"/>
      <w:suff w:val="tab"/>
      <w:lvlText w:val="%8."/>
      <w:pPr>
        <w:tabs>
          <w:tab w:val="num" w:leader="none" w:pos="3240"/>
        </w:tabs>
        <w:ind w:left="3240" w:hanging="360"/>
      </w:pPr>
    </w:lvl>
    <w:lvl w:ilvl="8" w:tentative="1">
      <w:start w:val="1"/>
      <w:numFmt w:val="decimal"/>
      <w:suff w:val="tab"/>
      <w:lvlText w:val="%9."/>
      <w:pPr>
        <w:tabs>
          <w:tab w:val="num" w:leader="none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5"/>
  </w:compat>
  <w:footnotePr/>
  <w:endnotePr/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/>
    <w:pPrDefault/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Standard"/>
    <w:hidden w:val="on"/>
    <w:uiPriority w:val="99"/>
    <w:pPr>
      <w:spacing w:before="120" w:after="120"/>
    </w:pPr>
    <w:rPr>
      <w:rFonts w:cs="Arial"/>
      <w:i/>
      <w:sz w:val="24"/>
      <w:szCs w:val="24"/>
    </w:rPr>
  </w:style>
  <w:style w:type="paragraph" w:default="1" w:styleId="Graphic-default-cbdcfcb0-305e-4055-b8fe-740c3059ba99">
    <w:name w:val="Graphic-default-cbdcfcb0-305e-4055-b8fe-740c3059ba99"/>
    <w:hidden w:val="on"/>
    <w:uiPriority w:val="99"/>
    <w:pPr/>
    <w:rPr>
      <w:rFonts w:ascii="Liberation Serif" w:cs="Arial" w:eastAsia="SimSun" w:hAnsi="Liberation Serif"/>
      <w:sz w:val="24"/>
      <w:szCs w:val="24"/>
      <w:lang w:val="cs-CZ"/>
    </w:rPr>
  </w:style>
  <w:style w:type="paragraph" w:default="1" w:styleId="Paragraph-default-71e01477-7570-430d-94a9-59146d07b71e">
    <w:name w:val="Paragraph-default-71e01477-7570-430d-94a9-59146d07b71e"/>
    <w:hidden w:val="on"/>
    <w:uiPriority w:val="99"/>
    <w:pPr/>
    <w:rPr>
      <w:rFonts w:ascii="Liberation Serif" w:cs="Arial" w:eastAsia="SimSun" w:hAnsi="Liberation Serif"/>
      <w:sz w:val="24"/>
      <w:szCs w:val="24"/>
      <w:lang w:val="cs-CZ"/>
    </w:rPr>
  </w:style>
  <w:style w:type="paragraph" w:styleId="Standard">
    <w:name w:val="Standard"/>
    <w:basedOn w:val="Paragraph-default-71e01477-7570-430d-94a9-59146d07b71e"/>
    <w:hidden w:val="on"/>
    <w:uiPriority w:val="99"/>
    <w:pPr/>
    <w:rPr/>
  </w:style>
  <w:style w:type="paragraph" w:styleId="Heading">
    <w:name w:val="Heading"/>
    <w:basedOn w:val="Standard"/>
    <w:hidden w:val="on"/>
    <w:uiPriority w:val="99"/>
    <w:pPr>
      <w:spacing w:before="239" w:after="120"/>
    </w:pPr>
    <w:rPr>
      <w:rFonts w:ascii="Liberation Sans" w:cs="Arial" w:eastAsia="Microsoft YaHei" w:hAnsi="Liberation Sans"/>
      <w:sz w:val="28"/>
      <w:szCs w:val="28"/>
    </w:rPr>
  </w:style>
  <w:style w:type="paragraph" w:styleId="Textbody">
    <w:name w:val="Text body"/>
    <w:basedOn w:val="Standard"/>
    <w:uiPriority w:val="99"/>
    <w:pPr>
      <w:spacing w:before="0" w:after="140" w:line="288" w:lineRule="auto"/>
    </w:pPr>
    <w:rPr/>
  </w:style>
  <w:style w:type="paragraph" w:styleId="List">
    <w:name w:val="List"/>
    <w:basedOn w:val="Textbody"/>
    <w:hidden w:val="on"/>
    <w:uiPriority w:val="99"/>
    <w:pPr/>
    <w:rPr>
      <w:rFonts w:cs="Arial"/>
    </w:rPr>
  </w:style>
  <w:style w:type="paragraph" w:styleId="Index">
    <w:name w:val="Index"/>
    <w:basedOn w:val="Standard"/>
    <w:hidden w:val="on"/>
    <w:uiPriority w:val="99"/>
    <w:pPr/>
    <w:rPr>
      <w:rFonts w:cs="Arial"/>
    </w:rPr>
  </w:style>
  <w:style w:type="paragraph" w:styleId="Quotations">
    <w:name w:val="Quotations"/>
    <w:basedOn w:val="Standard"/>
    <w:hidden w:val="on"/>
    <w:uiPriority w:val="99"/>
    <w:pPr>
      <w:spacing w:before="0" w:after="282"/>
      <w:ind w:left="566" w:right="566" w:firstLine="0"/>
    </w:pPr>
    <w:rPr/>
  </w:style>
  <w:style w:type="paragraph" w:styleId="Default">
    <w:name w:val="Default"/>
    <w:basedOn w:val="Paragraph-default-71e01477-7570-430d-94a9-59146d07b71e"/>
    <w:hidden w:val="on"/>
    <w:uiPriority w:val="99"/>
    <w:pPr>
      <w:jc w:val="left"/>
    </w:pPr>
    <w:rPr>
      <w:rFonts w:ascii="Tahoma" w:hAnsi="Tahoma"/>
      <w:color w:val="000000"/>
      <w:sz w:val="24"/>
    </w:rPr>
  </w:style>
  <w:style w:type="paragraph" w:styleId="TableContents">
    <w:name w:val="Table Contents"/>
    <w:basedOn w:val="Standard"/>
    <w:uiPriority w:val="99"/>
    <w:pPr/>
    <w:rPr/>
  </w:style>
  <w:style w:type="paragraph" w:styleId="TableHeading">
    <w:name w:val="Table Heading"/>
    <w:basedOn w:val="TableContents"/>
    <w:uiPriority w:val="99"/>
    <w:pPr>
      <w:jc w:val="center"/>
    </w:pPr>
    <w:rPr>
      <w:b/>
    </w:rPr>
  </w:style>
  <w:style w:type="character" w:styleId="NumberingSymbols">
    <w:name w:val="Numbering Symbols"/>
    <w:uiPriority w:val="99"/>
    <w:rPr>
      <w:sz w:val="22"/>
      <w:szCs w:val="22"/>
    </w:rPr>
  </w:style>
  <w:style w:type="character" w:styleId="BulletSymbols">
    <w:name w:val="Bullet Symbols"/>
    <w:uiPriority w:val="99"/>
    <w:rPr>
      <w:rFonts w:ascii="OpenSymbol" w:cs="OpenSymbol" w:eastAsia="OpenSymbol" w:hAnsi="OpenSymbol"/>
    </w:rPr>
  </w:style>
  <w:style w:type="character" w:styleId="StrongEmphasis">
    <w:name w:val="Strong Emphasis"/>
    <w:uiPriority w:val="99"/>
    <w:rPr>
      <w:b/>
    </w:rPr>
  </w:style>
  <w:style w:type="character" w:styleId="ListLabel1">
    <w:name w:val="ListLabel 1"/>
    <w:uiPriority w:val="99"/>
    <w:rPr/>
  </w:style>
  <w:style w:type="paragraph" w:styleId="P1">
    <w:name w:val="P1"/>
    <w:basedOn w:val="Standard"/>
    <w:hidden w:val="on"/>
    <w:uiPriority w:val="99"/>
    <w:pPr>
      <w:jc w:val="left"/>
    </w:pPr>
    <w:rPr/>
  </w:style>
  <w:style w:type="paragraph" w:styleId="P2">
    <w:name w:val="P2"/>
    <w:basedOn w:val="Standard"/>
    <w:hidden w:val="on"/>
    <w:uiPriority w:val="99"/>
    <w:pPr>
      <w:jc w:val="center"/>
    </w:pPr>
    <w:rPr/>
  </w:style>
  <w:style w:type="paragraph" w:styleId="P3">
    <w:name w:val="P3"/>
    <w:basedOn w:val="Standard"/>
    <w:hidden w:val="on"/>
    <w:uiPriority w:val="99"/>
    <w:pPr>
      <w:jc w:val="left"/>
    </w:pPr>
    <w:rPr/>
  </w:style>
  <w:style w:type="paragraph" w:styleId="P4">
    <w:name w:val="P4"/>
    <w:basedOn w:val="Standard"/>
    <w:hidden w:val="on"/>
    <w:uiPriority w:val="99"/>
    <w:pPr>
      <w:jc w:val="center"/>
    </w:pPr>
    <w:rPr>
      <w:b/>
      <w:sz w:val="28"/>
      <w:szCs w:val="28"/>
    </w:rPr>
  </w:style>
  <w:style w:type="paragraph" w:styleId="P5">
    <w:name w:val="P5"/>
    <w:basedOn w:val="Standard"/>
    <w:hidden w:val="on"/>
    <w:uiPriority w:val="99"/>
    <w:pPr>
      <w:jc w:val="left"/>
    </w:pPr>
    <w:rPr>
      <w:sz w:val="22"/>
      <w:szCs w:val="22"/>
    </w:rPr>
  </w:style>
  <w:style w:type="paragraph" w:styleId="P6">
    <w:name w:val="P6"/>
    <w:basedOn w:val="Standard"/>
    <w:hidden w:val="on"/>
    <w:uiPriority w:val="99"/>
    <w:pPr>
      <w:jc w:val="left"/>
    </w:pPr>
    <w:rPr>
      <w:sz w:val="22"/>
      <w:szCs w:val="22"/>
    </w:rPr>
  </w:style>
  <w:style w:type="paragraph" w:styleId="P7">
    <w:name w:val="P7"/>
    <w:basedOn w:val="Standard"/>
    <w:hidden w:val="on"/>
    <w:uiPriority w:val="99"/>
    <w:pPr>
      <w:jc w:val="left"/>
    </w:pPr>
    <w:rPr>
      <w:sz w:val="22"/>
      <w:szCs w:val="22"/>
    </w:rPr>
  </w:style>
  <w:style w:type="paragraph" w:styleId="P8">
    <w:name w:val="P8"/>
    <w:basedOn w:val="Standard"/>
    <w:hidden w:val="on"/>
    <w:uiPriority w:val="99"/>
    <w:pPr>
      <w:jc w:val="left"/>
    </w:pPr>
    <w:rPr>
      <w:sz w:val="22"/>
      <w:szCs w:val="22"/>
    </w:rPr>
  </w:style>
  <w:style w:type="paragraph" w:styleId="P9">
    <w:name w:val="P9"/>
    <w:basedOn w:val="Standard"/>
    <w:hidden w:val="on"/>
    <w:uiPriority w:val="99"/>
    <w:pPr>
      <w:jc w:val="left"/>
    </w:pPr>
    <w:rPr>
      <w:sz w:val="22"/>
      <w:szCs w:val="22"/>
    </w:rPr>
  </w:style>
  <w:style w:type="paragraph" w:styleId="P10">
    <w:name w:val="P10"/>
    <w:basedOn w:val="Standard"/>
    <w:hidden w:val="on"/>
    <w:uiPriority w:val="99"/>
    <w:pPr>
      <w:jc w:val="left"/>
    </w:pPr>
    <w:rPr>
      <w:sz w:val="22"/>
      <w:szCs w:val="22"/>
    </w:rPr>
  </w:style>
  <w:style w:type="paragraph" w:styleId="P11">
    <w:name w:val="P11"/>
    <w:basedOn w:val="Standard"/>
    <w:hidden w:val="on"/>
    <w:uiPriority w:val="99"/>
    <w:pPr>
      <w:jc w:val="left"/>
    </w:pPr>
    <w:rPr>
      <w:sz w:val="22"/>
      <w:szCs w:val="22"/>
    </w:rPr>
  </w:style>
  <w:style w:type="paragraph" w:styleId="P12">
    <w:name w:val="P12"/>
    <w:basedOn w:val="Standard"/>
    <w:hidden w:val="on"/>
    <w:uiPriority w:val="99"/>
    <w:pPr>
      <w:jc w:val="center"/>
    </w:pPr>
    <w:rPr>
      <w:b/>
      <w:sz w:val="22"/>
      <w:szCs w:val="22"/>
    </w:rPr>
  </w:style>
  <w:style w:type="paragraph" w:styleId="P13">
    <w:name w:val="P13"/>
    <w:basedOn w:val="Standard"/>
    <w:hidden w:val="on"/>
    <w:uiPriority w:val="99"/>
    <w:pPr>
      <w:jc w:val="left"/>
    </w:pPr>
    <w:rPr>
      <w:b/>
      <w:sz w:val="22"/>
      <w:szCs w:val="22"/>
    </w:rPr>
  </w:style>
  <w:style w:type="paragraph" w:styleId="P14">
    <w:name w:val="P14"/>
    <w:basedOn w:val="Standard"/>
    <w:hidden w:val="on"/>
    <w:uiPriority w:val="99"/>
    <w:pPr>
      <w:jc w:val="left"/>
    </w:pPr>
    <w:rPr>
      <w:b/>
      <w:sz w:val="22"/>
      <w:szCs w:val="22"/>
    </w:rPr>
  </w:style>
  <w:style w:type="paragraph" w:styleId="P15">
    <w:name w:val="P15"/>
    <w:basedOn w:val="Standard"/>
    <w:hidden w:val="on"/>
    <w:uiPriority w:val="99"/>
    <w:pPr>
      <w:jc w:val="left"/>
    </w:pPr>
    <w:rPr>
      <w:b/>
      <w:sz w:val="22"/>
      <w:szCs w:val="22"/>
    </w:rPr>
  </w:style>
  <w:style w:type="paragraph" w:styleId="P16">
    <w:name w:val="P16"/>
    <w:basedOn w:val="Standard"/>
    <w:hidden w:val="on"/>
    <w:uiPriority w:val="99"/>
    <w:pPr>
      <w:jc w:val="left"/>
    </w:pPr>
    <w:rPr>
      <w:b/>
      <w:sz w:val="22"/>
      <w:szCs w:val="22"/>
    </w:rPr>
  </w:style>
  <w:style w:type="paragraph" w:styleId="P17">
    <w:name w:val="P17"/>
    <w:basedOn w:val="Standard"/>
    <w:hidden w:val="on"/>
    <w:uiPriority w:val="99"/>
    <w:pPr>
      <w:jc w:val="left"/>
    </w:pPr>
    <w:rPr>
      <w:b/>
      <w:sz w:val="22"/>
      <w:szCs w:val="22"/>
    </w:rPr>
  </w:style>
  <w:style w:type="paragraph" w:styleId="P18">
    <w:name w:val="P18"/>
    <w:basedOn w:val="Standard"/>
    <w:hidden w:val="on"/>
    <w:uiPriority w:val="99"/>
    <w:pPr>
      <w:jc w:val="left"/>
    </w:pPr>
    <w:rPr>
      <w:b/>
      <w:sz w:val="22"/>
      <w:szCs w:val="22"/>
    </w:rPr>
  </w:style>
  <w:style w:type="paragraph" w:styleId="P19">
    <w:name w:val="P19"/>
    <w:basedOn w:val="Standard"/>
    <w:hidden w:val="on"/>
    <w:uiPriority w:val="99"/>
    <w:pPr>
      <w:jc w:val="left"/>
    </w:pPr>
    <w:rPr>
      <w:b/>
      <w:sz w:val="22"/>
      <w:szCs w:val="22"/>
    </w:rPr>
  </w:style>
  <w:style w:type="paragraph" w:styleId="P20">
    <w:name w:val="P20"/>
    <w:basedOn w:val="Standard"/>
    <w:hidden w:val="on"/>
    <w:uiPriority w:val="99"/>
    <w:pPr>
      <w:jc w:val="left"/>
    </w:pPr>
    <w:rPr>
      <w:b w:val="off"/>
      <w:sz w:val="22"/>
      <w:szCs w:val="22"/>
    </w:rPr>
  </w:style>
  <w:style w:type="paragraph" w:styleId="P21">
    <w:name w:val="P21"/>
    <w:basedOn w:val="Standard"/>
    <w:hidden w:val="on"/>
    <w:uiPriority w:val="99"/>
    <w:pPr>
      <w:jc w:val="left"/>
    </w:pPr>
    <w:rPr>
      <w:b w:val="off"/>
      <w:sz w:val="22"/>
      <w:szCs w:val="22"/>
    </w:rPr>
  </w:style>
  <w:style w:type="paragraph" w:styleId="P22">
    <w:name w:val="P22"/>
    <w:basedOn w:val="Standard"/>
    <w:hidden w:val="on"/>
    <w:uiPriority w:val="99"/>
    <w:pPr>
      <w:jc w:val="left"/>
    </w:pPr>
    <w:rPr>
      <w:rFonts w:ascii="Liberation Serif" w:hAnsi="Liberation Serif"/>
      <w:color w:val="000000"/>
      <w:sz w:val="22"/>
      <w:szCs w:val="22"/>
      <w:lang w:val="cs-CZ"/>
    </w:rPr>
  </w:style>
  <w:style w:type="paragraph" w:styleId="P23">
    <w:name w:val="P23"/>
    <w:basedOn w:val="Standard"/>
    <w:hidden w:val="on"/>
    <w:uiPriority w:val="99"/>
    <w:pPr>
      <w:jc w:val="left"/>
    </w:pPr>
    <w:rPr>
      <w:rFonts w:ascii="Liberation Serif" w:hAnsi="Liberation Serif"/>
      <w:b/>
      <w:color w:val="000000"/>
      <w:sz w:val="22"/>
      <w:szCs w:val="22"/>
    </w:rPr>
  </w:style>
  <w:style w:type="paragraph" w:styleId="P24">
    <w:name w:val="P24"/>
    <w:basedOn w:val="Standard"/>
    <w:hidden w:val="on"/>
    <w:uiPriority w:val="99"/>
    <w:pPr>
      <w:jc w:val="left"/>
    </w:pPr>
    <w:rPr/>
  </w:style>
  <w:style w:type="paragraph" w:styleId="P25">
    <w:name w:val="P25"/>
    <w:basedOn w:val="Standard"/>
    <w:hidden w:val="on"/>
    <w:uiPriority w:val="99"/>
    <w:pPr>
      <w:jc w:val="left"/>
    </w:pPr>
    <w:rPr/>
  </w:style>
  <w:style w:type="paragraph" w:styleId="P26">
    <w:name w:val="P26"/>
    <w:basedOn w:val="Standard"/>
    <w:hidden w:val="on"/>
    <w:uiPriority w:val="99"/>
    <w:pPr>
      <w:jc w:val="left"/>
    </w:pPr>
    <w:rPr/>
  </w:style>
  <w:style w:type="paragraph" w:styleId="P27">
    <w:name w:val="P27"/>
    <w:basedOn w:val="Standard"/>
    <w:hidden w:val="on"/>
    <w:uiPriority w:val="99"/>
    <w:pPr>
      <w:jc w:val="left"/>
    </w:pPr>
    <w:rPr/>
  </w:style>
  <w:style w:type="paragraph" w:styleId="P28">
    <w:name w:val="P28"/>
    <w:basedOn w:val="Standard"/>
    <w:hidden w:val="on"/>
    <w:uiPriority w:val="99"/>
    <w:pPr>
      <w:jc w:val="left"/>
    </w:pPr>
    <w:rPr>
      <w:rFonts w:ascii="Liberation Serif" w:hAnsi="Liberation Serif"/>
      <w:color w:val="000000"/>
      <w:sz w:val="22"/>
      <w:szCs w:val="22"/>
      <w:lang w:val="cs-CZ"/>
    </w:rPr>
  </w:style>
  <w:style w:type="paragraph" w:styleId="P29">
    <w:name w:val="P29"/>
    <w:basedOn w:val="Standard"/>
    <w:hidden w:val="on"/>
    <w:uiPriority w:val="99"/>
    <w:pPr>
      <w:jc w:val="left"/>
    </w:pPr>
    <w:rPr>
      <w:rFonts w:ascii="Liberation Serif" w:hAnsi="Liberation Serif"/>
      <w:b/>
      <w:color w:val="000000"/>
      <w:sz w:val="22"/>
      <w:szCs w:val="22"/>
    </w:rPr>
  </w:style>
  <w:style w:type="paragraph" w:styleId="P30">
    <w:name w:val="P30"/>
    <w:basedOn w:val="Standard"/>
    <w:hidden w:val="on"/>
    <w:uiPriority w:val="99"/>
    <w:pPr>
      <w:jc w:val="left"/>
    </w:pPr>
    <w:rPr>
      <w:rFonts w:ascii="Liberation Serif" w:hAnsi="Liberation Serif"/>
      <w:sz w:val="22"/>
      <w:szCs w:val="22"/>
    </w:rPr>
  </w:style>
  <w:style w:type="paragraph" w:styleId="P31">
    <w:name w:val="P31"/>
    <w:basedOn w:val="Standard"/>
    <w:hidden w:val="on"/>
    <w:uiPriority w:val="99"/>
    <w:pPr>
      <w:jc w:val="left"/>
    </w:pPr>
    <w:rPr/>
  </w:style>
  <w:style w:type="paragraph" w:styleId="P32">
    <w:name w:val="P32"/>
    <w:basedOn w:val="Standard"/>
    <w:hidden w:val="on"/>
    <w:uiPriority w:val="99"/>
    <w:pPr>
      <w:jc w:val="left"/>
    </w:pPr>
    <w:rPr>
      <w:sz w:val="22"/>
      <w:szCs w:val="22"/>
    </w:rPr>
  </w:style>
  <w:style w:type="paragraph" w:styleId="P33">
    <w:name w:val="P33"/>
    <w:basedOn w:val="Standard"/>
    <w:hidden w:val="on"/>
    <w:uiPriority w:val="99"/>
    <w:pPr>
      <w:jc w:val="left"/>
    </w:pPr>
    <w:rPr>
      <w:sz w:val="22"/>
      <w:szCs w:val="22"/>
    </w:rPr>
  </w:style>
  <w:style w:type="paragraph" w:styleId="P34">
    <w:name w:val="P34"/>
    <w:basedOn w:val="Standard"/>
    <w:hidden w:val="on"/>
    <w:uiPriority w:val="99"/>
    <w:pPr>
      <w:jc w:val="left"/>
    </w:pPr>
    <w:rPr>
      <w:sz w:val="22"/>
      <w:szCs w:val="22"/>
    </w:rPr>
  </w:style>
  <w:style w:type="paragraph" w:styleId="P35">
    <w:name w:val="P35"/>
    <w:basedOn w:val="Standard"/>
    <w:hidden w:val="on"/>
    <w:uiPriority w:val="99"/>
    <w:pPr>
      <w:jc w:val="left"/>
    </w:pPr>
    <w:rPr>
      <w:sz w:val="22"/>
      <w:szCs w:val="22"/>
    </w:rPr>
  </w:style>
  <w:style w:type="character" w:styleId="T1">
    <w:name w:val="T1"/>
    <w:hidden w:val="on"/>
    <w:uiPriority w:val="99"/>
    <w:rPr/>
  </w:style>
  <w:style w:type="character" w:styleId="T2">
    <w:name w:val="T2"/>
    <w:hidden w:val="on"/>
    <w:uiPriority w:val="99"/>
    <w:rPr/>
  </w:style>
  <w:style w:type="character" w:styleId="T3">
    <w:name w:val="T3"/>
    <w:hidden w:val="on"/>
    <w:uiPriority w:val="99"/>
    <w:rPr>
      <w:rFonts w:ascii="Liberation Serif" w:hAnsi="Liberation Serif"/>
      <w:color w:val="000000"/>
      <w:sz w:val="22"/>
      <w:szCs w:val="22"/>
      <w:lang w:val="cs-CZ"/>
    </w:rPr>
  </w:style>
  <w:style w:type="character" w:styleId="T4">
    <w:name w:val="T4"/>
    <w:hidden w:val="on"/>
    <w:uiPriority w:val="99"/>
    <w:rPr>
      <w:rFonts w:ascii="Liberation Serif" w:hAnsi="Liberation Serif"/>
      <w:color w:val="000000"/>
      <w:sz w:val="22"/>
      <w:szCs w:val="22"/>
      <w:lang w:val="cs-CZ"/>
    </w:rPr>
  </w:style>
  <w:style w:type="character" w:styleId="T5">
    <w:name w:val="T5"/>
    <w:hidden w:val="on"/>
    <w:uiPriority w:val="99"/>
    <w:rPr>
      <w:rFonts w:ascii="Liberation Serif" w:hAnsi="Liberation Serif"/>
      <w:color w:val="000000"/>
      <w:sz w:val="22"/>
      <w:szCs w:val="22"/>
      <w:lang w:val="cs-CZ"/>
    </w:rPr>
  </w:style>
  <w:style w:type="character" w:styleId="T6">
    <w:name w:val="T6"/>
    <w:hidden w:val="on"/>
    <w:uiPriority w:val="99"/>
    <w:rPr>
      <w:rFonts w:ascii="Liberation Serif" w:hAnsi="Liberation Serif"/>
      <w:color w:val="000000"/>
      <w:sz w:val="22"/>
      <w:szCs w:val="22"/>
      <w:lang w:val="cs-CZ"/>
    </w:rPr>
  </w:style>
  <w:style w:type="character" w:styleId="T7">
    <w:name w:val="T7"/>
    <w:hidden w:val="on"/>
    <w:uiPriority w:val="99"/>
    <w:rPr>
      <w:rFonts w:ascii="Liberation Serif" w:hAnsi="Liberation Serif"/>
      <w:color w:val="000000"/>
      <w:sz w:val="22"/>
      <w:szCs w:val="22"/>
      <w:lang w:val="cs-CZ"/>
    </w:rPr>
  </w:style>
  <w:style w:type="character" w:styleId="T8">
    <w:name w:val="T8"/>
    <w:hidden w:val="on"/>
    <w:uiPriority w:val="99"/>
    <w:rPr>
      <w:rFonts w:ascii="Liberation Serif" w:hAnsi="Liberation Serif"/>
      <w:color w:val="000000"/>
      <w:sz w:val="22"/>
      <w:szCs w:val="22"/>
      <w:lang w:val="cs-CZ"/>
    </w:rPr>
  </w:style>
  <w:style w:type="character" w:styleId="T9">
    <w:name w:val="T9"/>
    <w:hidden w:val="on"/>
    <w:uiPriority w:val="99"/>
    <w:rPr>
      <w:rFonts w:ascii="Liberation Serif" w:hAnsi="Liberation Serif"/>
      <w:color w:val="000000"/>
      <w:sz w:val="22"/>
      <w:szCs w:val="22"/>
      <w:lang w:val="cs-CZ"/>
    </w:rPr>
  </w:style>
  <w:style w:type="character" w:styleId="T10">
    <w:name w:val="T10"/>
    <w:hidden w:val="on"/>
    <w:uiPriority w:val="99"/>
    <w:rPr>
      <w:rFonts w:ascii="Liberation Serif" w:hAnsi="Liberation Serif"/>
      <w:b w:val="off"/>
      <w:color w:val="000000"/>
      <w:sz w:val="22"/>
      <w:szCs w:val="22"/>
      <w:lang w:val="cs-CZ"/>
    </w:rPr>
  </w:style>
  <w:style w:type="character" w:styleId="T11">
    <w:name w:val="T11"/>
    <w:hidden w:val="on"/>
    <w:uiPriority w:val="99"/>
    <w:rPr>
      <w:rFonts w:ascii="Liberation Serif" w:hAnsi="Liberation Serif"/>
      <w:color w:val="000000"/>
      <w:sz w:val="22"/>
      <w:szCs w:val="22"/>
    </w:rPr>
  </w:style>
  <w:style w:type="character" w:styleId="T12">
    <w:name w:val="T12"/>
    <w:hidden w:val="on"/>
    <w:uiPriority w:val="99"/>
    <w:rPr>
      <w:rFonts w:ascii="Liberation Serif" w:hAnsi="Liberation Serif"/>
      <w:color w:val="000000"/>
      <w:sz w:val="22"/>
      <w:szCs w:val="22"/>
    </w:rPr>
  </w:style>
  <w:style w:type="character" w:styleId="T13">
    <w:name w:val="T13"/>
    <w:hidden w:val="on"/>
    <w:uiPriority w:val="99"/>
    <w:rPr>
      <w:rFonts w:ascii="Liberation Serif" w:hAnsi="Liberation Serif"/>
      <w:color w:val="000000"/>
      <w:sz w:val="22"/>
      <w:szCs w:val="22"/>
    </w:rPr>
  </w:style>
  <w:style w:type="character" w:styleId="T14">
    <w:name w:val="T14"/>
    <w:hidden w:val="on"/>
    <w:uiPriority w:val="99"/>
    <w:rPr>
      <w:rFonts w:ascii="Liberation Serif" w:hAnsi="Liberation Serif"/>
      <w:color w:val="000000"/>
      <w:sz w:val="22"/>
      <w:szCs w:val="22"/>
    </w:rPr>
  </w:style>
  <w:style w:type="character" w:styleId="T15">
    <w:name w:val="T15"/>
    <w:hidden w:val="on"/>
    <w:uiPriority w:val="99"/>
    <w:rPr>
      <w:rFonts w:ascii="Liberation Serif" w:hAnsi="Liberation Serif"/>
      <w:b/>
      <w:color w:val="000000"/>
      <w:sz w:val="22"/>
      <w:szCs w:val="22"/>
    </w:rPr>
  </w:style>
  <w:style w:type="character" w:styleId="T16">
    <w:name w:val="T16"/>
    <w:hidden w:val="on"/>
    <w:uiPriority w:val="99"/>
    <w:rPr>
      <w:rFonts w:ascii="Liberation Serif" w:hAnsi="Liberation Serif"/>
      <w:b/>
      <w:color w:val="000000"/>
      <w:sz w:val="22"/>
      <w:szCs w:val="22"/>
    </w:rPr>
  </w:style>
  <w:style w:type="character" w:styleId="T17">
    <w:name w:val="T17"/>
    <w:hidden w:val="on"/>
    <w:uiPriority w:val="99"/>
    <w:rPr>
      <w:rFonts w:ascii="Liberation Serif" w:hAnsi="Liberation Serif"/>
      <w:b/>
      <w:color w:val="000000"/>
      <w:sz w:val="22"/>
      <w:szCs w:val="22"/>
    </w:rPr>
  </w:style>
  <w:style w:type="character" w:styleId="T18">
    <w:name w:val="T18"/>
    <w:hidden w:val="on"/>
    <w:uiPriority w:val="99"/>
    <w:rPr>
      <w:color w:val="000000"/>
      <w:lang w:val="cs-CZ"/>
    </w:rPr>
  </w:style>
  <w:style w:type="character" w:styleId="T19">
    <w:name w:val="T19"/>
    <w:hidden w:val="on"/>
    <w:uiPriority w:val="99"/>
    <w:rPr>
      <w:color w:val="000000"/>
      <w:lang w:val="cs-CZ"/>
    </w:rPr>
  </w:style>
  <w:style w:type="character" w:styleId="T20">
    <w:name w:val="T20"/>
    <w:hidden w:val="on"/>
    <w:uiPriority w:val="99"/>
    <w:rPr>
      <w:color w:val="000000"/>
      <w:lang w:val="cs-CZ"/>
    </w:rPr>
  </w:style>
  <w:style w:type="character" w:styleId="T21">
    <w:name w:val="T21"/>
    <w:hidden w:val="on"/>
    <w:uiPriority w:val="99"/>
    <w:rPr>
      <w:rFonts w:ascii="Liberation Serif" w:hAnsi="Liberation Serif"/>
      <w:b/>
      <w:strike w:val="off"/>
      <w:dstrike w:val="off"/>
      <w:color w:val="000000"/>
      <w:sz w:val="22"/>
      <w:szCs w:val="22"/>
      <w:u w:val="none"/>
    </w:rPr>
  </w:style>
  <w:style w:type="character" w:styleId="T22">
    <w:name w:val="T22"/>
    <w:hidden w:val="on"/>
    <w:uiPriority w:val="99"/>
    <w:rPr>
      <w:rFonts w:ascii="Liberation Serif" w:hAnsi="Liberation Serif"/>
      <w:b/>
      <w:strike w:val="off"/>
      <w:dstrike w:val="off"/>
      <w:color w:val="000000"/>
      <w:sz w:val="22"/>
      <w:szCs w:val="22"/>
      <w:u w:val="none"/>
    </w:rPr>
  </w:style>
  <w:style w:type="character" w:styleId="T23">
    <w:name w:val="T23"/>
    <w:hidden w:val="on"/>
    <w:uiPriority w:val="99"/>
    <w:rPr>
      <w:rFonts w:ascii="Liberation Serif" w:hAnsi="Liberation Serif"/>
      <w:b w:val="off"/>
      <w:strike w:val="off"/>
      <w:dstrike w:val="off"/>
      <w:color w:val="000000"/>
      <w:u w:val="none"/>
      <w:lang w:val="cs-CZ"/>
    </w:rPr>
  </w:style>
  <w:style w:type="character" w:styleId="T24">
    <w:name w:val="T24"/>
    <w:hidden w:val="on"/>
    <w:uiPriority w:val="99"/>
    <w:rPr>
      <w:b/>
      <w:color w:val="000000"/>
      <w:sz w:val="18"/>
    </w:rPr>
  </w:style>
  <w:style w:type="character" w:styleId="T25">
    <w:name w:val="T25"/>
    <w:hidden w:val="on"/>
    <w:uiPriority w:val="99"/>
    <w:rPr>
      <w:b w:val="off"/>
      <w:color w:val="000000"/>
      <w:sz w:val="18"/>
    </w:rPr>
  </w:style>
  <w:style w:type="character" w:styleId="T26">
    <w:name w:val="T26"/>
    <w:hidden w:val="on"/>
    <w:uiPriority w:val="99"/>
    <w:rPr>
      <w:b/>
      <w:color w:val="000000"/>
      <w:sz w:val="22"/>
      <w:szCs w:val="22"/>
    </w:rPr>
  </w:style>
  <w:style w:type="character" w:styleId="T27">
    <w:name w:val="T27"/>
    <w:hidden w:val="on"/>
    <w:uiPriority w:val="99"/>
    <w:rPr>
      <w:b w:val="off"/>
      <w:color w:val="000000"/>
      <w:sz w:val="22"/>
      <w:szCs w:val="22"/>
    </w:rPr>
  </w:style>
  <w:style w:type="character" w:styleId="T28">
    <w:name w:val="T28"/>
    <w:hidden w:val="on"/>
    <w:uiPriority w:val="99"/>
    <w:rPr>
      <w:sz w:val="22"/>
      <w:szCs w:val="22"/>
    </w:rPr>
  </w:style>
  <w:style w:type="character" w:styleId="T29">
    <w:name w:val="T29"/>
    <w:hidden w:val="on"/>
    <w:uiPriority w:val="99"/>
    <w:rPr>
      <w:rFonts w:ascii="Liberation Serif" w:hAnsi="Liberation Serif"/>
      <w:sz w:val="22"/>
      <w:szCs w:val="22"/>
    </w:rPr>
  </w:style>
  <w:style w:type="character" w:styleId="T30">
    <w:name w:val="T30"/>
    <w:hidden w:val="on"/>
    <w:uiPriority w:val="99"/>
    <w:rPr/>
  </w:style>
  <w:style w:type="character" w:styleId="T31">
    <w:name w:val="T31"/>
    <w:hidden w:val="on"/>
    <w:uiPriority w:val="99"/>
    <w:rPr/>
  </w:style>
  <w:style w:type="character" w:styleId="T32">
    <w:name w:val="T32"/>
    <w:hidden w:val="on"/>
    <w:uiPriority w:val="99"/>
    <w:rPr/>
  </w:style>
  <w:style w:type="character" w:styleId="T33">
    <w:name w:val="T33"/>
    <w:hidden w:val="on"/>
    <w:uiPriority w:val="99"/>
    <w:rPr/>
  </w:style>
  <w:style w:type="character" w:styleId="T34">
    <w:name w:val="T34"/>
    <w:hidden w:val="on"/>
    <w:uiPriority w:val="99"/>
    <w:rPr/>
  </w:style>
  <w:style w:type="character" w:styleId="T35">
    <w:name w:val="T35"/>
    <w:hidden w:val="on"/>
    <w:uiPriority w:val="99"/>
    <w:rPr>
      <w:b/>
    </w:rPr>
  </w:style>
  <w:style w:type="character" w:styleId="T36">
    <w:name w:val="T36"/>
    <w:hidden w:val="on"/>
    <w:uiPriority w:val="99"/>
    <w:rPr>
      <w:b w:val="off"/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Výchozí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Mazoch</dc:creator>
  <cp:lastModifiedBy>Michal Mazoch</cp:lastModifiedBy>
</cp:coreProperties>
</file>