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2207E" w14:textId="6D5CE666" w:rsidR="00B5514C" w:rsidRPr="00BB0225" w:rsidRDefault="00B5514C" w:rsidP="00B5514C">
      <w:pPr>
        <w:pStyle w:val="Zkladntext2"/>
        <w:jc w:val="center"/>
        <w:rPr>
          <w:b/>
          <w:sz w:val="22"/>
          <w:szCs w:val="24"/>
          <w:lang w:val="cs-CZ"/>
        </w:rPr>
      </w:pPr>
      <w:bookmarkStart w:id="0" w:name="_Hlk97796348"/>
      <w:bookmarkStart w:id="1" w:name="_Hlk97796439"/>
      <w:r w:rsidRPr="00BB0225">
        <w:rPr>
          <w:b/>
          <w:sz w:val="22"/>
          <w:szCs w:val="24"/>
          <w:lang w:val="cs-CZ"/>
        </w:rPr>
        <w:t xml:space="preserve">Smlouva pro umístění </w:t>
      </w:r>
      <w:bookmarkStart w:id="2" w:name="_Hlk512603225"/>
      <w:r w:rsidR="00556907" w:rsidRPr="00BB0225">
        <w:rPr>
          <w:b/>
          <w:sz w:val="22"/>
          <w:szCs w:val="24"/>
          <w:lang w:val="cs-CZ"/>
        </w:rPr>
        <w:t>P</w:t>
      </w:r>
      <w:r w:rsidR="008C0C3A" w:rsidRPr="00BB0225">
        <w:rPr>
          <w:b/>
          <w:sz w:val="22"/>
          <w:szCs w:val="24"/>
          <w:lang w:val="cs-CZ"/>
        </w:rPr>
        <w:t>arcel Boxu</w:t>
      </w:r>
      <w:r w:rsidRPr="00BB0225">
        <w:rPr>
          <w:b/>
          <w:sz w:val="22"/>
          <w:szCs w:val="24"/>
          <w:lang w:val="cs-CZ"/>
        </w:rPr>
        <w:t xml:space="preserve"> GLS</w:t>
      </w:r>
      <w:bookmarkEnd w:id="2"/>
    </w:p>
    <w:p w14:paraId="20557384" w14:textId="77777777" w:rsidR="00B5514C" w:rsidRPr="00BB0225" w:rsidRDefault="00B5514C" w:rsidP="00B5514C">
      <w:pPr>
        <w:pStyle w:val="Zkladntext2"/>
        <w:spacing w:line="220" w:lineRule="exact"/>
        <w:jc w:val="center"/>
        <w:rPr>
          <w:rFonts w:cs="Arial"/>
          <w:sz w:val="16"/>
          <w:szCs w:val="18"/>
          <w:lang w:val="cs-CZ"/>
        </w:rPr>
      </w:pPr>
    </w:p>
    <w:p w14:paraId="093D5E75" w14:textId="1CE88B70" w:rsidR="00B5514C" w:rsidRPr="00BB0225" w:rsidRDefault="00B5514C" w:rsidP="00B5514C">
      <w:pPr>
        <w:pStyle w:val="Zkladntext2"/>
        <w:spacing w:line="220" w:lineRule="exact"/>
        <w:jc w:val="center"/>
        <w:rPr>
          <w:rFonts w:cs="Arial"/>
          <w:sz w:val="16"/>
          <w:szCs w:val="18"/>
          <w:lang w:val="cs-CZ"/>
        </w:rPr>
      </w:pPr>
      <w:r w:rsidRPr="00BB0225">
        <w:rPr>
          <w:rFonts w:cs="Arial"/>
          <w:sz w:val="16"/>
          <w:szCs w:val="18"/>
          <w:lang w:val="cs-CZ"/>
        </w:rPr>
        <w:t>uzavřená mezi</w:t>
      </w:r>
    </w:p>
    <w:p w14:paraId="125D5745" w14:textId="77777777" w:rsidR="00B5514C" w:rsidRPr="00BB0225" w:rsidRDefault="00B5514C" w:rsidP="00B5514C">
      <w:pPr>
        <w:pStyle w:val="Zkladntext2"/>
        <w:spacing w:line="220" w:lineRule="exact"/>
        <w:jc w:val="center"/>
        <w:rPr>
          <w:rFonts w:cs="Arial"/>
          <w:sz w:val="16"/>
          <w:szCs w:val="18"/>
          <w:lang w:val="cs-CZ"/>
        </w:rPr>
      </w:pPr>
    </w:p>
    <w:p w14:paraId="01B5EDCE" w14:textId="77777777" w:rsidR="00B5514C" w:rsidRPr="00BB0225" w:rsidRDefault="00B5514C" w:rsidP="00B5514C">
      <w:pPr>
        <w:pStyle w:val="Zkladntext2"/>
        <w:spacing w:line="220" w:lineRule="exact"/>
        <w:jc w:val="center"/>
        <w:rPr>
          <w:rFonts w:cs="Arial"/>
          <w:b/>
          <w:sz w:val="18"/>
          <w:lang w:val="cs-CZ"/>
        </w:rPr>
      </w:pPr>
      <w:bookmarkStart w:id="3" w:name="_Hlk512608276"/>
      <w:r w:rsidRPr="00BB0225">
        <w:rPr>
          <w:rFonts w:cs="Arial"/>
          <w:b/>
          <w:sz w:val="18"/>
          <w:lang w:val="cs-CZ"/>
        </w:rPr>
        <w:t xml:space="preserve">General </w:t>
      </w:r>
      <w:proofErr w:type="spellStart"/>
      <w:r w:rsidRPr="00BB0225">
        <w:rPr>
          <w:rFonts w:cs="Arial"/>
          <w:b/>
          <w:sz w:val="18"/>
          <w:lang w:val="cs-CZ"/>
        </w:rPr>
        <w:t>Logistics</w:t>
      </w:r>
      <w:proofErr w:type="spellEnd"/>
      <w:r w:rsidRPr="00BB0225">
        <w:rPr>
          <w:rFonts w:cs="Arial"/>
          <w:b/>
          <w:sz w:val="18"/>
          <w:lang w:val="cs-CZ"/>
        </w:rPr>
        <w:t xml:space="preserve"> Systems Czech Republic s.r.o., IČ: 26087961, DIČ: CZ26087961</w:t>
      </w:r>
    </w:p>
    <w:p w14:paraId="21E99E5A" w14:textId="3B70B295" w:rsidR="00B5514C" w:rsidRPr="00BB0225" w:rsidRDefault="00B5514C" w:rsidP="00B5514C">
      <w:pPr>
        <w:pStyle w:val="Zkladntext2"/>
        <w:spacing w:line="220" w:lineRule="exact"/>
        <w:jc w:val="center"/>
        <w:rPr>
          <w:rFonts w:cs="Arial"/>
          <w:sz w:val="18"/>
          <w:lang w:val="cs-CZ"/>
        </w:rPr>
      </w:pPr>
      <w:r w:rsidRPr="00BB0225">
        <w:rPr>
          <w:rFonts w:cs="Arial"/>
          <w:b/>
          <w:sz w:val="18"/>
          <w:lang w:val="cs-CZ"/>
        </w:rPr>
        <w:t>Průmyslová 5619/1, 586 01 Jihlava</w:t>
      </w:r>
      <w:bookmarkEnd w:id="3"/>
    </w:p>
    <w:p w14:paraId="1A6CA396" w14:textId="77777777" w:rsidR="00B5514C" w:rsidRPr="00BB0225" w:rsidRDefault="00B5514C" w:rsidP="00B5514C">
      <w:pPr>
        <w:pStyle w:val="Zkladntext2"/>
        <w:spacing w:line="220" w:lineRule="exact"/>
        <w:jc w:val="center"/>
        <w:rPr>
          <w:rFonts w:cs="Arial"/>
          <w:sz w:val="18"/>
          <w:lang w:val="cs-CZ"/>
        </w:rPr>
      </w:pPr>
    </w:p>
    <w:p w14:paraId="54CC7082" w14:textId="77777777" w:rsidR="00B5514C" w:rsidRPr="00BB0225" w:rsidRDefault="00B5514C" w:rsidP="00B5514C">
      <w:pPr>
        <w:pStyle w:val="Zkladntext2"/>
        <w:spacing w:line="220" w:lineRule="exact"/>
        <w:jc w:val="center"/>
        <w:rPr>
          <w:rFonts w:cs="Arial"/>
          <w:b/>
          <w:sz w:val="18"/>
          <w:lang w:val="cs-CZ"/>
        </w:rPr>
      </w:pPr>
      <w:r w:rsidRPr="00BB0225">
        <w:rPr>
          <w:rFonts w:cs="Arial"/>
          <w:sz w:val="18"/>
          <w:lang w:val="cs-CZ"/>
        </w:rPr>
        <w:t>- dále jen GLS -</w:t>
      </w:r>
    </w:p>
    <w:p w14:paraId="4204FBD9" w14:textId="77777777" w:rsidR="00B5514C" w:rsidRPr="00BB0225" w:rsidRDefault="00B5514C" w:rsidP="00B5514C">
      <w:pPr>
        <w:pStyle w:val="Zkladntext2"/>
        <w:spacing w:line="220" w:lineRule="exact"/>
        <w:jc w:val="center"/>
        <w:rPr>
          <w:rFonts w:cs="Arial"/>
          <w:sz w:val="18"/>
          <w:lang w:val="cs-CZ"/>
        </w:rPr>
      </w:pPr>
    </w:p>
    <w:p w14:paraId="12D0985F" w14:textId="2441C8F0" w:rsidR="00B5514C" w:rsidRPr="00BB0225" w:rsidRDefault="00B5514C" w:rsidP="005C4E45">
      <w:pPr>
        <w:pStyle w:val="Zkladntext2"/>
        <w:spacing w:after="240" w:line="220" w:lineRule="exact"/>
        <w:jc w:val="center"/>
        <w:rPr>
          <w:rFonts w:cs="Arial"/>
          <w:sz w:val="18"/>
          <w:lang w:val="cs-CZ"/>
        </w:rPr>
      </w:pPr>
      <w:r w:rsidRPr="00BB0225">
        <w:rPr>
          <w:rFonts w:cs="Arial"/>
          <w:sz w:val="18"/>
          <w:lang w:val="cs-CZ"/>
        </w:rPr>
        <w:t>a</w:t>
      </w:r>
    </w:p>
    <w:p w14:paraId="5C20271B" w14:textId="77777777" w:rsidR="002277C8" w:rsidRPr="00527D9E" w:rsidRDefault="002277C8" w:rsidP="002277C8">
      <w:pPr>
        <w:tabs>
          <w:tab w:val="left" w:pos="360"/>
        </w:tabs>
        <w:jc w:val="both"/>
        <w:rPr>
          <w:rFonts w:asciiTheme="minorHAnsi" w:hAnsiTheme="minorHAnsi" w:cstheme="minorHAnsi"/>
        </w:rPr>
      </w:pPr>
      <w:r w:rsidRPr="00527D9E">
        <w:rPr>
          <w:rFonts w:asciiTheme="minorHAnsi" w:hAnsiTheme="minorHAnsi" w:cstheme="minorHAnsi"/>
        </w:rPr>
        <w:t>název / jméno a příjmení:</w:t>
      </w:r>
      <w:r w:rsidRPr="00527D9E">
        <w:rPr>
          <w:rFonts w:asciiTheme="minorHAnsi" w:hAnsiTheme="minorHAnsi" w:cstheme="minorHAnsi"/>
        </w:rPr>
        <w:tab/>
        <w:t xml:space="preserve">    </w:t>
      </w:r>
      <w:r w:rsidRPr="00527D9E">
        <w:rPr>
          <w:rFonts w:asciiTheme="minorHAnsi" w:hAnsiTheme="minorHAnsi" w:cstheme="minorHAnsi"/>
        </w:rPr>
        <w:tab/>
      </w:r>
      <w:r w:rsidRPr="00AF1B1C">
        <w:rPr>
          <w:rFonts w:asciiTheme="minorHAnsi" w:hAnsiTheme="minorHAnsi" w:cstheme="minorHAnsi"/>
          <w:b/>
          <w:bCs/>
        </w:rPr>
        <w:t>Obec Kunčice pod Ondřejníkem</w:t>
      </w:r>
    </w:p>
    <w:p w14:paraId="58890BA0" w14:textId="352A9A99" w:rsidR="002277C8" w:rsidRDefault="002277C8" w:rsidP="002277C8">
      <w:pPr>
        <w:tabs>
          <w:tab w:val="left" w:pos="360"/>
        </w:tabs>
        <w:jc w:val="both"/>
        <w:rPr>
          <w:rFonts w:asciiTheme="minorHAnsi" w:hAnsiTheme="minorHAnsi" w:cstheme="minorHAnsi"/>
        </w:rPr>
      </w:pPr>
      <w:r w:rsidRPr="00527D9E">
        <w:rPr>
          <w:rFonts w:asciiTheme="minorHAnsi" w:hAnsiTheme="minorHAnsi" w:cstheme="minorHAnsi"/>
        </w:rPr>
        <w:t>IČO:</w:t>
      </w:r>
      <w:r w:rsidRPr="00527D9E">
        <w:rPr>
          <w:rFonts w:asciiTheme="minorHAnsi" w:hAnsiTheme="minorHAnsi" w:cstheme="minorHAnsi"/>
        </w:rPr>
        <w:tab/>
        <w:t xml:space="preserve">                           </w:t>
      </w:r>
      <w:r w:rsidRPr="00527D9E">
        <w:rPr>
          <w:rFonts w:asciiTheme="minorHAnsi" w:hAnsiTheme="minorHAnsi" w:cstheme="minorHAnsi"/>
        </w:rPr>
        <w:tab/>
      </w:r>
      <w:r w:rsidRPr="00527D9E">
        <w:rPr>
          <w:rFonts w:asciiTheme="minorHAnsi" w:hAnsiTheme="minorHAnsi" w:cstheme="minorHAnsi"/>
        </w:rPr>
        <w:tab/>
      </w:r>
      <w:r>
        <w:rPr>
          <w:rFonts w:asciiTheme="minorHAnsi" w:hAnsiTheme="minorHAnsi" w:cstheme="minorHAnsi"/>
        </w:rPr>
        <w:tab/>
      </w:r>
      <w:r w:rsidRPr="00527D9E">
        <w:rPr>
          <w:rFonts w:asciiTheme="minorHAnsi" w:hAnsiTheme="minorHAnsi" w:cstheme="minorHAnsi"/>
        </w:rPr>
        <w:t>00296856</w:t>
      </w:r>
    </w:p>
    <w:p w14:paraId="1C8FEAA5" w14:textId="77777777" w:rsidR="002277C8" w:rsidRPr="00527D9E" w:rsidRDefault="002277C8" w:rsidP="002277C8">
      <w:pPr>
        <w:tabs>
          <w:tab w:val="left" w:pos="360"/>
        </w:tabs>
        <w:jc w:val="both"/>
        <w:rPr>
          <w:rFonts w:asciiTheme="minorHAnsi" w:hAnsiTheme="minorHAnsi" w:cstheme="minorHAnsi"/>
        </w:rPr>
      </w:pPr>
      <w:r w:rsidRPr="00527D9E">
        <w:rPr>
          <w:rFonts w:asciiTheme="minorHAnsi" w:hAnsiTheme="minorHAnsi" w:cstheme="minorHAnsi"/>
        </w:rPr>
        <w:t>se sídlem:</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527D9E">
        <w:rPr>
          <w:rFonts w:asciiTheme="minorHAnsi" w:hAnsiTheme="minorHAnsi" w:cstheme="minorHAnsi"/>
        </w:rPr>
        <w:t>Kunčice pod Ondřejníkem č.p. 569, 73913 Kunčice</w:t>
      </w:r>
      <w:r>
        <w:rPr>
          <w:rFonts w:asciiTheme="minorHAnsi" w:hAnsiTheme="minorHAnsi" w:cstheme="minorHAnsi"/>
        </w:rPr>
        <w:t xml:space="preserve"> p. O.</w:t>
      </w:r>
    </w:p>
    <w:p w14:paraId="58297689" w14:textId="77777777" w:rsidR="002277C8" w:rsidRPr="00527D9E" w:rsidRDefault="002277C8" w:rsidP="002277C8">
      <w:pPr>
        <w:tabs>
          <w:tab w:val="left" w:pos="360"/>
        </w:tabs>
        <w:jc w:val="both"/>
        <w:rPr>
          <w:rFonts w:asciiTheme="minorHAnsi" w:hAnsiTheme="minorHAnsi" w:cstheme="minorHAnsi"/>
        </w:rPr>
      </w:pPr>
      <w:r w:rsidRPr="00527D9E">
        <w:rPr>
          <w:rFonts w:asciiTheme="minorHAnsi" w:hAnsiTheme="minorHAnsi" w:cstheme="minorHAnsi"/>
        </w:rPr>
        <w:t>bank. účet:</w:t>
      </w:r>
      <w:r w:rsidRPr="00527D9E">
        <w:rPr>
          <w:rFonts w:asciiTheme="minorHAnsi" w:hAnsiTheme="minorHAnsi" w:cstheme="minorHAnsi"/>
        </w:rPr>
        <w:tab/>
      </w:r>
      <w:r w:rsidRPr="00527D9E">
        <w:rPr>
          <w:rFonts w:asciiTheme="minorHAnsi" w:hAnsiTheme="minorHAnsi" w:cstheme="minorHAnsi"/>
        </w:rPr>
        <w:tab/>
        <w:t xml:space="preserve">               </w:t>
      </w:r>
      <w:r>
        <w:rPr>
          <w:rFonts w:asciiTheme="minorHAnsi" w:hAnsiTheme="minorHAnsi" w:cstheme="minorHAnsi"/>
        </w:rPr>
        <w:tab/>
      </w:r>
      <w:r w:rsidRPr="00527D9E">
        <w:rPr>
          <w:rFonts w:asciiTheme="minorHAnsi" w:hAnsiTheme="minorHAnsi" w:cstheme="minorHAnsi"/>
        </w:rPr>
        <w:t>6754627309/0800</w:t>
      </w:r>
    </w:p>
    <w:p w14:paraId="49B54142" w14:textId="77777777" w:rsidR="002277C8" w:rsidRPr="00527D9E" w:rsidRDefault="002277C8" w:rsidP="002277C8">
      <w:pPr>
        <w:tabs>
          <w:tab w:val="left" w:pos="360"/>
        </w:tabs>
        <w:jc w:val="both"/>
        <w:rPr>
          <w:rFonts w:asciiTheme="minorHAnsi" w:hAnsiTheme="minorHAnsi" w:cstheme="minorHAnsi"/>
        </w:rPr>
      </w:pPr>
      <w:r w:rsidRPr="00527D9E">
        <w:rPr>
          <w:rFonts w:asciiTheme="minorHAnsi" w:hAnsiTheme="minorHAnsi" w:cstheme="minorHAnsi"/>
        </w:rPr>
        <w:t>kontaktní osoba:</w:t>
      </w:r>
      <w:r w:rsidRPr="00527D9E">
        <w:rPr>
          <w:rFonts w:asciiTheme="minorHAnsi" w:hAnsiTheme="minorHAnsi" w:cstheme="minorHAnsi"/>
        </w:rPr>
        <w:tab/>
        <w:t xml:space="preserve">                          </w:t>
      </w:r>
      <w:r w:rsidRPr="00527D9E">
        <w:rPr>
          <w:rFonts w:asciiTheme="minorHAnsi" w:hAnsiTheme="minorHAnsi" w:cstheme="minorHAnsi"/>
        </w:rPr>
        <w:tab/>
        <w:t>Petr Tryščuk</w:t>
      </w:r>
      <w:r w:rsidRPr="00527D9E">
        <w:rPr>
          <w:rFonts w:asciiTheme="minorHAnsi" w:hAnsiTheme="minorHAnsi" w:cstheme="minorHAnsi"/>
        </w:rPr>
        <w:tab/>
      </w:r>
      <w:r w:rsidRPr="00527D9E">
        <w:rPr>
          <w:rFonts w:asciiTheme="minorHAnsi" w:hAnsiTheme="minorHAnsi" w:cstheme="minorHAnsi"/>
        </w:rPr>
        <w:tab/>
      </w:r>
      <w:r w:rsidRPr="00527D9E">
        <w:rPr>
          <w:rFonts w:asciiTheme="minorHAnsi" w:hAnsiTheme="minorHAnsi" w:cstheme="minorHAnsi"/>
        </w:rPr>
        <w:tab/>
      </w:r>
    </w:p>
    <w:p w14:paraId="5B9ADAA2" w14:textId="562FC278" w:rsidR="002277C8" w:rsidRPr="00527D9E" w:rsidRDefault="002277C8" w:rsidP="002277C8">
      <w:pPr>
        <w:tabs>
          <w:tab w:val="left" w:pos="360"/>
        </w:tabs>
        <w:jc w:val="both"/>
        <w:rPr>
          <w:rFonts w:asciiTheme="minorHAnsi" w:hAnsiTheme="minorHAnsi" w:cstheme="minorHAnsi"/>
        </w:rPr>
      </w:pPr>
      <w:r w:rsidRPr="00527D9E">
        <w:rPr>
          <w:rFonts w:asciiTheme="minorHAnsi" w:hAnsiTheme="minorHAnsi" w:cstheme="minorHAnsi"/>
        </w:rPr>
        <w:t>kontakt:</w:t>
      </w:r>
      <w:r w:rsidRPr="00527D9E">
        <w:rPr>
          <w:rFonts w:asciiTheme="minorHAnsi" w:hAnsiTheme="minorHAnsi" w:cstheme="minorHAnsi"/>
        </w:rPr>
        <w:tab/>
        <w:t xml:space="preserve">               </w:t>
      </w:r>
      <w:r w:rsidRPr="00527D9E">
        <w:rPr>
          <w:rFonts w:asciiTheme="minorHAnsi" w:hAnsiTheme="minorHAnsi" w:cstheme="minorHAnsi"/>
        </w:rPr>
        <w:tab/>
      </w:r>
      <w:r>
        <w:rPr>
          <w:rFonts w:asciiTheme="minorHAnsi" w:hAnsiTheme="minorHAnsi" w:cstheme="minorHAnsi"/>
        </w:rPr>
        <w:tab/>
      </w:r>
      <w:r w:rsidRPr="00527D9E">
        <w:rPr>
          <w:rFonts w:asciiTheme="minorHAnsi" w:hAnsiTheme="minorHAnsi" w:cstheme="minorHAnsi"/>
        </w:rPr>
        <w:t>+ 420736773930</w:t>
      </w:r>
      <w:r>
        <w:rPr>
          <w:rFonts w:asciiTheme="minorHAnsi" w:hAnsiTheme="minorHAnsi" w:cstheme="minorHAnsi"/>
        </w:rPr>
        <w:t xml:space="preserve"> / </w:t>
      </w:r>
      <w:hyperlink r:id="rId12" w:history="1">
        <w:r w:rsidRPr="004352FA">
          <w:rPr>
            <w:rStyle w:val="Hypertextovodkaz"/>
            <w:rFonts w:asciiTheme="minorHAnsi" w:hAnsiTheme="minorHAnsi" w:cstheme="minorHAnsi"/>
          </w:rPr>
          <w:t>mistostarosta@kuncicepo.cz</w:t>
        </w:r>
      </w:hyperlink>
    </w:p>
    <w:p w14:paraId="59089064" w14:textId="151A4C2A" w:rsidR="00322935" w:rsidRPr="00BB0225" w:rsidRDefault="00322935">
      <w:pPr>
        <w:pBdr>
          <w:top w:val="nil"/>
          <w:left w:val="nil"/>
          <w:bottom w:val="nil"/>
          <w:right w:val="nil"/>
          <w:between w:val="nil"/>
        </w:pBdr>
        <w:spacing w:after="0" w:line="240" w:lineRule="auto"/>
        <w:rPr>
          <w:b/>
          <w:color w:val="000000"/>
          <w:sz w:val="18"/>
          <w:szCs w:val="20"/>
        </w:rPr>
      </w:pPr>
    </w:p>
    <w:p w14:paraId="0A7CDBDE" w14:textId="40916416" w:rsidR="00500BB6" w:rsidRPr="00BB0225" w:rsidRDefault="00D44454" w:rsidP="005C4E45">
      <w:pPr>
        <w:pStyle w:val="Zkladntext2"/>
        <w:spacing w:after="480" w:line="220" w:lineRule="exact"/>
        <w:jc w:val="center"/>
        <w:rPr>
          <w:rFonts w:cs="Arial"/>
          <w:sz w:val="18"/>
          <w:lang w:val="cs-CZ"/>
        </w:rPr>
      </w:pPr>
      <w:r w:rsidRPr="00BB0225">
        <w:rPr>
          <w:rFonts w:cs="Arial"/>
          <w:sz w:val="18"/>
          <w:lang w:val="cs-CZ"/>
        </w:rPr>
        <w:t>-</w:t>
      </w:r>
      <w:r w:rsidR="0025366D" w:rsidRPr="00BB0225">
        <w:rPr>
          <w:rFonts w:cs="Arial"/>
          <w:sz w:val="18"/>
          <w:lang w:val="cs-CZ"/>
        </w:rPr>
        <w:t>dále jen Smluvní partner</w:t>
      </w:r>
      <w:r w:rsidRPr="00BB0225">
        <w:rPr>
          <w:rFonts w:cs="Arial"/>
          <w:sz w:val="18"/>
          <w:lang w:val="cs-CZ"/>
        </w:rPr>
        <w:t>-</w:t>
      </w:r>
    </w:p>
    <w:p w14:paraId="730B7909" w14:textId="691AE055" w:rsidR="00500BB6" w:rsidRPr="00BB0225" w:rsidRDefault="00500BB6" w:rsidP="00500BB6">
      <w:pPr>
        <w:pStyle w:val="Zkladntext2"/>
        <w:pBdr>
          <w:bottom w:val="single" w:sz="4" w:space="2" w:color="auto"/>
        </w:pBdr>
        <w:jc w:val="left"/>
        <w:rPr>
          <w:rFonts w:cs="Arial"/>
          <w:sz w:val="18"/>
          <w:lang w:val="cs-CZ"/>
        </w:rPr>
      </w:pPr>
      <w:r w:rsidRPr="00BB0225">
        <w:rPr>
          <w:rFonts w:cs="Arial"/>
          <w:sz w:val="18"/>
          <w:lang w:val="cs-CZ"/>
        </w:rPr>
        <w:t>Plocha o výměře:</w:t>
      </w:r>
      <w:r w:rsidRPr="00BB0225">
        <w:rPr>
          <w:rFonts w:cs="Arial"/>
          <w:sz w:val="18"/>
          <w:lang w:val="cs-CZ"/>
        </w:rPr>
        <w:tab/>
      </w:r>
      <w:r w:rsidRPr="00BB0225">
        <w:rPr>
          <w:rFonts w:cs="Arial"/>
          <w:sz w:val="18"/>
          <w:lang w:val="cs-CZ"/>
        </w:rPr>
        <w:tab/>
      </w:r>
      <w:r w:rsidR="00AA6318">
        <w:rPr>
          <w:rFonts w:cs="Arial"/>
          <w:sz w:val="18"/>
          <w:lang w:val="cs-CZ"/>
        </w:rPr>
        <w:t>2</w:t>
      </w:r>
      <w:r w:rsidRPr="00BB0225">
        <w:rPr>
          <w:rFonts w:cs="Arial"/>
          <w:sz w:val="18"/>
          <w:lang w:val="cs-CZ"/>
        </w:rPr>
        <w:tab/>
      </w:r>
      <w:r w:rsidR="00617C15" w:rsidRPr="00BB0225">
        <w:rPr>
          <w:rFonts w:cs="Arial"/>
          <w:sz w:val="18"/>
          <w:lang w:val="cs-CZ"/>
        </w:rPr>
        <w:tab/>
      </w:r>
      <w:r w:rsidRPr="00BB0225">
        <w:rPr>
          <w:rFonts w:cs="Arial"/>
          <w:sz w:val="18"/>
          <w:lang w:val="cs-CZ"/>
        </w:rPr>
        <w:t>m2</w:t>
      </w:r>
    </w:p>
    <w:p w14:paraId="1A2F409D" w14:textId="77777777" w:rsidR="00500BB6" w:rsidRPr="00BB0225" w:rsidRDefault="00500BB6" w:rsidP="00500BB6">
      <w:pPr>
        <w:pStyle w:val="Zkladntext2"/>
        <w:pBdr>
          <w:bottom w:val="single" w:sz="4" w:space="1" w:color="auto"/>
        </w:pBdr>
        <w:rPr>
          <w:rFonts w:cs="Arial"/>
          <w:sz w:val="18"/>
          <w:lang w:val="cs-CZ"/>
        </w:rPr>
      </w:pPr>
    </w:p>
    <w:p w14:paraId="21CE81B5" w14:textId="5FC81F7C" w:rsidR="00500BB6" w:rsidRPr="00BB0225" w:rsidRDefault="00500BB6" w:rsidP="00500BB6">
      <w:pPr>
        <w:pStyle w:val="Zkladntext2"/>
        <w:pBdr>
          <w:bottom w:val="single" w:sz="4" w:space="1" w:color="auto"/>
        </w:pBdr>
        <w:tabs>
          <w:tab w:val="left" w:pos="4275"/>
        </w:tabs>
        <w:rPr>
          <w:rFonts w:cs="Arial"/>
          <w:sz w:val="18"/>
          <w:lang w:val="cs-CZ"/>
        </w:rPr>
      </w:pPr>
      <w:r w:rsidRPr="00BB0225">
        <w:rPr>
          <w:rFonts w:cs="Arial"/>
          <w:sz w:val="18"/>
          <w:lang w:val="cs-CZ"/>
        </w:rPr>
        <w:t xml:space="preserve">Adresa </w:t>
      </w:r>
      <w:proofErr w:type="gramStart"/>
      <w:r w:rsidRPr="00BB0225">
        <w:rPr>
          <w:rFonts w:cs="Arial"/>
          <w:sz w:val="18"/>
          <w:lang w:val="cs-CZ"/>
        </w:rPr>
        <w:t>plochy:</w:t>
      </w:r>
      <w:r w:rsidR="00E03E30">
        <w:rPr>
          <w:rFonts w:cs="Arial"/>
          <w:sz w:val="18"/>
          <w:lang w:val="cs-CZ"/>
        </w:rPr>
        <w:t xml:space="preserve"> </w:t>
      </w:r>
      <w:r w:rsidR="00F63516">
        <w:rPr>
          <w:rFonts w:cs="Arial"/>
          <w:sz w:val="18"/>
          <w:lang w:val="cs-CZ"/>
        </w:rPr>
        <w:t xml:space="preserve"> </w:t>
      </w:r>
      <w:r w:rsidR="00F63516" w:rsidRPr="00F63516">
        <w:rPr>
          <w:rFonts w:cs="Arial"/>
          <w:sz w:val="18"/>
          <w:lang w:val="cs-CZ"/>
        </w:rPr>
        <w:t>Kunčice</w:t>
      </w:r>
      <w:proofErr w:type="gramEnd"/>
      <w:r w:rsidR="00F63516" w:rsidRPr="00F63516">
        <w:rPr>
          <w:rFonts w:cs="Arial"/>
          <w:sz w:val="18"/>
          <w:lang w:val="cs-CZ"/>
        </w:rPr>
        <w:t xml:space="preserve"> pod Ondřejníkem 70, 739 13 Kunčice pod Ondřejníkem</w:t>
      </w:r>
    </w:p>
    <w:p w14:paraId="56D912AE" w14:textId="60AE8955" w:rsidR="00500BB6" w:rsidRPr="00BB0225" w:rsidRDefault="00500BB6" w:rsidP="00500BB6">
      <w:pPr>
        <w:pBdr>
          <w:top w:val="nil"/>
          <w:left w:val="nil"/>
          <w:bottom w:val="nil"/>
          <w:right w:val="nil"/>
          <w:between w:val="nil"/>
        </w:pBdr>
        <w:spacing w:after="0" w:line="240" w:lineRule="auto"/>
        <w:jc w:val="center"/>
        <w:rPr>
          <w:b/>
          <w:color w:val="000000"/>
          <w:sz w:val="18"/>
          <w:szCs w:val="20"/>
        </w:rPr>
      </w:pPr>
    </w:p>
    <w:p w14:paraId="5FC78DF3" w14:textId="2832D94B" w:rsidR="00077568" w:rsidRPr="00BB0225" w:rsidRDefault="00077568" w:rsidP="00077568">
      <w:pPr>
        <w:pStyle w:val="Zkladntext2"/>
        <w:pBdr>
          <w:bottom w:val="single" w:sz="4" w:space="1" w:color="auto"/>
        </w:pBdr>
        <w:jc w:val="left"/>
        <w:rPr>
          <w:rFonts w:cs="Arial"/>
          <w:sz w:val="18"/>
          <w:lang w:val="cs-CZ"/>
        </w:rPr>
      </w:pPr>
      <w:r w:rsidRPr="00BB0225">
        <w:rPr>
          <w:rFonts w:cs="Arial"/>
          <w:sz w:val="18"/>
          <w:lang w:val="cs-CZ"/>
        </w:rPr>
        <w:t>Parcela číslo:</w:t>
      </w:r>
      <w:r w:rsidRPr="00BB0225">
        <w:rPr>
          <w:rFonts w:cs="Arial"/>
          <w:sz w:val="18"/>
          <w:lang w:val="cs-CZ"/>
        </w:rPr>
        <w:tab/>
      </w:r>
      <w:r w:rsidR="00F63516">
        <w:rPr>
          <w:rFonts w:cs="Arial"/>
          <w:sz w:val="18"/>
          <w:lang w:val="cs-CZ"/>
        </w:rPr>
        <w:t>21/16</w:t>
      </w:r>
      <w:r w:rsidRPr="00BB0225">
        <w:rPr>
          <w:rFonts w:cs="Arial"/>
          <w:sz w:val="18"/>
          <w:lang w:val="cs-CZ"/>
        </w:rPr>
        <w:tab/>
      </w:r>
      <w:r w:rsidRPr="00BB0225">
        <w:rPr>
          <w:rFonts w:cs="Arial"/>
          <w:sz w:val="18"/>
          <w:lang w:val="cs-CZ"/>
        </w:rPr>
        <w:tab/>
        <w:t xml:space="preserve"> Katastrální </w:t>
      </w:r>
      <w:r w:rsidR="00BF611A" w:rsidRPr="00BB0225">
        <w:rPr>
          <w:rFonts w:cs="Arial"/>
          <w:sz w:val="18"/>
          <w:lang w:val="cs-CZ"/>
        </w:rPr>
        <w:t>území</w:t>
      </w:r>
      <w:r w:rsidRPr="00BB0225">
        <w:rPr>
          <w:rFonts w:cs="Arial"/>
          <w:sz w:val="18"/>
          <w:lang w:val="cs-CZ"/>
        </w:rPr>
        <w:t>:</w:t>
      </w:r>
      <w:r w:rsidR="00F63516">
        <w:rPr>
          <w:rFonts w:cs="Arial"/>
          <w:sz w:val="18"/>
          <w:lang w:val="cs-CZ"/>
        </w:rPr>
        <w:t xml:space="preserve"> </w:t>
      </w:r>
      <w:r w:rsidR="00892F2B" w:rsidRPr="00892F2B">
        <w:rPr>
          <w:rFonts w:cs="Arial"/>
          <w:sz w:val="18"/>
          <w:lang w:val="cs-CZ"/>
        </w:rPr>
        <w:t>Kunčice pod Ondřejníkem [677094]</w:t>
      </w:r>
    </w:p>
    <w:p w14:paraId="1A8009D4" w14:textId="77777777" w:rsidR="00077568" w:rsidRPr="00BB0225" w:rsidRDefault="00077568" w:rsidP="00077568">
      <w:pPr>
        <w:pStyle w:val="Zkladntext2"/>
        <w:spacing w:line="220" w:lineRule="exact"/>
        <w:jc w:val="center"/>
        <w:rPr>
          <w:rFonts w:cs="Arial"/>
          <w:sz w:val="18"/>
          <w:lang w:val="cs-CZ"/>
        </w:rPr>
      </w:pPr>
    </w:p>
    <w:p w14:paraId="17A43F2A" w14:textId="1130E1FF" w:rsidR="00077568" w:rsidRPr="00BB0225" w:rsidRDefault="00077568" w:rsidP="00077568">
      <w:pPr>
        <w:pStyle w:val="Zkladntext2"/>
        <w:spacing w:line="220" w:lineRule="exact"/>
        <w:jc w:val="center"/>
        <w:rPr>
          <w:rFonts w:cs="Arial"/>
          <w:sz w:val="18"/>
          <w:lang w:val="cs-CZ"/>
        </w:rPr>
      </w:pPr>
      <w:r w:rsidRPr="00BB0225">
        <w:rPr>
          <w:rFonts w:cs="Arial"/>
          <w:sz w:val="18"/>
          <w:lang w:val="cs-CZ"/>
        </w:rPr>
        <w:t>-dále jen Plocha-</w:t>
      </w:r>
    </w:p>
    <w:p w14:paraId="059D9A6B" w14:textId="77777777" w:rsidR="00077568" w:rsidRPr="00BB0225" w:rsidRDefault="00077568" w:rsidP="00077568">
      <w:pPr>
        <w:pStyle w:val="Zkladntext2"/>
        <w:jc w:val="left"/>
        <w:rPr>
          <w:rFonts w:cs="Arial"/>
          <w:sz w:val="18"/>
          <w:lang w:val="cs-CZ"/>
        </w:rPr>
      </w:pPr>
    </w:p>
    <w:p w14:paraId="22D75FD7" w14:textId="3B848C67" w:rsidR="00500BB6" w:rsidRPr="00BB0225" w:rsidRDefault="00500BB6" w:rsidP="00500BB6">
      <w:pPr>
        <w:pBdr>
          <w:top w:val="nil"/>
          <w:left w:val="nil"/>
          <w:bottom w:val="nil"/>
          <w:right w:val="nil"/>
          <w:between w:val="nil"/>
        </w:pBdr>
        <w:spacing w:after="0" w:line="240" w:lineRule="auto"/>
        <w:jc w:val="center"/>
        <w:rPr>
          <w:b/>
          <w:color w:val="000000"/>
          <w:sz w:val="18"/>
          <w:szCs w:val="20"/>
        </w:rPr>
      </w:pPr>
    </w:p>
    <w:p w14:paraId="725CB1C7" w14:textId="4EDA76BA" w:rsidR="00077568" w:rsidRPr="00BB0225" w:rsidRDefault="00077568" w:rsidP="00077568">
      <w:pPr>
        <w:numPr>
          <w:ilvl w:val="0"/>
          <w:numId w:val="3"/>
        </w:numPr>
        <w:pBdr>
          <w:top w:val="nil"/>
          <w:left w:val="nil"/>
          <w:bottom w:val="nil"/>
          <w:right w:val="nil"/>
          <w:between w:val="nil"/>
        </w:pBdr>
        <w:spacing w:after="0" w:line="240" w:lineRule="auto"/>
        <w:ind w:left="426" w:hanging="426"/>
        <w:jc w:val="center"/>
        <w:rPr>
          <w:rFonts w:ascii="Arial" w:hAnsi="Arial" w:cs="Arial"/>
          <w:color w:val="000000"/>
          <w:sz w:val="18"/>
          <w:szCs w:val="20"/>
        </w:rPr>
      </w:pPr>
      <w:r w:rsidRPr="00BB0225">
        <w:rPr>
          <w:rFonts w:ascii="Arial" w:hAnsi="Arial" w:cs="Arial"/>
          <w:b/>
          <w:color w:val="000000"/>
          <w:sz w:val="18"/>
          <w:szCs w:val="20"/>
        </w:rPr>
        <w:t>Předmět smlouvy</w:t>
      </w:r>
    </w:p>
    <w:p w14:paraId="670B2854" w14:textId="77777777" w:rsidR="00500BB6" w:rsidRPr="00BB0225" w:rsidRDefault="00500BB6" w:rsidP="007E62AB">
      <w:pPr>
        <w:pBdr>
          <w:top w:val="nil"/>
          <w:left w:val="nil"/>
          <w:bottom w:val="nil"/>
          <w:right w:val="nil"/>
          <w:between w:val="nil"/>
        </w:pBdr>
        <w:spacing w:line="240" w:lineRule="auto"/>
        <w:jc w:val="center"/>
        <w:rPr>
          <w:color w:val="000000"/>
          <w:sz w:val="18"/>
          <w:szCs w:val="20"/>
        </w:rPr>
      </w:pPr>
    </w:p>
    <w:p w14:paraId="265868E1" w14:textId="67A5A220" w:rsidR="003B6954" w:rsidRPr="00BB0225" w:rsidRDefault="0025366D" w:rsidP="007E62AB">
      <w:pPr>
        <w:numPr>
          <w:ilvl w:val="0"/>
          <w:numId w:val="4"/>
        </w:numPr>
        <w:pBdr>
          <w:top w:val="nil"/>
          <w:left w:val="nil"/>
          <w:bottom w:val="nil"/>
          <w:right w:val="nil"/>
          <w:between w:val="nil"/>
        </w:pBdr>
        <w:spacing w:line="240" w:lineRule="auto"/>
        <w:ind w:left="426" w:hanging="426"/>
        <w:jc w:val="both"/>
        <w:rPr>
          <w:rFonts w:ascii="Arial" w:hAnsi="Arial" w:cs="Arial"/>
          <w:color w:val="000000"/>
          <w:sz w:val="18"/>
          <w:szCs w:val="20"/>
        </w:rPr>
      </w:pPr>
      <w:r w:rsidRPr="00BB0225">
        <w:rPr>
          <w:rFonts w:ascii="Arial" w:hAnsi="Arial" w:cs="Arial"/>
          <w:color w:val="000000"/>
          <w:sz w:val="18"/>
          <w:szCs w:val="20"/>
        </w:rPr>
        <w:t xml:space="preserve">Smluvní partner </w:t>
      </w:r>
      <w:r w:rsidR="00A36D35" w:rsidRPr="00BB0225">
        <w:rPr>
          <w:rFonts w:ascii="Arial" w:hAnsi="Arial" w:cs="Arial"/>
          <w:color w:val="000000"/>
          <w:sz w:val="18"/>
          <w:szCs w:val="20"/>
        </w:rPr>
        <w:t xml:space="preserve">prohlašuje, že </w:t>
      </w:r>
      <w:r w:rsidRPr="00BB0225">
        <w:rPr>
          <w:rFonts w:ascii="Arial" w:hAnsi="Arial" w:cs="Arial"/>
          <w:color w:val="000000"/>
          <w:sz w:val="18"/>
          <w:szCs w:val="20"/>
        </w:rPr>
        <w:t xml:space="preserve">je </w:t>
      </w:r>
      <w:r w:rsidR="009E2357" w:rsidRPr="00BB0225">
        <w:rPr>
          <w:rFonts w:ascii="Arial" w:hAnsi="Arial" w:cs="Arial"/>
          <w:color w:val="000000"/>
          <w:sz w:val="18"/>
          <w:szCs w:val="20"/>
        </w:rPr>
        <w:t xml:space="preserve">buď </w:t>
      </w:r>
      <w:r w:rsidRPr="00BB0225">
        <w:rPr>
          <w:rFonts w:ascii="Arial" w:hAnsi="Arial" w:cs="Arial"/>
          <w:color w:val="000000"/>
          <w:sz w:val="18"/>
          <w:szCs w:val="20"/>
        </w:rPr>
        <w:t xml:space="preserve">vlastníkem či je na základě jiného právního důvodu oprávněn přenechat </w:t>
      </w:r>
      <w:r w:rsidR="00DE10FB" w:rsidRPr="00BB0225">
        <w:rPr>
          <w:rFonts w:ascii="Arial" w:hAnsi="Arial" w:cs="Arial"/>
          <w:color w:val="000000"/>
          <w:sz w:val="18"/>
          <w:szCs w:val="20"/>
        </w:rPr>
        <w:t>GLS</w:t>
      </w:r>
      <w:r w:rsidRPr="00BB0225">
        <w:rPr>
          <w:rFonts w:ascii="Arial" w:hAnsi="Arial" w:cs="Arial"/>
          <w:color w:val="000000"/>
          <w:sz w:val="18"/>
          <w:szCs w:val="20"/>
        </w:rPr>
        <w:t xml:space="preserve"> do užívání</w:t>
      </w:r>
      <w:r w:rsidR="00077568" w:rsidRPr="00BB0225">
        <w:rPr>
          <w:rFonts w:ascii="Arial" w:hAnsi="Arial" w:cs="Arial"/>
          <w:color w:val="000000"/>
          <w:sz w:val="18"/>
          <w:szCs w:val="20"/>
        </w:rPr>
        <w:t xml:space="preserve"> výše definovanou</w:t>
      </w:r>
      <w:r w:rsidRPr="00BB0225">
        <w:rPr>
          <w:rFonts w:ascii="Arial" w:hAnsi="Arial" w:cs="Arial"/>
          <w:color w:val="000000"/>
          <w:sz w:val="18"/>
          <w:szCs w:val="20"/>
        </w:rPr>
        <w:t xml:space="preserve"> </w:t>
      </w:r>
      <w:r w:rsidR="00077568" w:rsidRPr="00BB0225">
        <w:rPr>
          <w:rFonts w:ascii="Arial" w:hAnsi="Arial" w:cs="Arial"/>
          <w:color w:val="000000"/>
          <w:sz w:val="18"/>
          <w:szCs w:val="20"/>
        </w:rPr>
        <w:t>Plochu.</w:t>
      </w:r>
      <w:r w:rsidR="001B08A7" w:rsidRPr="00BB0225">
        <w:rPr>
          <w:rFonts w:ascii="Arial" w:hAnsi="Arial" w:cs="Arial"/>
          <w:color w:val="000000"/>
          <w:sz w:val="18"/>
          <w:szCs w:val="20"/>
        </w:rPr>
        <w:t xml:space="preserve"> </w:t>
      </w:r>
      <w:r w:rsidRPr="00BB0225">
        <w:rPr>
          <w:rFonts w:ascii="Arial" w:hAnsi="Arial" w:cs="Arial"/>
          <w:color w:val="000000"/>
          <w:sz w:val="18"/>
          <w:szCs w:val="20"/>
        </w:rPr>
        <w:t>Plánek a/nebo fotografie Plochy je/jsou přílohou</w:t>
      </w:r>
      <w:r w:rsidR="001B08A7" w:rsidRPr="00BB0225">
        <w:rPr>
          <w:rFonts w:ascii="Arial" w:hAnsi="Arial" w:cs="Arial"/>
          <w:color w:val="000000"/>
          <w:sz w:val="18"/>
          <w:szCs w:val="20"/>
        </w:rPr>
        <w:t xml:space="preserve"> č. </w:t>
      </w:r>
      <w:r w:rsidR="00F50F00" w:rsidRPr="00BB0225">
        <w:rPr>
          <w:rFonts w:ascii="Arial" w:hAnsi="Arial" w:cs="Arial"/>
          <w:color w:val="000000"/>
          <w:sz w:val="18"/>
          <w:szCs w:val="20"/>
        </w:rPr>
        <w:t>1</w:t>
      </w:r>
      <w:r w:rsidR="009945B0" w:rsidRPr="00BB0225">
        <w:rPr>
          <w:rFonts w:ascii="Arial" w:hAnsi="Arial" w:cs="Arial"/>
          <w:color w:val="000000"/>
          <w:sz w:val="18"/>
          <w:szCs w:val="20"/>
        </w:rPr>
        <w:t xml:space="preserve"> </w:t>
      </w:r>
      <w:r w:rsidRPr="00BB0225">
        <w:rPr>
          <w:rFonts w:ascii="Arial" w:hAnsi="Arial" w:cs="Arial"/>
          <w:color w:val="000000"/>
          <w:sz w:val="18"/>
          <w:szCs w:val="20"/>
        </w:rPr>
        <w:t>této smlouvy.</w:t>
      </w:r>
    </w:p>
    <w:p w14:paraId="28BC35EA" w14:textId="3A995C63" w:rsidR="003B6954" w:rsidRPr="00BB0225" w:rsidRDefault="0025366D" w:rsidP="007E62AB">
      <w:pPr>
        <w:numPr>
          <w:ilvl w:val="0"/>
          <w:numId w:val="4"/>
        </w:numPr>
        <w:pBdr>
          <w:top w:val="nil"/>
          <w:left w:val="nil"/>
          <w:bottom w:val="nil"/>
          <w:right w:val="nil"/>
          <w:between w:val="nil"/>
        </w:pBdr>
        <w:spacing w:line="240" w:lineRule="auto"/>
        <w:ind w:left="426" w:hanging="426"/>
        <w:jc w:val="both"/>
        <w:rPr>
          <w:rFonts w:ascii="Arial" w:hAnsi="Arial" w:cs="Arial"/>
          <w:color w:val="000000"/>
          <w:sz w:val="18"/>
          <w:szCs w:val="20"/>
        </w:rPr>
      </w:pPr>
      <w:r w:rsidRPr="00BB0225">
        <w:rPr>
          <w:rFonts w:ascii="Arial" w:hAnsi="Arial" w:cs="Arial"/>
          <w:color w:val="000000"/>
          <w:sz w:val="18"/>
          <w:szCs w:val="20"/>
        </w:rPr>
        <w:t xml:space="preserve">Za podmínek této smlouvy Smluvní partner přenechává </w:t>
      </w:r>
      <w:r w:rsidR="00DE10FB" w:rsidRPr="00BB0225">
        <w:rPr>
          <w:rFonts w:ascii="Arial" w:hAnsi="Arial" w:cs="Arial"/>
          <w:color w:val="000000"/>
          <w:sz w:val="18"/>
          <w:szCs w:val="20"/>
        </w:rPr>
        <w:t>GLS</w:t>
      </w:r>
      <w:r w:rsidRPr="00BB0225">
        <w:rPr>
          <w:rFonts w:ascii="Arial" w:hAnsi="Arial" w:cs="Arial"/>
          <w:color w:val="000000"/>
          <w:sz w:val="18"/>
          <w:szCs w:val="20"/>
        </w:rPr>
        <w:t xml:space="preserve"> Plochu do užívání za účelem umístění, provozu, servisu a případné obměny automatu sloužícího k vydávání zásilek a poskytování dalších služeb, které </w:t>
      </w:r>
      <w:r w:rsidR="00DE10FB" w:rsidRPr="00BB0225">
        <w:rPr>
          <w:rFonts w:ascii="Arial" w:hAnsi="Arial" w:cs="Arial"/>
          <w:color w:val="000000"/>
          <w:sz w:val="18"/>
          <w:szCs w:val="20"/>
        </w:rPr>
        <w:t>GLS</w:t>
      </w:r>
      <w:r w:rsidRPr="00BB0225">
        <w:rPr>
          <w:rFonts w:ascii="Arial" w:hAnsi="Arial" w:cs="Arial"/>
          <w:color w:val="000000"/>
          <w:sz w:val="18"/>
          <w:szCs w:val="20"/>
        </w:rPr>
        <w:t xml:space="preserve"> jako podnikatel v oblasti </w:t>
      </w:r>
      <w:r w:rsidR="009E2357" w:rsidRPr="00BB0225">
        <w:rPr>
          <w:rFonts w:ascii="Arial" w:hAnsi="Arial" w:cs="Arial"/>
          <w:color w:val="000000"/>
          <w:sz w:val="18"/>
          <w:szCs w:val="20"/>
        </w:rPr>
        <w:t xml:space="preserve">zasílatelských </w:t>
      </w:r>
      <w:r w:rsidRPr="00BB0225">
        <w:rPr>
          <w:rFonts w:ascii="Arial" w:hAnsi="Arial" w:cs="Arial"/>
          <w:color w:val="000000"/>
          <w:sz w:val="18"/>
          <w:szCs w:val="20"/>
        </w:rPr>
        <w:t>služeb nabízí, (dále jen „</w:t>
      </w:r>
      <w:r w:rsidR="00617C15" w:rsidRPr="00BB0225">
        <w:rPr>
          <w:rFonts w:ascii="Arial" w:hAnsi="Arial" w:cs="Arial"/>
          <w:color w:val="000000"/>
          <w:sz w:val="18"/>
          <w:szCs w:val="20"/>
        </w:rPr>
        <w:t>Parcel Box</w:t>
      </w:r>
      <w:r w:rsidRPr="00BB0225">
        <w:rPr>
          <w:rFonts w:ascii="Arial" w:hAnsi="Arial" w:cs="Arial"/>
          <w:color w:val="000000"/>
          <w:sz w:val="18"/>
          <w:szCs w:val="20"/>
        </w:rPr>
        <w:t xml:space="preserve">“) a </w:t>
      </w:r>
      <w:r w:rsidR="00DE10FB" w:rsidRPr="00BB0225">
        <w:rPr>
          <w:rFonts w:ascii="Arial" w:hAnsi="Arial" w:cs="Arial"/>
          <w:color w:val="000000"/>
          <w:sz w:val="18"/>
          <w:szCs w:val="20"/>
        </w:rPr>
        <w:t>GLS</w:t>
      </w:r>
      <w:r w:rsidRPr="00BB0225">
        <w:rPr>
          <w:rFonts w:ascii="Arial" w:hAnsi="Arial" w:cs="Arial"/>
          <w:color w:val="000000"/>
          <w:sz w:val="18"/>
          <w:szCs w:val="20"/>
        </w:rPr>
        <w:t xml:space="preserve"> s tím souhlasí.</w:t>
      </w:r>
    </w:p>
    <w:p w14:paraId="57216790" w14:textId="77777777" w:rsidR="00833090" w:rsidRPr="00BB0225" w:rsidRDefault="00833090" w:rsidP="00833090">
      <w:pPr>
        <w:pBdr>
          <w:top w:val="nil"/>
          <w:left w:val="nil"/>
          <w:bottom w:val="nil"/>
          <w:right w:val="nil"/>
          <w:between w:val="nil"/>
        </w:pBdr>
        <w:spacing w:after="120" w:line="240" w:lineRule="auto"/>
        <w:ind w:left="426"/>
        <w:jc w:val="both"/>
        <w:rPr>
          <w:color w:val="000000"/>
          <w:sz w:val="18"/>
          <w:szCs w:val="20"/>
        </w:rPr>
      </w:pPr>
    </w:p>
    <w:p w14:paraId="576D11FF" w14:textId="77777777" w:rsidR="003B6954" w:rsidRPr="00BB0225" w:rsidRDefault="003B6954">
      <w:pPr>
        <w:pBdr>
          <w:top w:val="nil"/>
          <w:left w:val="nil"/>
          <w:bottom w:val="nil"/>
          <w:right w:val="nil"/>
          <w:between w:val="nil"/>
        </w:pBdr>
        <w:spacing w:after="0" w:line="240" w:lineRule="auto"/>
        <w:ind w:left="426" w:hanging="426"/>
        <w:rPr>
          <w:color w:val="000000"/>
          <w:sz w:val="18"/>
          <w:szCs w:val="20"/>
        </w:rPr>
      </w:pPr>
    </w:p>
    <w:p w14:paraId="0E584220" w14:textId="77777777" w:rsidR="003B6954" w:rsidRPr="00BB0225" w:rsidRDefault="0025366D">
      <w:pPr>
        <w:numPr>
          <w:ilvl w:val="0"/>
          <w:numId w:val="3"/>
        </w:numPr>
        <w:pBdr>
          <w:top w:val="nil"/>
          <w:left w:val="nil"/>
          <w:bottom w:val="nil"/>
          <w:right w:val="nil"/>
          <w:between w:val="nil"/>
        </w:pBdr>
        <w:spacing w:after="0" w:line="240" w:lineRule="auto"/>
        <w:ind w:left="426" w:hanging="426"/>
        <w:jc w:val="center"/>
        <w:rPr>
          <w:rFonts w:ascii="Arial" w:hAnsi="Arial" w:cs="Arial"/>
          <w:b/>
          <w:color w:val="000000"/>
          <w:sz w:val="18"/>
          <w:szCs w:val="20"/>
        </w:rPr>
      </w:pPr>
      <w:r w:rsidRPr="00BB0225">
        <w:rPr>
          <w:rFonts w:ascii="Arial" w:hAnsi="Arial" w:cs="Arial"/>
          <w:b/>
          <w:color w:val="000000"/>
          <w:sz w:val="18"/>
          <w:szCs w:val="20"/>
        </w:rPr>
        <w:t>Spolupráce stran</w:t>
      </w:r>
    </w:p>
    <w:p w14:paraId="51DDE60B" w14:textId="77777777" w:rsidR="00461BB5" w:rsidRPr="00BB0225" w:rsidRDefault="0025366D" w:rsidP="007E62AB">
      <w:pPr>
        <w:numPr>
          <w:ilvl w:val="0"/>
          <w:numId w:val="5"/>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B0225">
        <w:rPr>
          <w:rFonts w:ascii="Arial" w:hAnsi="Arial" w:cs="Arial"/>
          <w:color w:val="000000"/>
          <w:sz w:val="18"/>
          <w:szCs w:val="20"/>
        </w:rPr>
        <w:t xml:space="preserve">Smluvní partner zajistí </w:t>
      </w:r>
      <w:r w:rsidR="00DE10FB" w:rsidRPr="00BB0225">
        <w:rPr>
          <w:rFonts w:ascii="Arial" w:hAnsi="Arial" w:cs="Arial"/>
          <w:color w:val="000000"/>
          <w:sz w:val="18"/>
          <w:szCs w:val="20"/>
        </w:rPr>
        <w:t>GLS</w:t>
      </w:r>
      <w:r w:rsidRPr="00BB0225">
        <w:rPr>
          <w:rFonts w:ascii="Arial" w:hAnsi="Arial" w:cs="Arial"/>
          <w:color w:val="000000"/>
          <w:sz w:val="18"/>
          <w:szCs w:val="20"/>
        </w:rPr>
        <w:t xml:space="preserve"> nerušené užívání Plochy k sjednanému účelu a </w:t>
      </w:r>
      <w:r w:rsidR="009E2357" w:rsidRPr="00BB0225">
        <w:rPr>
          <w:rFonts w:ascii="Arial" w:hAnsi="Arial" w:cs="Arial"/>
          <w:color w:val="000000"/>
          <w:sz w:val="18"/>
          <w:szCs w:val="20"/>
        </w:rPr>
        <w:t xml:space="preserve">neomezený </w:t>
      </w:r>
      <w:r w:rsidRPr="00BB0225">
        <w:rPr>
          <w:rFonts w:ascii="Arial" w:hAnsi="Arial" w:cs="Arial"/>
          <w:color w:val="000000"/>
          <w:sz w:val="18"/>
          <w:szCs w:val="20"/>
        </w:rPr>
        <w:t xml:space="preserve">přístup k ní </w:t>
      </w:r>
      <w:r w:rsidR="00DE10FB" w:rsidRPr="00BB0225">
        <w:rPr>
          <w:rFonts w:ascii="Arial" w:hAnsi="Arial" w:cs="Arial"/>
          <w:color w:val="000000"/>
          <w:sz w:val="18"/>
          <w:szCs w:val="20"/>
        </w:rPr>
        <w:t>GLS</w:t>
      </w:r>
      <w:r w:rsidRPr="00BB0225">
        <w:rPr>
          <w:rFonts w:ascii="Arial" w:hAnsi="Arial" w:cs="Arial"/>
          <w:color w:val="000000"/>
          <w:sz w:val="18"/>
          <w:szCs w:val="20"/>
        </w:rPr>
        <w:t xml:space="preserve"> a veřejnosti, to vše 24 hodin denně a 7 dní v týdnu.</w:t>
      </w:r>
      <w:r w:rsidR="00E96769" w:rsidRPr="00BB0225">
        <w:rPr>
          <w:rFonts w:ascii="Arial" w:hAnsi="Arial" w:cs="Arial"/>
          <w:color w:val="000000"/>
          <w:sz w:val="18"/>
          <w:szCs w:val="20"/>
        </w:rPr>
        <w:t xml:space="preserve"> </w:t>
      </w:r>
    </w:p>
    <w:p w14:paraId="6AED7AF9" w14:textId="3AAAE6E1" w:rsidR="003B6954" w:rsidRPr="00B54229" w:rsidRDefault="00E96769" w:rsidP="005B0C27">
      <w:pPr>
        <w:numPr>
          <w:ilvl w:val="0"/>
          <w:numId w:val="5"/>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Smluvní partner dále zajistí</w:t>
      </w:r>
      <w:r w:rsidR="001742BC" w:rsidRPr="00B54229">
        <w:rPr>
          <w:rFonts w:ascii="Arial" w:hAnsi="Arial" w:cs="Arial"/>
          <w:color w:val="000000"/>
          <w:sz w:val="18"/>
          <w:szCs w:val="20"/>
        </w:rPr>
        <w:t>/nezajistí</w:t>
      </w:r>
      <w:r w:rsidR="005B0C27" w:rsidRPr="00B54229">
        <w:rPr>
          <w:rFonts w:ascii="Arial" w:hAnsi="Arial" w:cs="Arial"/>
          <w:color w:val="000000"/>
          <w:sz w:val="18"/>
          <w:szCs w:val="20"/>
        </w:rPr>
        <w:t xml:space="preserve"> </w:t>
      </w:r>
      <w:r w:rsidRPr="00B54229">
        <w:rPr>
          <w:rFonts w:ascii="Arial" w:hAnsi="Arial" w:cs="Arial"/>
          <w:color w:val="000000"/>
          <w:sz w:val="18"/>
          <w:szCs w:val="20"/>
        </w:rPr>
        <w:t xml:space="preserve">připravenost Plochy pro instalaci Parcel Boxu </w:t>
      </w:r>
      <w:r w:rsidR="001742BC" w:rsidRPr="00B54229">
        <w:rPr>
          <w:rFonts w:ascii="Arial" w:hAnsi="Arial" w:cs="Arial"/>
          <w:color w:val="000000"/>
          <w:sz w:val="18"/>
          <w:szCs w:val="20"/>
        </w:rPr>
        <w:t xml:space="preserve">dle </w:t>
      </w:r>
      <w:r w:rsidR="005B0C27" w:rsidRPr="00B54229">
        <w:rPr>
          <w:rFonts w:ascii="Arial" w:hAnsi="Arial" w:cs="Arial"/>
          <w:color w:val="000000"/>
          <w:sz w:val="18"/>
          <w:szCs w:val="20"/>
        </w:rPr>
        <w:t xml:space="preserve">příloze č.1 této Smlouvy tak, aby odpovídala stavu vyhovujícímu pro </w:t>
      </w:r>
      <w:r w:rsidR="00915C7C" w:rsidRPr="00B54229">
        <w:rPr>
          <w:rFonts w:ascii="Arial" w:hAnsi="Arial" w:cs="Arial"/>
          <w:color w:val="000000"/>
          <w:sz w:val="18"/>
          <w:szCs w:val="20"/>
        </w:rPr>
        <w:t>instalaci.</w:t>
      </w:r>
      <w:r w:rsidR="00BD0D96" w:rsidRPr="00B54229">
        <w:rPr>
          <w:rFonts w:ascii="Arial" w:hAnsi="Arial" w:cs="Arial"/>
          <w:color w:val="000000"/>
          <w:sz w:val="18"/>
          <w:szCs w:val="20"/>
        </w:rPr>
        <w:t xml:space="preserve"> </w:t>
      </w:r>
      <w:r w:rsidR="00681A85" w:rsidRPr="00B54229">
        <w:rPr>
          <w:rFonts w:ascii="Arial" w:hAnsi="Arial" w:cs="Arial"/>
          <w:color w:val="000000"/>
          <w:sz w:val="18"/>
          <w:szCs w:val="20"/>
        </w:rPr>
        <w:t xml:space="preserve">Pokud se Smluvní partner zaváže zajistit připravenost Plochy dle přílohy č.1 Smlouvy, má nárok na finanční kompenzaci, která je stanovená v čl. 3 této </w:t>
      </w:r>
      <w:r w:rsidR="00915C7C" w:rsidRPr="00B54229">
        <w:rPr>
          <w:rFonts w:ascii="Arial" w:hAnsi="Arial" w:cs="Arial"/>
          <w:color w:val="000000"/>
          <w:sz w:val="18"/>
          <w:szCs w:val="20"/>
        </w:rPr>
        <w:t>Smlouvy. Nesplní</w:t>
      </w:r>
      <w:r w:rsidR="0053095F" w:rsidRPr="00B54229">
        <w:rPr>
          <w:rFonts w:ascii="Arial" w:hAnsi="Arial" w:cs="Arial"/>
          <w:color w:val="000000"/>
          <w:sz w:val="18"/>
          <w:szCs w:val="20"/>
        </w:rPr>
        <w:t>-</w:t>
      </w:r>
      <w:r w:rsidR="005B0C27" w:rsidRPr="00B54229">
        <w:rPr>
          <w:rFonts w:ascii="Arial" w:hAnsi="Arial" w:cs="Arial"/>
          <w:color w:val="000000"/>
          <w:sz w:val="18"/>
          <w:szCs w:val="20"/>
        </w:rPr>
        <w:t>li Smluvní</w:t>
      </w:r>
      <w:r w:rsidR="0053095F" w:rsidRPr="00B54229">
        <w:rPr>
          <w:rFonts w:ascii="Arial" w:hAnsi="Arial" w:cs="Arial"/>
          <w:color w:val="000000"/>
          <w:sz w:val="18"/>
          <w:szCs w:val="20"/>
        </w:rPr>
        <w:t xml:space="preserve"> Partner svůj závazek zajistit připravenost </w:t>
      </w:r>
      <w:r w:rsidRPr="00B54229">
        <w:rPr>
          <w:rFonts w:ascii="Arial" w:hAnsi="Arial" w:cs="Arial"/>
          <w:color w:val="000000"/>
          <w:sz w:val="18"/>
          <w:szCs w:val="20"/>
        </w:rPr>
        <w:t>Ploch</w:t>
      </w:r>
      <w:r w:rsidR="0053095F" w:rsidRPr="00B54229">
        <w:rPr>
          <w:rFonts w:ascii="Arial" w:hAnsi="Arial" w:cs="Arial"/>
          <w:color w:val="000000"/>
          <w:sz w:val="18"/>
          <w:szCs w:val="20"/>
        </w:rPr>
        <w:t xml:space="preserve">y dle podmínek sdělených </w:t>
      </w:r>
      <w:r w:rsidR="00D016D8" w:rsidRPr="00B54229">
        <w:rPr>
          <w:rFonts w:ascii="Arial" w:hAnsi="Arial" w:cs="Arial"/>
          <w:color w:val="000000"/>
          <w:sz w:val="18"/>
          <w:szCs w:val="20"/>
        </w:rPr>
        <w:t>GLS, má</w:t>
      </w:r>
      <w:r w:rsidR="00436EB0" w:rsidRPr="00B54229">
        <w:rPr>
          <w:rFonts w:ascii="Arial" w:hAnsi="Arial" w:cs="Arial"/>
          <w:color w:val="000000"/>
          <w:sz w:val="18"/>
          <w:szCs w:val="20"/>
        </w:rPr>
        <w:t xml:space="preserve"> GLS právo na náhradu </w:t>
      </w:r>
      <w:r w:rsidR="0053095F" w:rsidRPr="00B54229">
        <w:rPr>
          <w:rFonts w:ascii="Arial" w:hAnsi="Arial" w:cs="Arial"/>
          <w:color w:val="000000"/>
          <w:sz w:val="18"/>
          <w:szCs w:val="20"/>
        </w:rPr>
        <w:t>nákladů spojených se zajištěním připravenosti Plochy</w:t>
      </w:r>
      <w:r w:rsidR="00436EB0" w:rsidRPr="00B54229">
        <w:rPr>
          <w:rFonts w:ascii="Arial" w:hAnsi="Arial" w:cs="Arial"/>
          <w:color w:val="000000"/>
          <w:sz w:val="18"/>
          <w:szCs w:val="20"/>
        </w:rPr>
        <w:t xml:space="preserve">, nebo na jejich </w:t>
      </w:r>
      <w:r w:rsidR="005B0C27" w:rsidRPr="00B54229">
        <w:rPr>
          <w:rFonts w:ascii="Arial" w:hAnsi="Arial" w:cs="Arial"/>
          <w:color w:val="000000"/>
          <w:sz w:val="18"/>
          <w:szCs w:val="20"/>
        </w:rPr>
        <w:t>započetí</w:t>
      </w:r>
      <w:r w:rsidR="00436EB0" w:rsidRPr="00B54229">
        <w:rPr>
          <w:rFonts w:ascii="Arial" w:hAnsi="Arial" w:cs="Arial"/>
          <w:color w:val="000000"/>
          <w:sz w:val="18"/>
          <w:szCs w:val="20"/>
        </w:rPr>
        <w:t xml:space="preserve"> vůči </w:t>
      </w:r>
      <w:r w:rsidRPr="00B54229">
        <w:rPr>
          <w:rFonts w:ascii="Arial" w:hAnsi="Arial" w:cs="Arial"/>
          <w:color w:val="000000"/>
          <w:sz w:val="18"/>
          <w:szCs w:val="20"/>
        </w:rPr>
        <w:t>odměn</w:t>
      </w:r>
      <w:r w:rsidR="00461BB5" w:rsidRPr="00B54229">
        <w:rPr>
          <w:rFonts w:ascii="Arial" w:hAnsi="Arial" w:cs="Arial"/>
          <w:color w:val="000000"/>
          <w:sz w:val="18"/>
          <w:szCs w:val="20"/>
        </w:rPr>
        <w:t>ě Smluvního partnera</w:t>
      </w:r>
      <w:r w:rsidRPr="00B54229">
        <w:rPr>
          <w:rFonts w:ascii="Arial" w:hAnsi="Arial" w:cs="Arial"/>
          <w:color w:val="000000"/>
          <w:sz w:val="18"/>
          <w:szCs w:val="20"/>
        </w:rPr>
        <w:t xml:space="preserve"> za užívání Plochy.</w:t>
      </w:r>
    </w:p>
    <w:p w14:paraId="339388E3" w14:textId="37C6515E" w:rsidR="003B6954" w:rsidRPr="00B54229" w:rsidRDefault="0025366D" w:rsidP="007E62AB">
      <w:pPr>
        <w:numPr>
          <w:ilvl w:val="0"/>
          <w:numId w:val="5"/>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 xml:space="preserve">V případě, kdy není z důvodů na straně Smluvního partnera dočasně možné umístit </w:t>
      </w:r>
      <w:r w:rsidR="00617C15" w:rsidRPr="00B54229">
        <w:rPr>
          <w:rFonts w:ascii="Arial" w:hAnsi="Arial" w:cs="Arial"/>
          <w:color w:val="000000"/>
          <w:sz w:val="18"/>
          <w:szCs w:val="20"/>
        </w:rPr>
        <w:t>Parcel Box</w:t>
      </w:r>
      <w:r w:rsidRPr="00B54229">
        <w:rPr>
          <w:rFonts w:ascii="Arial" w:hAnsi="Arial" w:cs="Arial"/>
          <w:color w:val="000000"/>
          <w:sz w:val="18"/>
          <w:szCs w:val="20"/>
        </w:rPr>
        <w:t xml:space="preserve"> na Ploše, je Smluvní partner povinen umožnit </w:t>
      </w:r>
      <w:r w:rsidR="00DE10FB" w:rsidRPr="00B54229">
        <w:rPr>
          <w:rFonts w:ascii="Arial" w:hAnsi="Arial" w:cs="Arial"/>
          <w:color w:val="000000"/>
          <w:sz w:val="18"/>
          <w:szCs w:val="20"/>
        </w:rPr>
        <w:t>GLS</w:t>
      </w:r>
      <w:r w:rsidRPr="00B54229">
        <w:rPr>
          <w:rFonts w:ascii="Arial" w:hAnsi="Arial" w:cs="Arial"/>
          <w:color w:val="000000"/>
          <w:sz w:val="18"/>
          <w:szCs w:val="20"/>
        </w:rPr>
        <w:t xml:space="preserve"> umístit </w:t>
      </w:r>
      <w:r w:rsidR="00617C15" w:rsidRPr="00B54229">
        <w:rPr>
          <w:rFonts w:ascii="Arial" w:hAnsi="Arial" w:cs="Arial"/>
          <w:color w:val="000000"/>
          <w:sz w:val="18"/>
          <w:szCs w:val="20"/>
        </w:rPr>
        <w:t xml:space="preserve">Parcel Box </w:t>
      </w:r>
      <w:r w:rsidRPr="00B54229">
        <w:rPr>
          <w:rFonts w:ascii="Arial" w:hAnsi="Arial" w:cs="Arial"/>
          <w:color w:val="000000"/>
          <w:sz w:val="18"/>
          <w:szCs w:val="20"/>
        </w:rPr>
        <w:t>na jiném srovnatelném místě v blízkosti</w:t>
      </w:r>
      <w:r w:rsidR="009E2357" w:rsidRPr="00B54229">
        <w:rPr>
          <w:rFonts w:ascii="Arial" w:hAnsi="Arial" w:cs="Arial"/>
          <w:color w:val="000000"/>
          <w:sz w:val="18"/>
          <w:szCs w:val="20"/>
        </w:rPr>
        <w:t xml:space="preserve"> Plochy</w:t>
      </w:r>
      <w:r w:rsidRPr="00B54229">
        <w:rPr>
          <w:rFonts w:ascii="Arial" w:hAnsi="Arial" w:cs="Arial"/>
          <w:color w:val="000000"/>
          <w:sz w:val="18"/>
          <w:szCs w:val="20"/>
        </w:rPr>
        <w:t xml:space="preserve"> </w:t>
      </w:r>
      <w:r w:rsidR="009E2357" w:rsidRPr="00B54229">
        <w:rPr>
          <w:rFonts w:ascii="Arial" w:hAnsi="Arial" w:cs="Arial"/>
          <w:color w:val="000000"/>
          <w:sz w:val="18"/>
          <w:szCs w:val="20"/>
        </w:rPr>
        <w:t xml:space="preserve">a </w:t>
      </w:r>
      <w:r w:rsidRPr="00B54229">
        <w:rPr>
          <w:rFonts w:ascii="Arial" w:hAnsi="Arial" w:cs="Arial"/>
          <w:color w:val="000000"/>
          <w:sz w:val="18"/>
          <w:szCs w:val="20"/>
        </w:rPr>
        <w:t xml:space="preserve">za stejných podmínek. </w:t>
      </w:r>
    </w:p>
    <w:p w14:paraId="3DF72BA1" w14:textId="2E0A07BC" w:rsidR="003B6954" w:rsidRPr="00B54229" w:rsidRDefault="0025366D" w:rsidP="007E62AB">
      <w:pPr>
        <w:numPr>
          <w:ilvl w:val="0"/>
          <w:numId w:val="5"/>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Smluvní partner není oprávněn s </w:t>
      </w:r>
      <w:r w:rsidR="00617C15" w:rsidRPr="00B54229">
        <w:rPr>
          <w:rFonts w:ascii="Arial" w:hAnsi="Arial" w:cs="Arial"/>
          <w:color w:val="000000"/>
          <w:sz w:val="18"/>
          <w:szCs w:val="20"/>
        </w:rPr>
        <w:t>Parcel Box</w:t>
      </w:r>
      <w:r w:rsidRPr="00B54229">
        <w:rPr>
          <w:rFonts w:ascii="Arial" w:hAnsi="Arial" w:cs="Arial"/>
          <w:color w:val="000000"/>
          <w:sz w:val="18"/>
          <w:szCs w:val="20"/>
        </w:rPr>
        <w:t xml:space="preserve">em jakkoli manipulovat, přemísťovat </w:t>
      </w:r>
      <w:r w:rsidR="00436EB0" w:rsidRPr="00B54229">
        <w:rPr>
          <w:rFonts w:ascii="Arial" w:hAnsi="Arial" w:cs="Arial"/>
          <w:color w:val="000000"/>
          <w:sz w:val="18"/>
          <w:szCs w:val="20"/>
        </w:rPr>
        <w:t xml:space="preserve">jej </w:t>
      </w:r>
      <w:r w:rsidRPr="00B54229">
        <w:rPr>
          <w:rFonts w:ascii="Arial" w:hAnsi="Arial" w:cs="Arial"/>
          <w:color w:val="000000"/>
          <w:sz w:val="18"/>
          <w:szCs w:val="20"/>
        </w:rPr>
        <w:t xml:space="preserve">či do něj zasahovat. V případě potřeby manipulace s </w:t>
      </w:r>
      <w:r w:rsidR="00617C15" w:rsidRPr="00B54229">
        <w:rPr>
          <w:rFonts w:ascii="Arial" w:hAnsi="Arial" w:cs="Arial"/>
          <w:color w:val="000000"/>
          <w:sz w:val="18"/>
          <w:szCs w:val="20"/>
        </w:rPr>
        <w:t>Parcel Box</w:t>
      </w:r>
      <w:r w:rsidRPr="00B54229">
        <w:rPr>
          <w:rFonts w:ascii="Arial" w:hAnsi="Arial" w:cs="Arial"/>
          <w:color w:val="000000"/>
          <w:sz w:val="18"/>
          <w:szCs w:val="20"/>
        </w:rPr>
        <w:t xml:space="preserve">em je Smluvní partner povinen požádat </w:t>
      </w:r>
      <w:r w:rsidR="009E2357" w:rsidRPr="00B54229">
        <w:rPr>
          <w:rFonts w:ascii="Arial" w:hAnsi="Arial" w:cs="Arial"/>
          <w:color w:val="000000"/>
          <w:sz w:val="18"/>
          <w:szCs w:val="20"/>
        </w:rPr>
        <w:t xml:space="preserve">GLS </w:t>
      </w:r>
      <w:r w:rsidRPr="00B54229">
        <w:rPr>
          <w:rFonts w:ascii="Arial" w:hAnsi="Arial" w:cs="Arial"/>
          <w:color w:val="000000"/>
          <w:sz w:val="18"/>
          <w:szCs w:val="20"/>
        </w:rPr>
        <w:t xml:space="preserve">o součinnost. </w:t>
      </w:r>
      <w:r w:rsidR="00436EB0" w:rsidRPr="00B54229">
        <w:rPr>
          <w:rFonts w:ascii="Arial" w:hAnsi="Arial" w:cs="Arial"/>
          <w:color w:val="000000"/>
          <w:sz w:val="18"/>
          <w:szCs w:val="20"/>
        </w:rPr>
        <w:t xml:space="preserve">Pokud Smluvní partner na vlastní žádost nebo z důvodů na jeho straně požaduje přemístění Parcel Boxu v rámci </w:t>
      </w:r>
      <w:r w:rsidR="00436EB0" w:rsidRPr="00B54229">
        <w:rPr>
          <w:rFonts w:ascii="Arial" w:hAnsi="Arial" w:cs="Arial"/>
          <w:color w:val="000000"/>
          <w:sz w:val="18"/>
          <w:szCs w:val="20"/>
        </w:rPr>
        <w:lastRenderedPageBreak/>
        <w:t xml:space="preserve">sjednané Plochy, </w:t>
      </w:r>
      <w:r w:rsidR="0053095F" w:rsidRPr="00B54229">
        <w:rPr>
          <w:rFonts w:ascii="Arial" w:hAnsi="Arial" w:cs="Arial"/>
          <w:color w:val="000000"/>
          <w:sz w:val="18"/>
          <w:szCs w:val="20"/>
        </w:rPr>
        <w:t xml:space="preserve">tak toto přemístění </w:t>
      </w:r>
      <w:r w:rsidR="00436EB0" w:rsidRPr="00B54229">
        <w:rPr>
          <w:rFonts w:ascii="Arial" w:hAnsi="Arial" w:cs="Arial"/>
          <w:color w:val="000000"/>
          <w:sz w:val="18"/>
          <w:szCs w:val="20"/>
        </w:rPr>
        <w:t xml:space="preserve">provede </w:t>
      </w:r>
      <w:r w:rsidR="00D016D8" w:rsidRPr="00B54229">
        <w:rPr>
          <w:rFonts w:ascii="Arial" w:hAnsi="Arial" w:cs="Arial"/>
          <w:color w:val="000000"/>
          <w:sz w:val="18"/>
          <w:szCs w:val="20"/>
        </w:rPr>
        <w:t>GLS,</w:t>
      </w:r>
      <w:r w:rsidR="00436EB0" w:rsidRPr="00B54229">
        <w:rPr>
          <w:rFonts w:ascii="Arial" w:hAnsi="Arial" w:cs="Arial"/>
          <w:color w:val="000000"/>
          <w:sz w:val="18"/>
          <w:szCs w:val="20"/>
        </w:rPr>
        <w:t xml:space="preserve"> </w:t>
      </w:r>
      <w:r w:rsidR="0053095F" w:rsidRPr="00B54229">
        <w:rPr>
          <w:rFonts w:ascii="Arial" w:hAnsi="Arial" w:cs="Arial"/>
          <w:color w:val="000000"/>
          <w:sz w:val="18"/>
          <w:szCs w:val="20"/>
        </w:rPr>
        <w:t>a to</w:t>
      </w:r>
      <w:r w:rsidR="00436EB0" w:rsidRPr="00B54229">
        <w:rPr>
          <w:rFonts w:ascii="Arial" w:hAnsi="Arial" w:cs="Arial"/>
          <w:color w:val="000000"/>
          <w:sz w:val="18"/>
          <w:szCs w:val="20"/>
        </w:rPr>
        <w:t xml:space="preserve"> na náklady Smluvního partnera, který </w:t>
      </w:r>
      <w:r w:rsidR="00FE4C9A" w:rsidRPr="00B54229">
        <w:rPr>
          <w:rFonts w:ascii="Arial" w:hAnsi="Arial" w:cs="Arial"/>
          <w:color w:val="000000"/>
          <w:sz w:val="18"/>
          <w:szCs w:val="20"/>
        </w:rPr>
        <w:t>se zavazuje uhradit</w:t>
      </w:r>
      <w:r w:rsidR="00436EB0" w:rsidRPr="00B54229">
        <w:rPr>
          <w:rFonts w:ascii="Arial" w:hAnsi="Arial" w:cs="Arial"/>
          <w:color w:val="000000"/>
          <w:sz w:val="18"/>
          <w:szCs w:val="20"/>
        </w:rPr>
        <w:t xml:space="preserve"> veškeré </w:t>
      </w:r>
      <w:r w:rsidR="00FE4C9A" w:rsidRPr="00B54229">
        <w:rPr>
          <w:rFonts w:ascii="Arial" w:hAnsi="Arial" w:cs="Arial"/>
          <w:color w:val="000000"/>
          <w:sz w:val="18"/>
          <w:szCs w:val="20"/>
        </w:rPr>
        <w:t xml:space="preserve">náklady související </w:t>
      </w:r>
      <w:r w:rsidR="00436EB0" w:rsidRPr="00B54229">
        <w:rPr>
          <w:rFonts w:ascii="Arial" w:hAnsi="Arial" w:cs="Arial"/>
          <w:color w:val="000000"/>
          <w:sz w:val="18"/>
          <w:szCs w:val="20"/>
        </w:rPr>
        <w:t>s</w:t>
      </w:r>
      <w:r w:rsidR="00FE4C9A" w:rsidRPr="00B54229">
        <w:rPr>
          <w:rFonts w:ascii="Arial" w:hAnsi="Arial" w:cs="Arial"/>
          <w:color w:val="000000"/>
          <w:sz w:val="18"/>
          <w:szCs w:val="20"/>
        </w:rPr>
        <w:t xml:space="preserve"> přemístěním Parcel </w:t>
      </w:r>
      <w:r w:rsidR="005B0C27" w:rsidRPr="00B54229">
        <w:rPr>
          <w:rFonts w:ascii="Arial" w:hAnsi="Arial" w:cs="Arial"/>
          <w:color w:val="000000"/>
          <w:sz w:val="18"/>
          <w:szCs w:val="20"/>
        </w:rPr>
        <w:t>Boxu ve</w:t>
      </w:r>
      <w:r w:rsidR="00FE4C9A" w:rsidRPr="00B54229">
        <w:rPr>
          <w:rFonts w:ascii="Arial" w:hAnsi="Arial" w:cs="Arial"/>
          <w:color w:val="000000"/>
          <w:sz w:val="18"/>
          <w:szCs w:val="20"/>
        </w:rPr>
        <w:t xml:space="preserve"> lhůtě 10 dnů od jejich vyúčtování</w:t>
      </w:r>
      <w:r w:rsidR="00436EB0" w:rsidRPr="00B54229">
        <w:rPr>
          <w:rFonts w:ascii="Arial" w:hAnsi="Arial" w:cs="Arial"/>
          <w:color w:val="000000"/>
          <w:sz w:val="18"/>
          <w:szCs w:val="20"/>
        </w:rPr>
        <w:t>.</w:t>
      </w:r>
    </w:p>
    <w:p w14:paraId="4E519E0C" w14:textId="61336B92" w:rsidR="003B6954" w:rsidRPr="00B54229" w:rsidRDefault="0025366D" w:rsidP="007E62AB">
      <w:pPr>
        <w:numPr>
          <w:ilvl w:val="0"/>
          <w:numId w:val="5"/>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 xml:space="preserve">V případě, že Smluvní partner zjistí nefunkčnost nebo poškození </w:t>
      </w:r>
      <w:r w:rsidR="00617C15" w:rsidRPr="00B54229">
        <w:rPr>
          <w:rFonts w:ascii="Arial" w:hAnsi="Arial" w:cs="Arial"/>
          <w:color w:val="000000"/>
          <w:sz w:val="18"/>
          <w:szCs w:val="20"/>
        </w:rPr>
        <w:t>Parcel Boxu</w:t>
      </w:r>
      <w:r w:rsidRPr="00B54229">
        <w:rPr>
          <w:rFonts w:ascii="Arial" w:hAnsi="Arial" w:cs="Arial"/>
          <w:color w:val="000000"/>
          <w:sz w:val="18"/>
          <w:szCs w:val="20"/>
        </w:rPr>
        <w:t xml:space="preserve"> nebo hrozbu takového poškození, </w:t>
      </w:r>
      <w:r w:rsidR="009E2357" w:rsidRPr="00B54229">
        <w:rPr>
          <w:rFonts w:ascii="Arial" w:hAnsi="Arial" w:cs="Arial"/>
          <w:color w:val="000000"/>
          <w:sz w:val="18"/>
          <w:szCs w:val="20"/>
        </w:rPr>
        <w:t xml:space="preserve">je povinen o tom obratem </w:t>
      </w:r>
      <w:r w:rsidRPr="00B54229">
        <w:rPr>
          <w:rFonts w:ascii="Arial" w:hAnsi="Arial" w:cs="Arial"/>
          <w:color w:val="000000"/>
          <w:sz w:val="18"/>
          <w:szCs w:val="20"/>
        </w:rPr>
        <w:t>inform</w:t>
      </w:r>
      <w:r w:rsidR="009E2357" w:rsidRPr="00B54229">
        <w:rPr>
          <w:rFonts w:ascii="Arial" w:hAnsi="Arial" w:cs="Arial"/>
          <w:color w:val="000000"/>
          <w:sz w:val="18"/>
          <w:szCs w:val="20"/>
        </w:rPr>
        <w:t>ovat</w:t>
      </w:r>
      <w:r w:rsidRPr="00B54229">
        <w:rPr>
          <w:rFonts w:ascii="Arial" w:hAnsi="Arial" w:cs="Arial"/>
          <w:color w:val="000000"/>
          <w:sz w:val="18"/>
          <w:szCs w:val="20"/>
        </w:rPr>
        <w:t xml:space="preserve"> </w:t>
      </w:r>
      <w:r w:rsidR="005B0C27" w:rsidRPr="00B54229">
        <w:rPr>
          <w:rFonts w:ascii="Arial" w:hAnsi="Arial" w:cs="Arial"/>
          <w:color w:val="000000"/>
          <w:sz w:val="18"/>
          <w:szCs w:val="20"/>
        </w:rPr>
        <w:t>GLS,</w:t>
      </w:r>
      <w:r w:rsidR="003604EA" w:rsidRPr="00B54229">
        <w:rPr>
          <w:rFonts w:ascii="Arial" w:hAnsi="Arial" w:cs="Arial"/>
          <w:color w:val="000000"/>
          <w:sz w:val="18"/>
          <w:szCs w:val="20"/>
        </w:rPr>
        <w:t xml:space="preserve"> a to buď telefonicky na čísle +420 567 771 166, nebo zasláním e-mailu na: parcelshop@gls-czech.com</w:t>
      </w:r>
    </w:p>
    <w:p w14:paraId="2C29150B" w14:textId="792ECFC2" w:rsidR="003B6954" w:rsidRPr="00B54229" w:rsidRDefault="0025366D" w:rsidP="007E62AB">
      <w:pPr>
        <w:numPr>
          <w:ilvl w:val="0"/>
          <w:numId w:val="5"/>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 xml:space="preserve">V případě, že </w:t>
      </w:r>
      <w:r w:rsidR="00617C15" w:rsidRPr="00B54229">
        <w:rPr>
          <w:rFonts w:ascii="Arial" w:hAnsi="Arial" w:cs="Arial"/>
          <w:color w:val="000000"/>
          <w:sz w:val="18"/>
          <w:szCs w:val="20"/>
        </w:rPr>
        <w:t>Parcel Box</w:t>
      </w:r>
      <w:r w:rsidRPr="00B54229">
        <w:rPr>
          <w:rFonts w:ascii="Arial" w:hAnsi="Arial" w:cs="Arial"/>
          <w:color w:val="000000"/>
          <w:sz w:val="18"/>
          <w:szCs w:val="20"/>
        </w:rPr>
        <w:t xml:space="preserve"> je napojen na elektrickou síť,</w:t>
      </w:r>
      <w:r w:rsidR="001E389E" w:rsidRPr="00B54229">
        <w:rPr>
          <w:rFonts w:ascii="Arial" w:hAnsi="Arial" w:cs="Arial"/>
          <w:color w:val="000000"/>
          <w:sz w:val="18"/>
          <w:szCs w:val="20"/>
        </w:rPr>
        <w:t xml:space="preserve"> tak</w:t>
      </w:r>
      <w:r w:rsidRPr="00B54229">
        <w:rPr>
          <w:rFonts w:ascii="Arial" w:hAnsi="Arial" w:cs="Arial"/>
          <w:color w:val="000000"/>
          <w:sz w:val="18"/>
          <w:szCs w:val="20"/>
        </w:rPr>
        <w:t xml:space="preserve"> Smluvní partner na své náklady zajistí nepřetržité připojení a dodávky elektrické energie k </w:t>
      </w:r>
      <w:r w:rsidR="00EA6A3C" w:rsidRPr="00B54229">
        <w:rPr>
          <w:rFonts w:ascii="Arial" w:hAnsi="Arial" w:cs="Arial"/>
          <w:color w:val="000000"/>
          <w:sz w:val="18"/>
          <w:szCs w:val="20"/>
        </w:rPr>
        <w:t>Parcel Box</w:t>
      </w:r>
      <w:r w:rsidRPr="00B54229">
        <w:rPr>
          <w:rFonts w:ascii="Arial" w:hAnsi="Arial" w:cs="Arial"/>
          <w:color w:val="000000"/>
          <w:sz w:val="18"/>
          <w:szCs w:val="20"/>
        </w:rPr>
        <w:t xml:space="preserve">u. </w:t>
      </w:r>
      <w:r w:rsidR="000240A4" w:rsidRPr="00B54229">
        <w:rPr>
          <w:rFonts w:ascii="Arial" w:hAnsi="Arial" w:cs="Arial"/>
          <w:color w:val="000000"/>
          <w:sz w:val="18"/>
          <w:szCs w:val="20"/>
        </w:rPr>
        <w:t xml:space="preserve">V případě, že elektrická energie nutná k provozu </w:t>
      </w:r>
      <w:r w:rsidR="00EA6A3C" w:rsidRPr="00B54229">
        <w:rPr>
          <w:rFonts w:ascii="Arial" w:hAnsi="Arial" w:cs="Arial"/>
          <w:color w:val="000000"/>
          <w:sz w:val="18"/>
          <w:szCs w:val="20"/>
        </w:rPr>
        <w:t>Parcel Box</w:t>
      </w:r>
      <w:r w:rsidR="000240A4" w:rsidRPr="00B54229">
        <w:rPr>
          <w:rFonts w:ascii="Arial" w:hAnsi="Arial" w:cs="Arial"/>
          <w:color w:val="000000"/>
          <w:sz w:val="18"/>
          <w:szCs w:val="20"/>
        </w:rPr>
        <w:t xml:space="preserve">u je vyráběna pomocí solárních článků na </w:t>
      </w:r>
      <w:r w:rsidR="00EA6A3C" w:rsidRPr="00B54229">
        <w:rPr>
          <w:rFonts w:ascii="Arial" w:hAnsi="Arial" w:cs="Arial"/>
          <w:color w:val="000000"/>
          <w:sz w:val="18"/>
          <w:szCs w:val="20"/>
        </w:rPr>
        <w:t>Parcel Box</w:t>
      </w:r>
      <w:r w:rsidR="000240A4" w:rsidRPr="00B54229">
        <w:rPr>
          <w:rFonts w:ascii="Arial" w:hAnsi="Arial" w:cs="Arial"/>
          <w:color w:val="000000"/>
          <w:sz w:val="18"/>
          <w:szCs w:val="20"/>
        </w:rPr>
        <w:t xml:space="preserve">u, </w:t>
      </w:r>
      <w:r w:rsidR="008E7F2C" w:rsidRPr="00B54229">
        <w:rPr>
          <w:rFonts w:ascii="Arial" w:hAnsi="Arial" w:cs="Arial"/>
          <w:color w:val="000000"/>
          <w:sz w:val="18"/>
          <w:szCs w:val="20"/>
        </w:rPr>
        <w:t xml:space="preserve">tak </w:t>
      </w:r>
      <w:r w:rsidR="000240A4" w:rsidRPr="00B54229">
        <w:rPr>
          <w:rFonts w:ascii="Arial" w:hAnsi="Arial" w:cs="Arial"/>
          <w:color w:val="000000"/>
          <w:sz w:val="18"/>
          <w:szCs w:val="20"/>
        </w:rPr>
        <w:t xml:space="preserve">Smluvní partner zajistí, </w:t>
      </w:r>
      <w:r w:rsidR="003604EA" w:rsidRPr="00B54229">
        <w:rPr>
          <w:rFonts w:ascii="Arial" w:hAnsi="Arial" w:cs="Arial"/>
          <w:color w:val="000000"/>
          <w:sz w:val="18"/>
          <w:szCs w:val="20"/>
        </w:rPr>
        <w:t>aby nebyly trvale zakryty nebo zastíněny — například umístěním přístřešku, reklamní plochy či jiné stavební konstrukce nad střechu Parcel Boxu. Běžné přirozené stíny v průběhu dne se za porušení této povinnosti nepovažují.</w:t>
      </w:r>
    </w:p>
    <w:p w14:paraId="5417B71E" w14:textId="0CB2A5DF" w:rsidR="00DE10FB" w:rsidRPr="00B54229" w:rsidRDefault="00DE10FB" w:rsidP="007E62AB">
      <w:pPr>
        <w:numPr>
          <w:ilvl w:val="0"/>
          <w:numId w:val="5"/>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 xml:space="preserve">Smluvní partner se zavazuje umožnit rozšíření </w:t>
      </w:r>
      <w:r w:rsidR="00EA6A3C" w:rsidRPr="00B54229">
        <w:rPr>
          <w:rFonts w:ascii="Arial" w:hAnsi="Arial" w:cs="Arial"/>
          <w:color w:val="000000"/>
          <w:sz w:val="18"/>
          <w:szCs w:val="20"/>
        </w:rPr>
        <w:t>Parcel Boxu</w:t>
      </w:r>
      <w:r w:rsidR="003604EA" w:rsidRPr="00B54229">
        <w:rPr>
          <w:rFonts w:ascii="Arial" w:hAnsi="Arial" w:cs="Arial"/>
          <w:color w:val="000000"/>
          <w:sz w:val="18"/>
          <w:szCs w:val="20"/>
        </w:rPr>
        <w:t xml:space="preserve">, pokud to umožňují prostorové podmínky dané Plochy. V takovém případě se strany dohodnou na rozsahu rozšíření a případném přiměřeném navýšení odměny za </w:t>
      </w:r>
      <w:r w:rsidR="004D252C" w:rsidRPr="00B54229">
        <w:rPr>
          <w:rFonts w:ascii="Arial" w:hAnsi="Arial" w:cs="Arial"/>
          <w:color w:val="000000"/>
          <w:sz w:val="18"/>
          <w:szCs w:val="20"/>
        </w:rPr>
        <w:t>užívání Plochy</w:t>
      </w:r>
      <w:r w:rsidR="003604EA" w:rsidRPr="00B54229">
        <w:rPr>
          <w:rFonts w:ascii="Arial" w:hAnsi="Arial" w:cs="Arial"/>
          <w:color w:val="000000"/>
          <w:sz w:val="18"/>
          <w:szCs w:val="20"/>
        </w:rPr>
        <w:t xml:space="preserve"> dle článku 3 této smlouvy. </w:t>
      </w:r>
      <w:r w:rsidRPr="00B54229">
        <w:rPr>
          <w:rFonts w:ascii="Arial" w:hAnsi="Arial" w:cs="Arial"/>
          <w:color w:val="000000"/>
          <w:sz w:val="18"/>
          <w:szCs w:val="20"/>
        </w:rPr>
        <w:t>S ohledem na tento závazek je Smluvní partner povinen umisťovat obdobná zařízení tak, aby k tomuto rozšíření mohlo dojít.</w:t>
      </w:r>
    </w:p>
    <w:p w14:paraId="208BA0AC" w14:textId="69EAB8DC" w:rsidR="00DE10FB" w:rsidRPr="00B54229" w:rsidRDefault="00DE10FB" w:rsidP="007E62AB">
      <w:pPr>
        <w:numPr>
          <w:ilvl w:val="0"/>
          <w:numId w:val="5"/>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Smluvní strany prohlašují, že mají uzavřeno pojištění na škody způsobené třetím stranám vzniklým prokazatelně jejich činností.</w:t>
      </w:r>
    </w:p>
    <w:p w14:paraId="3D929704" w14:textId="2D711E4A" w:rsidR="003B6954" w:rsidRPr="00B54229" w:rsidRDefault="0025366D" w:rsidP="007E62AB">
      <w:pPr>
        <w:numPr>
          <w:ilvl w:val="0"/>
          <w:numId w:val="5"/>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Pro vyloučení pochybností</w:t>
      </w:r>
      <w:r w:rsidR="00F350B4" w:rsidRPr="00B54229">
        <w:rPr>
          <w:rFonts w:ascii="Arial" w:hAnsi="Arial" w:cs="Arial"/>
          <w:color w:val="000000"/>
          <w:sz w:val="18"/>
          <w:szCs w:val="20"/>
        </w:rPr>
        <w:t xml:space="preserve"> strany prohlašují, že</w:t>
      </w:r>
      <w:r w:rsidRPr="00B54229">
        <w:rPr>
          <w:rFonts w:ascii="Arial" w:hAnsi="Arial" w:cs="Arial"/>
          <w:color w:val="000000"/>
          <w:sz w:val="18"/>
          <w:szCs w:val="20"/>
        </w:rPr>
        <w:t xml:space="preserve"> </w:t>
      </w:r>
      <w:r w:rsidRPr="00B54229">
        <w:rPr>
          <w:rFonts w:ascii="Arial" w:hAnsi="Arial" w:cs="Arial"/>
          <w:sz w:val="18"/>
          <w:szCs w:val="20"/>
        </w:rPr>
        <w:t xml:space="preserve">Smluvní partner </w:t>
      </w:r>
      <w:r w:rsidRPr="00B54229">
        <w:rPr>
          <w:rFonts w:ascii="Arial" w:hAnsi="Arial" w:cs="Arial"/>
          <w:color w:val="000000"/>
          <w:sz w:val="18"/>
          <w:szCs w:val="20"/>
        </w:rPr>
        <w:t xml:space="preserve">na základě této smlouvy neodpovídá za </w:t>
      </w:r>
      <w:r w:rsidR="00B70665" w:rsidRPr="00B54229">
        <w:rPr>
          <w:rFonts w:ascii="Arial" w:hAnsi="Arial" w:cs="Arial"/>
          <w:color w:val="000000"/>
          <w:sz w:val="18"/>
          <w:szCs w:val="20"/>
        </w:rPr>
        <w:t>Parcel Box</w:t>
      </w:r>
      <w:r w:rsidRPr="00B54229">
        <w:rPr>
          <w:rFonts w:ascii="Arial" w:hAnsi="Arial" w:cs="Arial"/>
          <w:color w:val="000000"/>
          <w:sz w:val="18"/>
          <w:szCs w:val="20"/>
        </w:rPr>
        <w:t xml:space="preserve"> ani zásilky v něm.</w:t>
      </w:r>
    </w:p>
    <w:p w14:paraId="268FE90C" w14:textId="4F35F3F8" w:rsidR="00783AB7" w:rsidRPr="00B54229" w:rsidRDefault="00783AB7">
      <w:pPr>
        <w:rPr>
          <w:b/>
          <w:color w:val="000000"/>
          <w:sz w:val="18"/>
          <w:szCs w:val="20"/>
        </w:rPr>
      </w:pPr>
      <w:bookmarkStart w:id="4" w:name="_Hlk97796065"/>
      <w:bookmarkStart w:id="5" w:name="_Hlk97796131"/>
      <w:bookmarkEnd w:id="0"/>
    </w:p>
    <w:bookmarkEnd w:id="4"/>
    <w:p w14:paraId="6B1B8931" w14:textId="77777777" w:rsidR="00700307" w:rsidRPr="00B54229" w:rsidRDefault="00700307" w:rsidP="00700307">
      <w:pPr>
        <w:numPr>
          <w:ilvl w:val="0"/>
          <w:numId w:val="3"/>
        </w:numPr>
        <w:pBdr>
          <w:top w:val="nil"/>
          <w:left w:val="nil"/>
          <w:bottom w:val="nil"/>
          <w:right w:val="nil"/>
          <w:between w:val="nil"/>
        </w:pBdr>
        <w:spacing w:after="0" w:line="240" w:lineRule="auto"/>
        <w:ind w:left="426" w:hanging="426"/>
        <w:jc w:val="center"/>
        <w:rPr>
          <w:rFonts w:ascii="Arial" w:hAnsi="Arial" w:cs="Arial"/>
          <w:color w:val="000000"/>
          <w:sz w:val="18"/>
          <w:szCs w:val="20"/>
        </w:rPr>
      </w:pPr>
      <w:r w:rsidRPr="00B54229">
        <w:rPr>
          <w:rFonts w:ascii="Arial" w:hAnsi="Arial" w:cs="Arial"/>
          <w:b/>
          <w:color w:val="000000"/>
          <w:sz w:val="18"/>
          <w:szCs w:val="20"/>
        </w:rPr>
        <w:t xml:space="preserve">Platby v souvislosti se </w:t>
      </w:r>
      <w:r w:rsidRPr="00B54229">
        <w:rPr>
          <w:rFonts w:ascii="Arial" w:hAnsi="Arial" w:cs="Arial"/>
          <w:b/>
          <w:bCs/>
          <w:color w:val="000000"/>
          <w:sz w:val="18"/>
          <w:szCs w:val="20"/>
        </w:rPr>
        <w:t>Parcel Boxem</w:t>
      </w:r>
    </w:p>
    <w:p w14:paraId="2A3DEA9E" w14:textId="77777777" w:rsidR="002277C8" w:rsidRDefault="00700307" w:rsidP="002277C8">
      <w:pPr>
        <w:numPr>
          <w:ilvl w:val="0"/>
          <w:numId w:val="6"/>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GLS je povinen hradit Smluvnímu partnerovi odměnu za užívání Plochy, kdy součástí této odměny je i paušální náhrada nákladů za spotřebovanou elektrickou energii</w:t>
      </w:r>
      <w:r w:rsidR="003604EA" w:rsidRPr="00B54229">
        <w:rPr>
          <w:rFonts w:ascii="Arial" w:hAnsi="Arial" w:cs="Arial"/>
          <w:color w:val="000000"/>
          <w:sz w:val="18"/>
          <w:szCs w:val="20"/>
        </w:rPr>
        <w:t>.</w:t>
      </w:r>
      <w:r w:rsidR="0046783E" w:rsidRPr="00B54229">
        <w:rPr>
          <w:rFonts w:ascii="Arial" w:hAnsi="Arial" w:cs="Arial"/>
          <w:color w:val="000000"/>
          <w:sz w:val="18"/>
          <w:szCs w:val="20"/>
        </w:rPr>
        <w:t xml:space="preserve"> i případné jakékoliv další poplatky požadovaného na základě právních předpisů nebo </w:t>
      </w:r>
      <w:r w:rsidR="00361EE3" w:rsidRPr="00B54229">
        <w:rPr>
          <w:rFonts w:ascii="Arial" w:hAnsi="Arial" w:cs="Arial"/>
          <w:color w:val="000000"/>
          <w:sz w:val="18"/>
          <w:szCs w:val="20"/>
        </w:rPr>
        <w:t xml:space="preserve">na základě </w:t>
      </w:r>
      <w:r w:rsidR="0046783E" w:rsidRPr="00B54229">
        <w:rPr>
          <w:rFonts w:ascii="Arial" w:hAnsi="Arial" w:cs="Arial"/>
          <w:color w:val="000000"/>
          <w:sz w:val="18"/>
          <w:szCs w:val="20"/>
        </w:rPr>
        <w:t>obecní vyhlášk</w:t>
      </w:r>
      <w:r w:rsidR="00361EE3" w:rsidRPr="00B54229">
        <w:rPr>
          <w:rFonts w:ascii="Arial" w:hAnsi="Arial" w:cs="Arial"/>
          <w:color w:val="000000"/>
          <w:sz w:val="18"/>
          <w:szCs w:val="20"/>
        </w:rPr>
        <w:t>y</w:t>
      </w:r>
      <w:r w:rsidR="0046783E" w:rsidRPr="00B54229">
        <w:rPr>
          <w:rFonts w:ascii="Arial" w:hAnsi="Arial" w:cs="Arial"/>
          <w:color w:val="000000"/>
          <w:sz w:val="18"/>
          <w:szCs w:val="20"/>
        </w:rPr>
        <w:t>, např. poplatek za zábor veřejného prostranství, kter</w:t>
      </w:r>
      <w:r w:rsidR="00805046" w:rsidRPr="00B54229">
        <w:rPr>
          <w:rFonts w:ascii="Arial" w:hAnsi="Arial" w:cs="Arial"/>
          <w:color w:val="000000"/>
          <w:sz w:val="18"/>
          <w:szCs w:val="20"/>
        </w:rPr>
        <w:t>é</w:t>
      </w:r>
      <w:r w:rsidR="0046783E" w:rsidRPr="00B54229">
        <w:rPr>
          <w:rFonts w:ascii="Arial" w:hAnsi="Arial" w:cs="Arial"/>
          <w:color w:val="000000"/>
          <w:sz w:val="18"/>
          <w:szCs w:val="20"/>
        </w:rPr>
        <w:t xml:space="preserve"> se na umístění a provoz Parcel Boxu vztahuje. Odměna je smluvními stranami stanovena</w:t>
      </w:r>
      <w:r w:rsidRPr="00B54229">
        <w:rPr>
          <w:rFonts w:ascii="Arial" w:hAnsi="Arial" w:cs="Arial"/>
          <w:color w:val="000000"/>
          <w:sz w:val="18"/>
          <w:szCs w:val="20"/>
        </w:rPr>
        <w:t xml:space="preserve"> ve výši</w:t>
      </w:r>
    </w:p>
    <w:p w14:paraId="5D0B50A6" w14:textId="3205F968" w:rsidR="005830D4" w:rsidRPr="002277C8" w:rsidRDefault="00124E05" w:rsidP="002277C8">
      <w:pPr>
        <w:pBdr>
          <w:top w:val="nil"/>
          <w:left w:val="nil"/>
          <w:bottom w:val="nil"/>
          <w:right w:val="nil"/>
          <w:between w:val="nil"/>
        </w:pBdr>
        <w:spacing w:before="240" w:after="0" w:line="240" w:lineRule="auto"/>
        <w:ind w:left="426"/>
        <w:jc w:val="center"/>
        <w:rPr>
          <w:rFonts w:ascii="Arial" w:hAnsi="Arial" w:cs="Arial"/>
          <w:b/>
          <w:bCs/>
          <w:color w:val="000000"/>
          <w:sz w:val="18"/>
          <w:szCs w:val="20"/>
        </w:rPr>
      </w:pPr>
      <w:r w:rsidRPr="002277C8">
        <w:rPr>
          <w:rFonts w:ascii="Arial" w:hAnsi="Arial" w:cs="Arial"/>
          <w:b/>
          <w:bCs/>
          <w:color w:val="000000"/>
          <w:sz w:val="18"/>
          <w:szCs w:val="20"/>
        </w:rPr>
        <w:t>2.250</w:t>
      </w:r>
      <w:r w:rsidR="007E75F3" w:rsidRPr="002277C8">
        <w:rPr>
          <w:rFonts w:ascii="Arial" w:hAnsi="Arial" w:cs="Arial"/>
          <w:b/>
          <w:bCs/>
          <w:color w:val="000000"/>
          <w:sz w:val="18"/>
          <w:szCs w:val="20"/>
        </w:rPr>
        <w:t xml:space="preserve"> </w:t>
      </w:r>
      <w:r w:rsidR="005830D4" w:rsidRPr="002277C8">
        <w:rPr>
          <w:rFonts w:ascii="Arial" w:hAnsi="Arial" w:cs="Arial"/>
          <w:b/>
          <w:bCs/>
          <w:color w:val="000000"/>
          <w:sz w:val="18"/>
          <w:szCs w:val="20"/>
        </w:rPr>
        <w:t>CZK bez DPH měsíčně.</w:t>
      </w:r>
    </w:p>
    <w:p w14:paraId="6CB4F72F" w14:textId="55C2252E" w:rsidR="00EB607E" w:rsidRDefault="005830D4" w:rsidP="00EB607E">
      <w:pPr>
        <w:numPr>
          <w:ilvl w:val="0"/>
          <w:numId w:val="6"/>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Účinnost ustanovení 3.1. nabývá okamžikem instalace Parcel Boxu</w:t>
      </w:r>
      <w:r w:rsidR="00244180">
        <w:rPr>
          <w:rFonts w:ascii="Arial" w:hAnsi="Arial" w:cs="Arial"/>
          <w:color w:val="000000"/>
          <w:sz w:val="18"/>
          <w:szCs w:val="20"/>
        </w:rPr>
        <w:t>.</w:t>
      </w:r>
      <w:r w:rsidR="00D052D7" w:rsidRPr="00B54229">
        <w:rPr>
          <w:rFonts w:ascii="Arial" w:hAnsi="Arial" w:cs="Arial"/>
          <w:color w:val="000000"/>
          <w:sz w:val="18"/>
          <w:szCs w:val="20"/>
        </w:rPr>
        <w:t xml:space="preserve"> </w:t>
      </w:r>
    </w:p>
    <w:p w14:paraId="2547C5A3" w14:textId="07D34895" w:rsidR="00EB607E" w:rsidRPr="00124E05" w:rsidRDefault="00EB607E" w:rsidP="00EB607E">
      <w:pPr>
        <w:numPr>
          <w:ilvl w:val="0"/>
          <w:numId w:val="6"/>
        </w:numPr>
        <w:pBdr>
          <w:top w:val="nil"/>
          <w:left w:val="nil"/>
          <w:bottom w:val="nil"/>
          <w:right w:val="nil"/>
          <w:between w:val="nil"/>
        </w:pBdr>
        <w:spacing w:before="240" w:after="0" w:line="240" w:lineRule="auto"/>
        <w:ind w:left="426" w:hanging="426"/>
        <w:jc w:val="both"/>
        <w:rPr>
          <w:rFonts w:ascii="Arial" w:hAnsi="Arial" w:cs="Arial"/>
          <w:color w:val="000000"/>
          <w:sz w:val="18"/>
          <w:szCs w:val="18"/>
        </w:rPr>
      </w:pPr>
      <w:r w:rsidRPr="00EB607E">
        <w:rPr>
          <w:rFonts w:ascii="Arial" w:hAnsi="Arial" w:cs="Arial"/>
          <w:color w:val="000000"/>
          <w:sz w:val="18"/>
          <w:szCs w:val="18"/>
        </w:rPr>
        <w:t xml:space="preserve">Smluvní </w:t>
      </w:r>
      <w:r w:rsidRPr="00EB607E">
        <w:rPr>
          <w:rFonts w:ascii="Arial" w:hAnsi="Arial" w:cs="Arial"/>
          <w:sz w:val="18"/>
          <w:szCs w:val="18"/>
        </w:rPr>
        <w:t>strany se dohodly na inflační doložce k odměně za užívání Plochy tak, že Smluvní partner je za trvání smlouvy vždy k 1. únoru příslušného roku, počínaje 1. únorem 202</w:t>
      </w:r>
      <w:r>
        <w:rPr>
          <w:rFonts w:ascii="Arial" w:hAnsi="Arial" w:cs="Arial"/>
          <w:sz w:val="18"/>
          <w:szCs w:val="18"/>
        </w:rPr>
        <w:t>7</w:t>
      </w:r>
      <w:r w:rsidRPr="00EB607E">
        <w:rPr>
          <w:rFonts w:ascii="Arial" w:hAnsi="Arial" w:cs="Arial"/>
          <w:sz w:val="18"/>
          <w:szCs w:val="18"/>
        </w:rPr>
        <w:t>, oprávněn jednostranně zvýšit odměnu za užívání Plochy o roční míru inflace vyjádřenou přírůstkem průměrného ročního indexu spotřebitelských cen za uplynulý kalendářní rok, vyhlášenou Českým statistickým úřadem. Toto zvýšení odměny za užívání Plochy je Smluvní partner povinen GLS oznámit do 31. ledna příslušného roku, jinak toto právo zaniká.</w:t>
      </w:r>
    </w:p>
    <w:p w14:paraId="3432142B" w14:textId="62CE3048" w:rsidR="00124E05" w:rsidRPr="00124E05" w:rsidRDefault="00124E05" w:rsidP="00124E05">
      <w:pPr>
        <w:numPr>
          <w:ilvl w:val="0"/>
          <w:numId w:val="6"/>
        </w:numPr>
        <w:pBdr>
          <w:top w:val="nil"/>
          <w:left w:val="nil"/>
          <w:bottom w:val="nil"/>
          <w:right w:val="nil"/>
          <w:between w:val="nil"/>
        </w:pBdr>
        <w:spacing w:before="240" w:after="0" w:line="240" w:lineRule="auto"/>
        <w:ind w:left="426" w:hanging="426"/>
        <w:jc w:val="both"/>
        <w:rPr>
          <w:rFonts w:ascii="Arial" w:hAnsi="Arial" w:cs="Arial"/>
          <w:color w:val="000000"/>
          <w:sz w:val="20"/>
          <w:szCs w:val="20"/>
        </w:rPr>
      </w:pPr>
      <w:r w:rsidRPr="00124E05">
        <w:rPr>
          <w:rFonts w:ascii="Arial" w:hAnsi="Arial" w:cs="Arial"/>
          <w:color w:val="000000"/>
          <w:sz w:val="18"/>
          <w:szCs w:val="18"/>
        </w:rPr>
        <w:t xml:space="preserve">GLS se zavazuje </w:t>
      </w:r>
      <w:r w:rsidRPr="00124E05">
        <w:rPr>
          <w:rFonts w:ascii="Arial" w:hAnsi="Arial" w:cs="Arial"/>
          <w:sz w:val="18"/>
          <w:szCs w:val="18"/>
        </w:rPr>
        <w:t xml:space="preserve">uhradit smluvnímu partnerovi jednorázový příspěvek na zhotovení </w:t>
      </w:r>
      <w:r>
        <w:rPr>
          <w:rFonts w:ascii="Arial" w:hAnsi="Arial" w:cs="Arial"/>
          <w:sz w:val="18"/>
          <w:szCs w:val="18"/>
        </w:rPr>
        <w:t>betonového podkladu</w:t>
      </w:r>
      <w:r w:rsidRPr="00124E05">
        <w:rPr>
          <w:rFonts w:ascii="Arial" w:hAnsi="Arial" w:cs="Arial"/>
          <w:sz w:val="18"/>
          <w:szCs w:val="18"/>
        </w:rPr>
        <w:t xml:space="preserve"> ve výši 5000 Kč bez DPH na základě faktury vystavené smluvním partnerem, a to zaslané v elektronické podobě </w:t>
      </w:r>
      <w:r w:rsidRPr="00124E05">
        <w:rPr>
          <w:rFonts w:ascii="Arial" w:hAnsi="Arial" w:cs="Arial"/>
          <w:sz w:val="18"/>
          <w:szCs w:val="18"/>
          <w:u w:val="single"/>
        </w:rPr>
        <w:t xml:space="preserve">na email: </w:t>
      </w:r>
      <w:hyperlink r:id="rId13" w:history="1">
        <w:r w:rsidRPr="00124E05">
          <w:rPr>
            <w:rStyle w:val="Hypertextovodkaz"/>
            <w:rFonts w:ascii="Arial" w:hAnsi="Arial" w:cs="Arial"/>
            <w:sz w:val="18"/>
            <w:szCs w:val="18"/>
          </w:rPr>
          <w:t>fin@gls-czech.com</w:t>
        </w:r>
      </w:hyperlink>
      <w:r w:rsidRPr="007833F8">
        <w:rPr>
          <w:rFonts w:ascii="Arial" w:hAnsi="Arial" w:cs="Arial"/>
          <w:sz w:val="20"/>
          <w:szCs w:val="20"/>
          <w:u w:val="single"/>
        </w:rPr>
        <w:t>.</w:t>
      </w:r>
    </w:p>
    <w:p w14:paraId="5B32D09C" w14:textId="159A17A9" w:rsidR="00D052D7" w:rsidRPr="00B54229" w:rsidRDefault="00D052D7" w:rsidP="00D052D7">
      <w:pPr>
        <w:numPr>
          <w:ilvl w:val="0"/>
          <w:numId w:val="6"/>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 xml:space="preserve">Daňový doklad, na </w:t>
      </w:r>
      <w:r w:rsidR="00D016D8" w:rsidRPr="00B54229">
        <w:rPr>
          <w:rFonts w:ascii="Arial" w:hAnsi="Arial" w:cs="Arial"/>
          <w:color w:val="000000"/>
          <w:sz w:val="18"/>
          <w:szCs w:val="20"/>
        </w:rPr>
        <w:t>základě,</w:t>
      </w:r>
      <w:r w:rsidRPr="00B54229">
        <w:rPr>
          <w:rFonts w:ascii="Arial" w:hAnsi="Arial" w:cs="Arial"/>
          <w:color w:val="000000"/>
          <w:sz w:val="18"/>
          <w:szCs w:val="20"/>
        </w:rPr>
        <w:t xml:space="preserve"> kterého je splatná odměna Smluvního partnera, vystavuje GLS automaticky dle fakturačních údajů zadaných Partnerem v této smlouvě, a to vždy za celý předcházející měsíc s datem uskutečnění zdanitelného plnění k poslednímu dni předcházejícího měsíce a se splatností 14 kalendářních dnů. </w:t>
      </w:r>
    </w:p>
    <w:p w14:paraId="4779E3FD" w14:textId="77777777" w:rsidR="00D052D7" w:rsidRPr="00B54229" w:rsidRDefault="00D052D7" w:rsidP="00D052D7">
      <w:pPr>
        <w:numPr>
          <w:ilvl w:val="0"/>
          <w:numId w:val="6"/>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 xml:space="preserve">Partner jako osoba, která plnění uskutečňuje, zodpovídá dle § 26 odst. 4 zákona o DPH za správnost údajů na faktuře vystavené GLS. Partner má povinnost zkontrolovat si na každé faktuře správnost svých fakturačních údajů. </w:t>
      </w:r>
    </w:p>
    <w:p w14:paraId="1911CEAF" w14:textId="776B4912" w:rsidR="00D052D7" w:rsidRPr="00B54229" w:rsidRDefault="00D052D7" w:rsidP="00D052D7">
      <w:pPr>
        <w:numPr>
          <w:ilvl w:val="0"/>
          <w:numId w:val="6"/>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 xml:space="preserve">Partner musí uvádět v kontrolním hlášení k DPH číslo daňového dokladu vystaveného GLS (variabilní symbol). </w:t>
      </w:r>
    </w:p>
    <w:p w14:paraId="01CB9F85" w14:textId="77777777" w:rsidR="003B6954" w:rsidRPr="00B54229" w:rsidRDefault="003B6954">
      <w:pPr>
        <w:pBdr>
          <w:top w:val="nil"/>
          <w:left w:val="nil"/>
          <w:bottom w:val="nil"/>
          <w:right w:val="nil"/>
          <w:between w:val="nil"/>
        </w:pBdr>
        <w:spacing w:after="0" w:line="240" w:lineRule="auto"/>
        <w:ind w:left="426" w:hanging="426"/>
        <w:jc w:val="both"/>
        <w:rPr>
          <w:color w:val="000000"/>
          <w:sz w:val="18"/>
          <w:szCs w:val="20"/>
        </w:rPr>
      </w:pPr>
    </w:p>
    <w:p w14:paraId="7BB37024" w14:textId="77777777" w:rsidR="003B6954" w:rsidRPr="00B54229" w:rsidRDefault="0025366D">
      <w:pPr>
        <w:numPr>
          <w:ilvl w:val="0"/>
          <w:numId w:val="3"/>
        </w:numPr>
        <w:pBdr>
          <w:top w:val="nil"/>
          <w:left w:val="nil"/>
          <w:bottom w:val="nil"/>
          <w:right w:val="nil"/>
          <w:between w:val="nil"/>
        </w:pBdr>
        <w:spacing w:after="0" w:line="240" w:lineRule="auto"/>
        <w:ind w:left="426" w:hanging="426"/>
        <w:jc w:val="center"/>
        <w:rPr>
          <w:rFonts w:ascii="Arial" w:hAnsi="Arial" w:cs="Arial"/>
          <w:color w:val="000000"/>
          <w:sz w:val="18"/>
          <w:szCs w:val="20"/>
        </w:rPr>
      </w:pPr>
      <w:r w:rsidRPr="00B54229">
        <w:rPr>
          <w:rFonts w:ascii="Arial" w:hAnsi="Arial" w:cs="Arial"/>
          <w:b/>
          <w:color w:val="000000"/>
          <w:sz w:val="18"/>
          <w:szCs w:val="20"/>
        </w:rPr>
        <w:t>Trvání a ukončení smlouvy</w:t>
      </w:r>
    </w:p>
    <w:p w14:paraId="2DE20DD4" w14:textId="33245F63" w:rsidR="003B6954" w:rsidRPr="00B54229" w:rsidRDefault="0025366D" w:rsidP="009F4A52">
      <w:pPr>
        <w:numPr>
          <w:ilvl w:val="1"/>
          <w:numId w:val="1"/>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Tato smlouva je uzavřena na dobu neurčitou, a to od</w:t>
      </w:r>
      <w:r w:rsidR="00425587">
        <w:rPr>
          <w:rFonts w:ascii="Arial" w:hAnsi="Arial" w:cs="Arial"/>
          <w:color w:val="000000"/>
          <w:sz w:val="18"/>
          <w:szCs w:val="20"/>
        </w:rPr>
        <w:t xml:space="preserve"> 1.11.2026.</w:t>
      </w:r>
    </w:p>
    <w:p w14:paraId="543950CF" w14:textId="57BA754B" w:rsidR="003B6954" w:rsidRPr="00B54229" w:rsidRDefault="0025366D" w:rsidP="009F4A52">
      <w:pPr>
        <w:numPr>
          <w:ilvl w:val="1"/>
          <w:numId w:val="1"/>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Každá ze stran je oprávněna tuto smlouvu vypovědět, a to i bez udání důvodu v </w:t>
      </w:r>
      <w:r w:rsidR="00796CDC" w:rsidRPr="00B54229">
        <w:rPr>
          <w:rFonts w:ascii="Arial" w:hAnsi="Arial" w:cs="Arial"/>
          <w:color w:val="000000"/>
          <w:sz w:val="18"/>
          <w:szCs w:val="20"/>
        </w:rPr>
        <w:t>3</w:t>
      </w:r>
      <w:r w:rsidRPr="00B54229">
        <w:rPr>
          <w:rFonts w:ascii="Arial" w:hAnsi="Arial" w:cs="Arial"/>
          <w:color w:val="000000"/>
          <w:sz w:val="18"/>
          <w:szCs w:val="20"/>
        </w:rPr>
        <w:t>měsíční výpovědní době. V případě, že konec výpovědní doby na základě výpovědi podané Smluvním partnerem připad</w:t>
      </w:r>
      <w:r w:rsidR="00F350B4" w:rsidRPr="00B54229">
        <w:rPr>
          <w:rFonts w:ascii="Arial" w:hAnsi="Arial" w:cs="Arial"/>
          <w:color w:val="000000"/>
          <w:sz w:val="18"/>
          <w:szCs w:val="20"/>
        </w:rPr>
        <w:t>ne</w:t>
      </w:r>
      <w:r w:rsidRPr="00B54229">
        <w:rPr>
          <w:rFonts w:ascii="Arial" w:hAnsi="Arial" w:cs="Arial"/>
          <w:color w:val="000000"/>
          <w:sz w:val="18"/>
          <w:szCs w:val="20"/>
        </w:rPr>
        <w:t xml:space="preserve"> na den mezi 1. 10. a</w:t>
      </w:r>
      <w:r w:rsidR="00C573EF" w:rsidRPr="00B54229">
        <w:rPr>
          <w:rFonts w:ascii="Arial" w:hAnsi="Arial" w:cs="Arial"/>
          <w:color w:val="000000"/>
          <w:sz w:val="18"/>
          <w:szCs w:val="20"/>
        </w:rPr>
        <w:t>ž</w:t>
      </w:r>
      <w:r w:rsidRPr="00B54229">
        <w:rPr>
          <w:rFonts w:ascii="Arial" w:hAnsi="Arial" w:cs="Arial"/>
          <w:color w:val="000000"/>
          <w:sz w:val="18"/>
          <w:szCs w:val="20"/>
        </w:rPr>
        <w:t xml:space="preserve"> 30. 1. (ochranná doba), </w:t>
      </w:r>
      <w:r w:rsidR="00DC4F33" w:rsidRPr="00B54229">
        <w:rPr>
          <w:rFonts w:ascii="Arial" w:hAnsi="Arial" w:cs="Arial"/>
          <w:color w:val="000000"/>
          <w:sz w:val="18"/>
          <w:szCs w:val="20"/>
        </w:rPr>
        <w:t xml:space="preserve">tato smlouva </w:t>
      </w:r>
      <w:r w:rsidRPr="00B54229">
        <w:rPr>
          <w:rFonts w:ascii="Arial" w:hAnsi="Arial" w:cs="Arial"/>
          <w:color w:val="000000"/>
          <w:sz w:val="18"/>
          <w:szCs w:val="20"/>
        </w:rPr>
        <w:t>končí dn</w:t>
      </w:r>
      <w:r w:rsidR="00255452" w:rsidRPr="00B54229">
        <w:rPr>
          <w:rFonts w:ascii="Arial" w:hAnsi="Arial" w:cs="Arial"/>
          <w:color w:val="000000"/>
          <w:sz w:val="18"/>
          <w:szCs w:val="20"/>
        </w:rPr>
        <w:t>em</w:t>
      </w:r>
      <w:r w:rsidR="00C573EF" w:rsidRPr="00B54229">
        <w:rPr>
          <w:rFonts w:ascii="Arial" w:hAnsi="Arial" w:cs="Arial"/>
          <w:color w:val="000000"/>
          <w:sz w:val="18"/>
          <w:szCs w:val="20"/>
        </w:rPr>
        <w:t xml:space="preserve"> </w:t>
      </w:r>
      <w:r w:rsidRPr="00B54229">
        <w:rPr>
          <w:rFonts w:ascii="Arial" w:hAnsi="Arial" w:cs="Arial"/>
          <w:color w:val="000000"/>
          <w:sz w:val="18"/>
          <w:szCs w:val="20"/>
        </w:rPr>
        <w:t>následující</w:t>
      </w:r>
      <w:r w:rsidR="00441216" w:rsidRPr="00B54229">
        <w:rPr>
          <w:rFonts w:ascii="Arial" w:hAnsi="Arial" w:cs="Arial"/>
          <w:color w:val="000000"/>
          <w:sz w:val="18"/>
          <w:szCs w:val="20"/>
        </w:rPr>
        <w:t>m</w:t>
      </w:r>
      <w:r w:rsidR="00C573EF" w:rsidRPr="00B54229">
        <w:rPr>
          <w:rFonts w:ascii="Arial" w:hAnsi="Arial" w:cs="Arial"/>
          <w:color w:val="000000"/>
          <w:sz w:val="18"/>
          <w:szCs w:val="20"/>
        </w:rPr>
        <w:t xml:space="preserve"> po skončení ochranné doby</w:t>
      </w:r>
      <w:r w:rsidRPr="00B54229">
        <w:rPr>
          <w:rFonts w:ascii="Arial" w:hAnsi="Arial" w:cs="Arial"/>
          <w:color w:val="000000"/>
          <w:sz w:val="18"/>
          <w:szCs w:val="20"/>
        </w:rPr>
        <w:t xml:space="preserve">. </w:t>
      </w:r>
    </w:p>
    <w:p w14:paraId="35DE0A63" w14:textId="655F4F8F" w:rsidR="003B6954" w:rsidRPr="00B54229" w:rsidRDefault="0046783E" w:rsidP="009F4A52">
      <w:pPr>
        <w:numPr>
          <w:ilvl w:val="1"/>
          <w:numId w:val="1"/>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bookmarkStart w:id="6" w:name="_Hlk149920774"/>
      <w:r w:rsidRPr="00B54229">
        <w:rPr>
          <w:rFonts w:ascii="Arial" w:hAnsi="Arial" w:cs="Arial"/>
          <w:color w:val="000000"/>
          <w:sz w:val="18"/>
          <w:szCs w:val="20"/>
        </w:rPr>
        <w:t xml:space="preserve">GLS je oprávněna odstoupit do této smlouvy do data uvedeném v článku 4.1 této smlouvy z provozních důvodu či bez uvedení důvodu. Odstoupením od smlouvy se smlouva od počátku ruší. </w:t>
      </w:r>
      <w:bookmarkEnd w:id="6"/>
      <w:r w:rsidR="00DE10FB" w:rsidRPr="00B54229">
        <w:rPr>
          <w:rFonts w:ascii="Arial" w:hAnsi="Arial" w:cs="Arial"/>
          <w:color w:val="000000"/>
          <w:sz w:val="18"/>
          <w:szCs w:val="20"/>
        </w:rPr>
        <w:t>GLS</w:t>
      </w:r>
      <w:r w:rsidR="0025366D" w:rsidRPr="00B54229">
        <w:rPr>
          <w:rFonts w:ascii="Arial" w:hAnsi="Arial" w:cs="Arial"/>
          <w:color w:val="000000"/>
          <w:sz w:val="18"/>
          <w:szCs w:val="20"/>
        </w:rPr>
        <w:t xml:space="preserve"> je oprávněn</w:t>
      </w:r>
      <w:r w:rsidR="00753FD8" w:rsidRPr="00B54229">
        <w:rPr>
          <w:rFonts w:ascii="Arial" w:hAnsi="Arial" w:cs="Arial"/>
          <w:color w:val="000000"/>
          <w:sz w:val="18"/>
          <w:szCs w:val="20"/>
        </w:rPr>
        <w:t>a</w:t>
      </w:r>
      <w:r w:rsidR="0025366D" w:rsidRPr="00B54229">
        <w:rPr>
          <w:rFonts w:ascii="Arial" w:hAnsi="Arial" w:cs="Arial"/>
          <w:color w:val="000000"/>
          <w:sz w:val="18"/>
          <w:szCs w:val="20"/>
        </w:rPr>
        <w:t xml:space="preserve"> tuto </w:t>
      </w:r>
      <w:r w:rsidR="0025366D" w:rsidRPr="00B54229">
        <w:rPr>
          <w:rFonts w:ascii="Arial" w:hAnsi="Arial" w:cs="Arial"/>
          <w:color w:val="000000"/>
          <w:sz w:val="18"/>
          <w:szCs w:val="20"/>
        </w:rPr>
        <w:lastRenderedPageBreak/>
        <w:t xml:space="preserve">smlouvu vypovědět </w:t>
      </w:r>
      <w:r w:rsidR="00F350B4" w:rsidRPr="00B54229">
        <w:rPr>
          <w:rFonts w:ascii="Arial" w:hAnsi="Arial" w:cs="Arial"/>
          <w:color w:val="000000"/>
          <w:sz w:val="18"/>
          <w:szCs w:val="20"/>
        </w:rPr>
        <w:t>s okamžitou účinností</w:t>
      </w:r>
      <w:r w:rsidR="0025366D" w:rsidRPr="00B54229">
        <w:rPr>
          <w:rFonts w:ascii="Arial" w:hAnsi="Arial" w:cs="Arial"/>
          <w:color w:val="000000"/>
          <w:sz w:val="18"/>
          <w:szCs w:val="20"/>
        </w:rPr>
        <w:t xml:space="preserve"> v případě, že </w:t>
      </w:r>
      <w:r w:rsidR="00094355" w:rsidRPr="00B54229">
        <w:rPr>
          <w:rFonts w:ascii="Arial" w:hAnsi="Arial" w:cs="Arial"/>
          <w:color w:val="000000"/>
          <w:sz w:val="18"/>
          <w:szCs w:val="20"/>
        </w:rPr>
        <w:t>(i)</w:t>
      </w:r>
      <w:r w:rsidR="000307F1" w:rsidRPr="00B54229">
        <w:rPr>
          <w:rFonts w:ascii="Arial" w:hAnsi="Arial" w:cs="Arial"/>
          <w:color w:val="000000"/>
          <w:sz w:val="18"/>
          <w:szCs w:val="20"/>
        </w:rPr>
        <w:t xml:space="preserve"> dojde k opakované škodě na </w:t>
      </w:r>
      <w:r w:rsidR="00B70665" w:rsidRPr="00B54229">
        <w:rPr>
          <w:rFonts w:ascii="Arial" w:hAnsi="Arial" w:cs="Arial"/>
          <w:color w:val="000000"/>
          <w:sz w:val="18"/>
          <w:szCs w:val="20"/>
        </w:rPr>
        <w:t>Parcel Box</w:t>
      </w:r>
      <w:r w:rsidR="000307F1" w:rsidRPr="00B54229">
        <w:rPr>
          <w:rFonts w:ascii="Arial" w:hAnsi="Arial" w:cs="Arial"/>
          <w:color w:val="000000"/>
          <w:sz w:val="18"/>
          <w:szCs w:val="20"/>
        </w:rPr>
        <w:t>u či jeho obsahu</w:t>
      </w:r>
      <w:r w:rsidR="00094355" w:rsidRPr="00B54229">
        <w:rPr>
          <w:rFonts w:ascii="Arial" w:hAnsi="Arial" w:cs="Arial"/>
          <w:color w:val="000000"/>
          <w:sz w:val="18"/>
          <w:szCs w:val="20"/>
        </w:rPr>
        <w:t>, nebo (</w:t>
      </w:r>
      <w:proofErr w:type="spellStart"/>
      <w:r w:rsidR="00094355" w:rsidRPr="00B54229">
        <w:rPr>
          <w:rFonts w:ascii="Arial" w:hAnsi="Arial" w:cs="Arial"/>
          <w:color w:val="000000"/>
          <w:sz w:val="18"/>
          <w:szCs w:val="20"/>
        </w:rPr>
        <w:t>ii</w:t>
      </w:r>
      <w:proofErr w:type="spellEnd"/>
      <w:r w:rsidR="00094355" w:rsidRPr="00B54229">
        <w:rPr>
          <w:rFonts w:ascii="Arial" w:hAnsi="Arial" w:cs="Arial"/>
          <w:color w:val="000000"/>
          <w:sz w:val="18"/>
          <w:szCs w:val="20"/>
        </w:rPr>
        <w:t>)</w:t>
      </w:r>
      <w:r w:rsidR="00CE5EB1" w:rsidRPr="00B54229">
        <w:rPr>
          <w:rFonts w:ascii="Arial" w:hAnsi="Arial" w:cs="Arial"/>
          <w:color w:val="000000"/>
          <w:sz w:val="18"/>
          <w:szCs w:val="20"/>
        </w:rPr>
        <w:t xml:space="preserve"> </w:t>
      </w:r>
      <w:r w:rsidR="0025366D" w:rsidRPr="00B54229">
        <w:rPr>
          <w:rFonts w:ascii="Arial" w:hAnsi="Arial" w:cs="Arial"/>
          <w:color w:val="000000"/>
          <w:sz w:val="18"/>
          <w:szCs w:val="20"/>
        </w:rPr>
        <w:t>Smluvní partner podstatně či opakovaně porušil své povinnosti podle této smlouvy.</w:t>
      </w:r>
    </w:p>
    <w:p w14:paraId="7C78CDB0" w14:textId="77777777" w:rsidR="00F50F00" w:rsidRPr="00B54229" w:rsidRDefault="0025366D" w:rsidP="00F50F00">
      <w:pPr>
        <w:numPr>
          <w:ilvl w:val="1"/>
          <w:numId w:val="1"/>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V rozsahu, v jakém je to právně přípustné, strany vylučují možnost ukončit smlouvu jakýmkoliv jiným způsobem nebo z</w:t>
      </w:r>
      <w:r w:rsidR="00EF14C2" w:rsidRPr="00B54229">
        <w:rPr>
          <w:rFonts w:ascii="Arial" w:hAnsi="Arial" w:cs="Arial"/>
          <w:color w:val="000000"/>
          <w:sz w:val="18"/>
          <w:szCs w:val="20"/>
        </w:rPr>
        <w:t xml:space="preserve"> jiného </w:t>
      </w:r>
      <w:r w:rsidRPr="00B54229">
        <w:rPr>
          <w:rFonts w:ascii="Arial" w:hAnsi="Arial" w:cs="Arial"/>
          <w:color w:val="000000"/>
          <w:sz w:val="18"/>
          <w:szCs w:val="20"/>
        </w:rPr>
        <w:t>důvodu, než jsou sjednány v této smlouvě</w:t>
      </w:r>
      <w:r w:rsidR="00F05C51" w:rsidRPr="00B54229">
        <w:rPr>
          <w:rFonts w:ascii="Arial" w:hAnsi="Arial" w:cs="Arial"/>
          <w:color w:val="000000"/>
          <w:sz w:val="18"/>
          <w:szCs w:val="20"/>
        </w:rPr>
        <w:t>. Toto ustanovení nedopadá na možnost ukončení smlouvy</w:t>
      </w:r>
      <w:r w:rsidR="00F350B4" w:rsidRPr="00B54229">
        <w:rPr>
          <w:rFonts w:ascii="Arial" w:hAnsi="Arial" w:cs="Arial"/>
          <w:color w:val="000000"/>
          <w:sz w:val="18"/>
          <w:szCs w:val="20"/>
        </w:rPr>
        <w:t xml:space="preserve"> dohodou stran</w:t>
      </w:r>
      <w:r w:rsidRPr="00B54229">
        <w:rPr>
          <w:rFonts w:ascii="Arial" w:hAnsi="Arial" w:cs="Arial"/>
          <w:color w:val="000000"/>
          <w:sz w:val="18"/>
          <w:szCs w:val="20"/>
        </w:rPr>
        <w:t>.</w:t>
      </w:r>
    </w:p>
    <w:p w14:paraId="4F8D1614" w14:textId="6BFD4C51" w:rsidR="00DE10FB" w:rsidRPr="00B54229" w:rsidRDefault="00DE10FB" w:rsidP="00F50F00">
      <w:pPr>
        <w:numPr>
          <w:ilvl w:val="1"/>
          <w:numId w:val="1"/>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O předání a převzetí Plochy bude sepsán předávací protokol</w:t>
      </w:r>
      <w:r w:rsidR="008B1AEE" w:rsidRPr="00B54229">
        <w:rPr>
          <w:rFonts w:ascii="Arial" w:hAnsi="Arial" w:cs="Arial"/>
          <w:color w:val="000000"/>
          <w:sz w:val="18"/>
          <w:szCs w:val="20"/>
        </w:rPr>
        <w:t>, který je přílohou č. 1 této smlouvy.</w:t>
      </w:r>
    </w:p>
    <w:p w14:paraId="4862D622" w14:textId="7FCF6904" w:rsidR="00C855B5" w:rsidRPr="00B54229" w:rsidRDefault="00C855B5" w:rsidP="00F50F00">
      <w:pPr>
        <w:numPr>
          <w:ilvl w:val="1"/>
          <w:numId w:val="1"/>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Smluvní partner svým podpisem na smlouvě bere na vědomí a souhlasí s vizualizací umístění boxu viz. příloha č.1 této smlouvy.</w:t>
      </w:r>
    </w:p>
    <w:p w14:paraId="3F6A97D1" w14:textId="4ED4A45A" w:rsidR="003B6954" w:rsidRPr="00B54229" w:rsidRDefault="0025366D" w:rsidP="009F4A52">
      <w:pPr>
        <w:numPr>
          <w:ilvl w:val="1"/>
          <w:numId w:val="1"/>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 xml:space="preserve">Po skončení smlouvy </w:t>
      </w:r>
      <w:r w:rsidR="00DE10FB" w:rsidRPr="00B54229">
        <w:rPr>
          <w:rFonts w:ascii="Arial" w:hAnsi="Arial" w:cs="Arial"/>
          <w:color w:val="000000"/>
          <w:sz w:val="18"/>
          <w:szCs w:val="20"/>
        </w:rPr>
        <w:t>GLS</w:t>
      </w:r>
      <w:r w:rsidRPr="00B54229">
        <w:rPr>
          <w:rFonts w:ascii="Arial" w:hAnsi="Arial" w:cs="Arial"/>
          <w:color w:val="000000"/>
          <w:sz w:val="18"/>
          <w:szCs w:val="20"/>
        </w:rPr>
        <w:t xml:space="preserve"> </w:t>
      </w:r>
      <w:r w:rsidR="00753FD8" w:rsidRPr="00B54229">
        <w:rPr>
          <w:rFonts w:ascii="Arial" w:hAnsi="Arial" w:cs="Arial"/>
          <w:color w:val="000000"/>
          <w:sz w:val="18"/>
          <w:szCs w:val="20"/>
        </w:rPr>
        <w:t xml:space="preserve">demontuje Parcel Box a </w:t>
      </w:r>
      <w:r w:rsidRPr="00B54229">
        <w:rPr>
          <w:rFonts w:ascii="Arial" w:hAnsi="Arial" w:cs="Arial"/>
          <w:color w:val="000000"/>
          <w:sz w:val="18"/>
          <w:szCs w:val="20"/>
        </w:rPr>
        <w:t>předá Plochu zpět Smluvnímu partnerovi</w:t>
      </w:r>
      <w:r w:rsidR="004D252C" w:rsidRPr="00B54229">
        <w:rPr>
          <w:rFonts w:ascii="Arial" w:hAnsi="Arial" w:cs="Arial"/>
          <w:color w:val="000000"/>
          <w:sz w:val="18"/>
          <w:szCs w:val="20"/>
        </w:rPr>
        <w:t xml:space="preserve">, a to </w:t>
      </w:r>
      <w:r w:rsidR="00D016D8" w:rsidRPr="00B54229">
        <w:rPr>
          <w:rFonts w:ascii="Arial" w:hAnsi="Arial" w:cs="Arial"/>
          <w:color w:val="000000"/>
          <w:sz w:val="18"/>
          <w:szCs w:val="20"/>
        </w:rPr>
        <w:t xml:space="preserve">včetně </w:t>
      </w:r>
      <w:r w:rsidR="00D016D8" w:rsidRPr="00B54229">
        <w:rPr>
          <w:rFonts w:ascii="Arial" w:hAnsi="Arial" w:cs="Arial"/>
          <w:color w:val="000000"/>
          <w:sz w:val="18"/>
          <w:szCs w:val="18"/>
        </w:rPr>
        <w:t>s</w:t>
      </w:r>
      <w:r w:rsidR="00D016D8" w:rsidRPr="00B54229">
        <w:rPr>
          <w:rFonts w:ascii="Arial" w:hAnsi="Arial" w:cs="Arial"/>
          <w:sz w:val="18"/>
          <w:szCs w:val="18"/>
        </w:rPr>
        <w:t>tavebních</w:t>
      </w:r>
      <w:r w:rsidR="004D252C" w:rsidRPr="00B54229">
        <w:rPr>
          <w:rFonts w:ascii="Arial" w:hAnsi="Arial" w:cs="Arial"/>
          <w:sz w:val="18"/>
          <w:szCs w:val="18"/>
        </w:rPr>
        <w:t xml:space="preserve"> a terénních</w:t>
      </w:r>
      <w:r w:rsidR="004D252C" w:rsidRPr="00B54229">
        <w:t xml:space="preserve"> </w:t>
      </w:r>
      <w:r w:rsidR="004D252C" w:rsidRPr="00B54229">
        <w:rPr>
          <w:rFonts w:ascii="Arial" w:hAnsi="Arial" w:cs="Arial"/>
          <w:color w:val="000000"/>
          <w:sz w:val="18"/>
          <w:szCs w:val="20"/>
        </w:rPr>
        <w:t>ú</w:t>
      </w:r>
      <w:r w:rsidR="00B22742" w:rsidRPr="00B54229">
        <w:rPr>
          <w:rFonts w:ascii="Arial" w:hAnsi="Arial" w:cs="Arial"/>
          <w:color w:val="000000"/>
          <w:sz w:val="18"/>
          <w:szCs w:val="20"/>
        </w:rPr>
        <w:t>prav, které byly provedeny</w:t>
      </w:r>
      <w:r w:rsidR="00D016D8" w:rsidRPr="00B54229">
        <w:rPr>
          <w:rFonts w:ascii="Arial" w:hAnsi="Arial" w:cs="Arial"/>
          <w:color w:val="000000"/>
          <w:sz w:val="18"/>
          <w:szCs w:val="20"/>
        </w:rPr>
        <w:t xml:space="preserve"> v rámci instalace boxu. GLS není povinen uvádět Plochu do původního stavu.</w:t>
      </w:r>
      <w:r w:rsidR="00B22742" w:rsidRPr="00B54229">
        <w:rPr>
          <w:rFonts w:ascii="Arial" w:hAnsi="Arial" w:cs="Arial"/>
          <w:color w:val="000000"/>
          <w:sz w:val="18"/>
          <w:szCs w:val="20"/>
        </w:rPr>
        <w:t xml:space="preserve"> </w:t>
      </w:r>
    </w:p>
    <w:p w14:paraId="7E568EE8" w14:textId="42A48583" w:rsidR="00700307" w:rsidRPr="00B54229" w:rsidRDefault="00700307" w:rsidP="00700307">
      <w:pPr>
        <w:numPr>
          <w:ilvl w:val="1"/>
          <w:numId w:val="1"/>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 xml:space="preserve">Zanikne-li tato smlouva z důvodu na straně Smluvního partnera v prvním roce trvání této smlouvy (počítáno ode dne dle bodu 4.1), zavazuje se Smluvní partner uhradit GLS náklady, které GLS </w:t>
      </w:r>
      <w:r w:rsidR="00D016D8" w:rsidRPr="00B54229">
        <w:rPr>
          <w:rFonts w:ascii="Arial" w:hAnsi="Arial" w:cs="Arial"/>
          <w:color w:val="000000"/>
          <w:sz w:val="18"/>
          <w:szCs w:val="20"/>
        </w:rPr>
        <w:t>vynaložila</w:t>
      </w:r>
      <w:r w:rsidRPr="00B54229">
        <w:rPr>
          <w:rFonts w:ascii="Arial" w:hAnsi="Arial" w:cs="Arial"/>
          <w:color w:val="000000"/>
          <w:sz w:val="18"/>
          <w:szCs w:val="20"/>
        </w:rPr>
        <w:t xml:space="preserve"> na umístění, zprovoznění a odstranění Parcel Boxu, a to do 5 dnů od obdržení výzvy k takové úhradě.</w:t>
      </w:r>
    </w:p>
    <w:p w14:paraId="13B6A267" w14:textId="77777777" w:rsidR="005830D4" w:rsidRPr="00B54229" w:rsidRDefault="005830D4" w:rsidP="005830D4">
      <w:pPr>
        <w:pBdr>
          <w:top w:val="nil"/>
          <w:left w:val="nil"/>
          <w:bottom w:val="nil"/>
          <w:right w:val="nil"/>
          <w:between w:val="nil"/>
        </w:pBdr>
        <w:spacing w:before="240" w:after="0" w:line="240" w:lineRule="auto"/>
        <w:ind w:left="426"/>
        <w:rPr>
          <w:rFonts w:ascii="Arial" w:hAnsi="Arial" w:cs="Arial"/>
          <w:color w:val="000000"/>
          <w:sz w:val="18"/>
          <w:szCs w:val="20"/>
        </w:rPr>
      </w:pPr>
    </w:p>
    <w:p w14:paraId="73F6FE1C" w14:textId="145ECBA1" w:rsidR="003B6954" w:rsidRPr="00B54229" w:rsidRDefault="0025366D" w:rsidP="003A6363">
      <w:pPr>
        <w:numPr>
          <w:ilvl w:val="0"/>
          <w:numId w:val="3"/>
        </w:numPr>
        <w:pBdr>
          <w:top w:val="nil"/>
          <w:left w:val="nil"/>
          <w:bottom w:val="nil"/>
          <w:right w:val="nil"/>
          <w:between w:val="nil"/>
        </w:pBdr>
        <w:spacing w:before="240" w:after="0" w:line="240" w:lineRule="auto"/>
        <w:ind w:left="426" w:hanging="426"/>
        <w:jc w:val="center"/>
        <w:rPr>
          <w:rFonts w:ascii="Arial" w:hAnsi="Arial" w:cs="Arial"/>
          <w:color w:val="000000"/>
          <w:sz w:val="18"/>
          <w:szCs w:val="20"/>
        </w:rPr>
      </w:pPr>
      <w:r w:rsidRPr="00B54229">
        <w:rPr>
          <w:rFonts w:ascii="Arial" w:hAnsi="Arial" w:cs="Arial"/>
          <w:b/>
          <w:color w:val="000000"/>
          <w:sz w:val="18"/>
          <w:szCs w:val="20"/>
        </w:rPr>
        <w:t>Závěrečná ustanovení</w:t>
      </w:r>
    </w:p>
    <w:p w14:paraId="657F7899" w14:textId="0DB70203" w:rsidR="00D24904" w:rsidRPr="00B54229" w:rsidRDefault="003E4D55" w:rsidP="005B1D14">
      <w:pPr>
        <w:numPr>
          <w:ilvl w:val="1"/>
          <w:numId w:val="2"/>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Každá strana</w:t>
      </w:r>
      <w:r w:rsidR="00D24904" w:rsidRPr="00B54229">
        <w:rPr>
          <w:rFonts w:ascii="Arial" w:hAnsi="Arial" w:cs="Arial"/>
          <w:color w:val="000000"/>
          <w:sz w:val="18"/>
          <w:szCs w:val="20"/>
        </w:rPr>
        <w:t xml:space="preserve"> prohlašuj</w:t>
      </w:r>
      <w:r w:rsidRPr="00B54229">
        <w:rPr>
          <w:rFonts w:ascii="Arial" w:hAnsi="Arial" w:cs="Arial"/>
          <w:color w:val="000000"/>
          <w:sz w:val="18"/>
          <w:szCs w:val="20"/>
        </w:rPr>
        <w:t>e</w:t>
      </w:r>
      <w:r w:rsidR="00D24904" w:rsidRPr="00B54229">
        <w:rPr>
          <w:rFonts w:ascii="Arial" w:hAnsi="Arial" w:cs="Arial"/>
          <w:color w:val="000000"/>
          <w:sz w:val="18"/>
          <w:szCs w:val="20"/>
        </w:rPr>
        <w:t>, že byly uděleny veškeré souhlasy a splněny veškeré podmínky</w:t>
      </w:r>
      <w:r w:rsidRPr="00B54229">
        <w:rPr>
          <w:rFonts w:ascii="Arial" w:hAnsi="Arial" w:cs="Arial"/>
          <w:color w:val="000000"/>
          <w:sz w:val="18"/>
          <w:szCs w:val="20"/>
        </w:rPr>
        <w:t xml:space="preserve"> pro</w:t>
      </w:r>
      <w:r w:rsidR="00D24904" w:rsidRPr="00B54229">
        <w:rPr>
          <w:rFonts w:ascii="Arial" w:hAnsi="Arial" w:cs="Arial"/>
          <w:color w:val="000000"/>
          <w:sz w:val="18"/>
          <w:szCs w:val="20"/>
        </w:rPr>
        <w:t xml:space="preserve"> </w:t>
      </w:r>
      <w:r w:rsidRPr="00B54229">
        <w:rPr>
          <w:rFonts w:ascii="Arial" w:hAnsi="Arial" w:cs="Arial"/>
          <w:color w:val="000000"/>
          <w:sz w:val="18"/>
          <w:szCs w:val="20"/>
        </w:rPr>
        <w:t xml:space="preserve">uzavření a plnění této smlouvy, které vyžaduje </w:t>
      </w:r>
      <w:r w:rsidR="00790660" w:rsidRPr="00B54229">
        <w:rPr>
          <w:rFonts w:ascii="Arial" w:hAnsi="Arial" w:cs="Arial"/>
          <w:color w:val="000000"/>
          <w:sz w:val="18"/>
          <w:szCs w:val="20"/>
        </w:rPr>
        <w:t xml:space="preserve">platný </w:t>
      </w:r>
      <w:r w:rsidR="00CE277B" w:rsidRPr="00B54229">
        <w:rPr>
          <w:rFonts w:ascii="Arial" w:hAnsi="Arial" w:cs="Arial"/>
          <w:color w:val="000000"/>
          <w:sz w:val="18"/>
          <w:szCs w:val="20"/>
        </w:rPr>
        <w:t xml:space="preserve">obecně závazný </w:t>
      </w:r>
      <w:r w:rsidR="00790660" w:rsidRPr="00B54229">
        <w:rPr>
          <w:rFonts w:ascii="Arial" w:hAnsi="Arial" w:cs="Arial"/>
          <w:color w:val="000000"/>
          <w:sz w:val="18"/>
          <w:szCs w:val="20"/>
        </w:rPr>
        <w:t>právní předpis</w:t>
      </w:r>
      <w:r w:rsidRPr="00B54229">
        <w:rPr>
          <w:rFonts w:ascii="Arial" w:hAnsi="Arial" w:cs="Arial"/>
          <w:color w:val="000000"/>
          <w:sz w:val="18"/>
          <w:szCs w:val="20"/>
        </w:rPr>
        <w:t xml:space="preserve"> nebo zakladatelský nebo jiný vnitřní dokument na její straně, a nic </w:t>
      </w:r>
      <w:r w:rsidR="00345883" w:rsidRPr="00B54229">
        <w:rPr>
          <w:rFonts w:ascii="Arial" w:hAnsi="Arial" w:cs="Arial"/>
          <w:color w:val="000000"/>
          <w:sz w:val="18"/>
          <w:szCs w:val="20"/>
        </w:rPr>
        <w:t xml:space="preserve">ji v </w:t>
      </w:r>
      <w:r w:rsidRPr="00B54229">
        <w:rPr>
          <w:rFonts w:ascii="Arial" w:hAnsi="Arial" w:cs="Arial"/>
          <w:color w:val="000000"/>
          <w:sz w:val="18"/>
          <w:szCs w:val="20"/>
        </w:rPr>
        <w:t>uzavření a plnění této smlouvy</w:t>
      </w:r>
      <w:r w:rsidR="00345883" w:rsidRPr="00B54229">
        <w:rPr>
          <w:rFonts w:ascii="Arial" w:hAnsi="Arial" w:cs="Arial"/>
          <w:color w:val="000000"/>
          <w:sz w:val="18"/>
          <w:szCs w:val="20"/>
        </w:rPr>
        <w:t xml:space="preserve"> nebrání</w:t>
      </w:r>
      <w:r w:rsidRPr="00B54229">
        <w:rPr>
          <w:rFonts w:ascii="Arial" w:hAnsi="Arial" w:cs="Arial"/>
          <w:color w:val="000000"/>
          <w:sz w:val="18"/>
          <w:szCs w:val="20"/>
        </w:rPr>
        <w:t>.</w:t>
      </w:r>
      <w:r w:rsidR="0046783E" w:rsidRPr="00B54229">
        <w:rPr>
          <w:rFonts w:ascii="Arial" w:hAnsi="Arial" w:cs="Arial"/>
          <w:color w:val="000000"/>
          <w:sz w:val="18"/>
          <w:szCs w:val="20"/>
        </w:rPr>
        <w:t xml:space="preserve"> </w:t>
      </w:r>
      <w:bookmarkStart w:id="7" w:name="_Hlk149920819"/>
      <w:r w:rsidR="0046783E" w:rsidRPr="00B54229">
        <w:rPr>
          <w:rFonts w:ascii="Arial" w:hAnsi="Arial" w:cs="Arial"/>
          <w:color w:val="000000"/>
          <w:sz w:val="18"/>
          <w:szCs w:val="20"/>
        </w:rPr>
        <w:t>Smluvní partner odpovídá za splnění ohlašovacích a jiných povinností potřebných pro umístění Parcel Boxu</w:t>
      </w:r>
      <w:r w:rsidR="00361EE3" w:rsidRPr="00B54229">
        <w:rPr>
          <w:rFonts w:ascii="Arial" w:hAnsi="Arial" w:cs="Arial"/>
          <w:color w:val="000000"/>
          <w:sz w:val="18"/>
          <w:szCs w:val="20"/>
        </w:rPr>
        <w:t xml:space="preserve"> a za případné hrazení poplatků požadovaného na základě právních předpisů nebo na základě obecní vyhlášky (např. poplatek za zábor veřejného prostranství). Bude-li GLS jako vlastník Parcel</w:t>
      </w:r>
      <w:r w:rsidR="000E2DE6" w:rsidRPr="00B54229">
        <w:rPr>
          <w:rFonts w:ascii="Arial" w:hAnsi="Arial" w:cs="Arial"/>
          <w:color w:val="000000"/>
          <w:sz w:val="18"/>
          <w:szCs w:val="20"/>
        </w:rPr>
        <w:t xml:space="preserve"> </w:t>
      </w:r>
      <w:r w:rsidR="00361EE3" w:rsidRPr="00B54229">
        <w:rPr>
          <w:rFonts w:ascii="Arial" w:hAnsi="Arial" w:cs="Arial"/>
          <w:color w:val="000000"/>
          <w:sz w:val="18"/>
          <w:szCs w:val="20"/>
        </w:rPr>
        <w:t xml:space="preserve">Boxu muset jakýkoliv poplatek uhradit, má právo na jeho kompenzaci od Smluvního partnera, případně má právo tuto pohledávku započíst vůči </w:t>
      </w:r>
      <w:r w:rsidR="00805046" w:rsidRPr="00B54229">
        <w:rPr>
          <w:rFonts w:ascii="Arial" w:hAnsi="Arial" w:cs="Arial"/>
          <w:color w:val="000000"/>
          <w:sz w:val="18"/>
          <w:szCs w:val="20"/>
        </w:rPr>
        <w:t>nároku na odměnu</w:t>
      </w:r>
      <w:r w:rsidR="000E2DE6" w:rsidRPr="00B54229">
        <w:rPr>
          <w:rFonts w:ascii="Arial" w:hAnsi="Arial" w:cs="Arial"/>
          <w:color w:val="000000"/>
          <w:sz w:val="18"/>
          <w:szCs w:val="20"/>
        </w:rPr>
        <w:t xml:space="preserve">. </w:t>
      </w:r>
      <w:bookmarkEnd w:id="7"/>
    </w:p>
    <w:p w14:paraId="66426C4F" w14:textId="347C12ED" w:rsidR="003B6954" w:rsidRPr="00B54229" w:rsidRDefault="0025366D" w:rsidP="005B1D14">
      <w:pPr>
        <w:numPr>
          <w:ilvl w:val="1"/>
          <w:numId w:val="2"/>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 xml:space="preserve">Strany tímto výslovně vylučují právo Smluvního partnera zadržet </w:t>
      </w:r>
      <w:r w:rsidR="00B70665" w:rsidRPr="00B54229">
        <w:rPr>
          <w:rFonts w:ascii="Arial" w:hAnsi="Arial" w:cs="Arial"/>
          <w:color w:val="000000"/>
          <w:sz w:val="18"/>
          <w:szCs w:val="20"/>
        </w:rPr>
        <w:t>Parcel Box</w:t>
      </w:r>
      <w:r w:rsidRPr="00B54229">
        <w:rPr>
          <w:rFonts w:ascii="Arial" w:hAnsi="Arial" w:cs="Arial"/>
          <w:color w:val="000000"/>
          <w:sz w:val="18"/>
          <w:szCs w:val="20"/>
        </w:rPr>
        <w:t xml:space="preserve"> či jeho obsah na úhradu jakékoliv pohledávky vůči </w:t>
      </w:r>
      <w:r w:rsidR="00DE10FB" w:rsidRPr="00B54229">
        <w:rPr>
          <w:rFonts w:ascii="Arial" w:hAnsi="Arial" w:cs="Arial"/>
          <w:color w:val="000000"/>
          <w:sz w:val="18"/>
          <w:szCs w:val="20"/>
        </w:rPr>
        <w:t>GLS</w:t>
      </w:r>
      <w:r w:rsidRPr="00B54229">
        <w:rPr>
          <w:rFonts w:ascii="Arial" w:hAnsi="Arial" w:cs="Arial"/>
          <w:color w:val="000000"/>
          <w:sz w:val="18"/>
          <w:szCs w:val="20"/>
        </w:rPr>
        <w:t>.</w:t>
      </w:r>
    </w:p>
    <w:p w14:paraId="36BF754C" w14:textId="77777777" w:rsidR="00F05C51" w:rsidRPr="00B54229" w:rsidRDefault="0025366D" w:rsidP="005B1D14">
      <w:pPr>
        <w:numPr>
          <w:ilvl w:val="1"/>
          <w:numId w:val="2"/>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Strany se dohodly, že obsah této smlouvy lze měnit nebo doplňovat pouze na základě písemných vzájemně odsouhlasených vzestupně číslovaných dodatků. Obsah této smlouvy je důvěrný.</w:t>
      </w:r>
    </w:p>
    <w:p w14:paraId="34C19FEA" w14:textId="61B17183" w:rsidR="00F05C51" w:rsidRPr="00B54229" w:rsidRDefault="00F05C51" w:rsidP="005B1D14">
      <w:pPr>
        <w:numPr>
          <w:ilvl w:val="1"/>
          <w:numId w:val="2"/>
        </w:numPr>
        <w:pBdr>
          <w:top w:val="nil"/>
          <w:left w:val="nil"/>
          <w:bottom w:val="nil"/>
          <w:right w:val="nil"/>
          <w:between w:val="nil"/>
        </w:pBdr>
        <w:spacing w:before="240" w:after="0" w:line="240" w:lineRule="auto"/>
        <w:ind w:left="426" w:hanging="426"/>
        <w:jc w:val="both"/>
        <w:rPr>
          <w:rFonts w:ascii="Arial" w:hAnsi="Arial" w:cs="Arial"/>
          <w:color w:val="000000"/>
          <w:sz w:val="18"/>
          <w:szCs w:val="20"/>
        </w:rPr>
      </w:pPr>
      <w:r w:rsidRPr="00B54229">
        <w:rPr>
          <w:rFonts w:ascii="Arial" w:hAnsi="Arial" w:cs="Arial"/>
          <w:color w:val="000000"/>
          <w:sz w:val="18"/>
          <w:szCs w:val="20"/>
        </w:rPr>
        <w:t>Na smluvní vztah upravený touto smlouvou se přiměřeně použijí ustanovení § 2201 zákona číslo 89/2012 Sb., občanský zákoník. Práva a povinnosti výslovně nesjednané touto smlouvou se řídí ustanoveními zákona číslo 89/2012 Sb., občanský zákoník, ostatními obecně závaznými právními předpisy České republiky a českým právním řádem.</w:t>
      </w:r>
    </w:p>
    <w:p w14:paraId="308DF0FB" w14:textId="0D7D00A1" w:rsidR="00833090" w:rsidRDefault="00D75143" w:rsidP="008C0C3A">
      <w:pPr>
        <w:numPr>
          <w:ilvl w:val="1"/>
          <w:numId w:val="2"/>
        </w:numPr>
        <w:pBdr>
          <w:top w:val="nil"/>
          <w:left w:val="nil"/>
          <w:bottom w:val="nil"/>
          <w:right w:val="nil"/>
          <w:between w:val="nil"/>
        </w:pBdr>
        <w:spacing w:before="240" w:after="480" w:line="240" w:lineRule="auto"/>
        <w:ind w:left="425" w:hanging="425"/>
        <w:jc w:val="both"/>
        <w:rPr>
          <w:rFonts w:ascii="Arial" w:hAnsi="Arial" w:cs="Arial"/>
          <w:color w:val="000000"/>
          <w:sz w:val="18"/>
          <w:szCs w:val="20"/>
        </w:rPr>
      </w:pPr>
      <w:r w:rsidRPr="00B54229">
        <w:rPr>
          <w:rFonts w:ascii="Arial" w:hAnsi="Arial" w:cs="Arial"/>
          <w:color w:val="000000"/>
          <w:sz w:val="18"/>
          <w:szCs w:val="20"/>
        </w:rPr>
        <w:t xml:space="preserve">Smluvní strany se dohodly, že jakékoliv spory budou řešeny místně příslušným soudem dle sídla GLS. </w:t>
      </w:r>
      <w:r w:rsidR="0025366D" w:rsidRPr="00B54229">
        <w:rPr>
          <w:rFonts w:ascii="Arial" w:hAnsi="Arial" w:cs="Arial"/>
          <w:color w:val="000000"/>
          <w:sz w:val="18"/>
          <w:szCs w:val="20"/>
        </w:rPr>
        <w:t xml:space="preserve">Strany prohlašují, že si tuto smlouvu před podpisem pečlivě přečetly, že tato smlouva byla sepsána na základě jejich pravé, vážné a svobodné vůle a nikoli v tísni, a že její obsah je pro ně dostatečně určitý a srozumitelný, přičemž na důkaz toho připojují svoje podpisy. </w:t>
      </w:r>
    </w:p>
    <w:p w14:paraId="02ACC2FC" w14:textId="009033D0" w:rsidR="002277C8" w:rsidRPr="002277C8" w:rsidRDefault="002277C8" w:rsidP="002277C8">
      <w:pPr>
        <w:pBdr>
          <w:top w:val="nil"/>
          <w:left w:val="nil"/>
          <w:bottom w:val="nil"/>
          <w:right w:val="nil"/>
          <w:between w:val="nil"/>
        </w:pBdr>
        <w:spacing w:after="0" w:line="240" w:lineRule="auto"/>
        <w:jc w:val="both"/>
        <w:rPr>
          <w:rFonts w:asciiTheme="minorHAnsi" w:hAnsiTheme="minorHAnsi" w:cstheme="minorHAnsi"/>
        </w:rPr>
      </w:pPr>
      <w:r w:rsidRPr="00527D9E">
        <w:rPr>
          <w:rFonts w:asciiTheme="minorHAnsi" w:hAnsiTheme="minorHAnsi" w:cstheme="minorHAnsi"/>
          <w:b/>
        </w:rPr>
        <w:t xml:space="preserve">Doložka podle zákona o obcích: </w:t>
      </w:r>
      <w:r w:rsidRPr="00527D9E">
        <w:rPr>
          <w:rFonts w:asciiTheme="minorHAnsi" w:hAnsiTheme="minorHAnsi" w:cstheme="minorHAnsi"/>
        </w:rPr>
        <w:t xml:space="preserve">Uzavření </w:t>
      </w:r>
      <w:r w:rsidR="00AB3D1E">
        <w:rPr>
          <w:rFonts w:asciiTheme="minorHAnsi" w:hAnsiTheme="minorHAnsi" w:cstheme="minorHAnsi"/>
        </w:rPr>
        <w:t xml:space="preserve">této smlouvy </w:t>
      </w:r>
      <w:r w:rsidRPr="00527D9E">
        <w:rPr>
          <w:rFonts w:asciiTheme="minorHAnsi" w:hAnsiTheme="minorHAnsi" w:cstheme="minorHAnsi"/>
        </w:rPr>
        <w:t>bylo schváleno Radou obce Kunčice pod Ondřejníkem na její 123. schůzi dne 25. 8. 2026, usnesením č. RO123/2026</w:t>
      </w:r>
      <w:r>
        <w:rPr>
          <w:rFonts w:asciiTheme="minorHAnsi" w:hAnsiTheme="minorHAnsi" w:cstheme="minorHAnsi"/>
        </w:rPr>
        <w:t>/4</w:t>
      </w:r>
      <w:r w:rsidRPr="00527D9E">
        <w:rPr>
          <w:rFonts w:asciiTheme="minorHAnsi" w:hAnsiTheme="minorHAnsi" w:cstheme="minorHAnsi"/>
        </w:rPr>
        <w:t>.</w:t>
      </w:r>
    </w:p>
    <w:bookmarkEnd w:id="1"/>
    <w:bookmarkEnd w:id="5"/>
    <w:p w14:paraId="14DA3B16" w14:textId="13197B6F" w:rsidR="005B1D14" w:rsidRPr="00B54229" w:rsidRDefault="005B1D14">
      <w:pPr>
        <w:pBdr>
          <w:top w:val="nil"/>
          <w:left w:val="nil"/>
          <w:bottom w:val="nil"/>
          <w:right w:val="nil"/>
          <w:between w:val="nil"/>
        </w:pBdr>
        <w:spacing w:after="0" w:line="240" w:lineRule="auto"/>
        <w:ind w:left="426" w:hanging="426"/>
        <w:rPr>
          <w:color w:val="000000"/>
          <w:sz w:val="18"/>
          <w:szCs w:val="20"/>
        </w:rPr>
      </w:pPr>
    </w:p>
    <w:p w14:paraId="4CBDC8EB" w14:textId="77777777" w:rsidR="005B1D14" w:rsidRPr="00B54229" w:rsidRDefault="005B1D14">
      <w:pPr>
        <w:pBdr>
          <w:top w:val="nil"/>
          <w:left w:val="nil"/>
          <w:bottom w:val="nil"/>
          <w:right w:val="nil"/>
          <w:between w:val="nil"/>
        </w:pBdr>
        <w:spacing w:after="0" w:line="240" w:lineRule="auto"/>
        <w:ind w:left="426" w:hanging="426"/>
        <w:rPr>
          <w:color w:val="000000"/>
          <w:sz w:val="18"/>
          <w:szCs w:val="20"/>
        </w:rPr>
        <w:sectPr w:rsidR="005B1D14" w:rsidRPr="00B54229" w:rsidSect="002277C8">
          <w:footerReference w:type="even" r:id="rId14"/>
          <w:footerReference w:type="default" r:id="rId15"/>
          <w:footerReference w:type="first" r:id="rId16"/>
          <w:pgSz w:w="11906" w:h="16838"/>
          <w:pgMar w:top="851" w:right="1417" w:bottom="1134" w:left="1417" w:header="708" w:footer="708" w:gutter="0"/>
          <w:pgNumType w:start="1"/>
          <w:cols w:space="708"/>
          <w:titlePg/>
          <w:docGrid w:linePitch="299"/>
        </w:sectPr>
      </w:pPr>
    </w:p>
    <w:p w14:paraId="53A10CE4" w14:textId="7982BBE1" w:rsidR="005B1D14" w:rsidRPr="00B54229" w:rsidRDefault="005B1D14">
      <w:pPr>
        <w:pBdr>
          <w:top w:val="nil"/>
          <w:left w:val="nil"/>
          <w:bottom w:val="nil"/>
          <w:right w:val="nil"/>
          <w:between w:val="nil"/>
        </w:pBdr>
        <w:spacing w:after="0" w:line="240" w:lineRule="auto"/>
        <w:ind w:left="426" w:hanging="426"/>
        <w:rPr>
          <w:color w:val="000000"/>
          <w:sz w:val="18"/>
          <w:szCs w:val="20"/>
        </w:rPr>
      </w:pPr>
      <w:r w:rsidRPr="00B54229">
        <w:rPr>
          <w:color w:val="000000"/>
          <w:sz w:val="18"/>
          <w:szCs w:val="20"/>
        </w:rPr>
        <w:t xml:space="preserve">Za </w:t>
      </w:r>
      <w:r w:rsidRPr="00B54229">
        <w:rPr>
          <w:b/>
          <w:bCs/>
          <w:color w:val="000000"/>
          <w:sz w:val="18"/>
          <w:szCs w:val="20"/>
        </w:rPr>
        <w:t>Smluvního Partnera</w:t>
      </w:r>
      <w:r w:rsidRPr="00B54229">
        <w:rPr>
          <w:color w:val="000000"/>
          <w:sz w:val="18"/>
          <w:szCs w:val="20"/>
        </w:rPr>
        <w:t>:</w:t>
      </w:r>
    </w:p>
    <w:p w14:paraId="276EAAC4" w14:textId="5B99D6C7" w:rsidR="005B1D14" w:rsidRPr="00B54229" w:rsidRDefault="005B1D14">
      <w:pPr>
        <w:pBdr>
          <w:top w:val="nil"/>
          <w:left w:val="nil"/>
          <w:bottom w:val="nil"/>
          <w:right w:val="nil"/>
          <w:between w:val="nil"/>
        </w:pBdr>
        <w:spacing w:after="0" w:line="240" w:lineRule="auto"/>
        <w:ind w:left="426" w:hanging="426"/>
        <w:rPr>
          <w:color w:val="000000"/>
          <w:sz w:val="18"/>
          <w:szCs w:val="20"/>
        </w:rPr>
      </w:pPr>
    </w:p>
    <w:p w14:paraId="37D16543" w14:textId="7905F852" w:rsidR="005B1D14" w:rsidRPr="00B54229" w:rsidRDefault="005B1D14">
      <w:pPr>
        <w:pBdr>
          <w:top w:val="nil"/>
          <w:left w:val="nil"/>
          <w:bottom w:val="nil"/>
          <w:right w:val="nil"/>
          <w:between w:val="nil"/>
        </w:pBdr>
        <w:spacing w:after="0" w:line="240" w:lineRule="auto"/>
        <w:ind w:left="426" w:hanging="426"/>
        <w:rPr>
          <w:color w:val="000000"/>
          <w:sz w:val="18"/>
          <w:szCs w:val="20"/>
        </w:rPr>
      </w:pPr>
      <w:r w:rsidRPr="00B54229">
        <w:rPr>
          <w:color w:val="000000"/>
          <w:sz w:val="18"/>
          <w:szCs w:val="20"/>
        </w:rPr>
        <w:t>V</w:t>
      </w:r>
      <w:r w:rsidR="002277C8">
        <w:rPr>
          <w:color w:val="000000"/>
          <w:sz w:val="18"/>
          <w:szCs w:val="20"/>
        </w:rPr>
        <w:t xml:space="preserve"> Kunčicích p. O. </w:t>
      </w:r>
      <w:r w:rsidRPr="00B54229">
        <w:rPr>
          <w:color w:val="000000"/>
          <w:sz w:val="18"/>
          <w:szCs w:val="20"/>
        </w:rPr>
        <w:t xml:space="preserve"> dne ___________  </w:t>
      </w:r>
    </w:p>
    <w:p w14:paraId="2F82ADC0" w14:textId="435068EE" w:rsidR="00F76EE3" w:rsidRPr="00B54229" w:rsidRDefault="00F76EE3">
      <w:pPr>
        <w:pBdr>
          <w:top w:val="nil"/>
          <w:left w:val="nil"/>
          <w:bottom w:val="nil"/>
          <w:right w:val="nil"/>
          <w:between w:val="nil"/>
        </w:pBdr>
        <w:spacing w:after="0" w:line="240" w:lineRule="auto"/>
        <w:ind w:left="426" w:hanging="426"/>
        <w:rPr>
          <w:color w:val="000000"/>
          <w:sz w:val="18"/>
          <w:szCs w:val="20"/>
        </w:rPr>
      </w:pPr>
    </w:p>
    <w:p w14:paraId="7ED6458E" w14:textId="7D374348" w:rsidR="00F76EE3" w:rsidRPr="00B54229" w:rsidRDefault="00F76EE3">
      <w:pPr>
        <w:pBdr>
          <w:top w:val="nil"/>
          <w:left w:val="nil"/>
          <w:bottom w:val="nil"/>
          <w:right w:val="nil"/>
          <w:between w:val="nil"/>
        </w:pBdr>
        <w:spacing w:after="0" w:line="240" w:lineRule="auto"/>
        <w:ind w:left="426" w:hanging="426"/>
        <w:rPr>
          <w:color w:val="000000"/>
          <w:sz w:val="18"/>
          <w:szCs w:val="20"/>
        </w:rPr>
      </w:pPr>
    </w:p>
    <w:p w14:paraId="4C1D142C" w14:textId="129BAEEF" w:rsidR="00F76EE3" w:rsidRPr="00B54229" w:rsidRDefault="00F76EE3">
      <w:pPr>
        <w:pBdr>
          <w:top w:val="nil"/>
          <w:left w:val="nil"/>
          <w:bottom w:val="nil"/>
          <w:right w:val="nil"/>
          <w:between w:val="nil"/>
        </w:pBdr>
        <w:spacing w:after="0" w:line="240" w:lineRule="auto"/>
        <w:ind w:left="426" w:hanging="426"/>
        <w:rPr>
          <w:color w:val="000000"/>
          <w:sz w:val="18"/>
          <w:szCs w:val="20"/>
        </w:rPr>
      </w:pPr>
    </w:p>
    <w:p w14:paraId="7992BD38" w14:textId="02FA9BD9" w:rsidR="00F76EE3" w:rsidRPr="00B54229" w:rsidRDefault="00F76EE3">
      <w:pPr>
        <w:pBdr>
          <w:top w:val="nil"/>
          <w:left w:val="nil"/>
          <w:bottom w:val="single" w:sz="12" w:space="1" w:color="auto"/>
          <w:right w:val="nil"/>
          <w:between w:val="nil"/>
        </w:pBdr>
        <w:spacing w:after="0" w:line="240" w:lineRule="auto"/>
        <w:ind w:left="426" w:hanging="426"/>
        <w:rPr>
          <w:color w:val="000000"/>
          <w:sz w:val="18"/>
          <w:szCs w:val="20"/>
        </w:rPr>
      </w:pPr>
    </w:p>
    <w:p w14:paraId="01B11EE3" w14:textId="78270712" w:rsidR="00F76EE3" w:rsidRPr="00B54229" w:rsidRDefault="00F76EE3">
      <w:pPr>
        <w:pBdr>
          <w:left w:val="nil"/>
          <w:bottom w:val="nil"/>
          <w:right w:val="nil"/>
          <w:between w:val="nil"/>
        </w:pBdr>
        <w:spacing w:after="0" w:line="240" w:lineRule="auto"/>
        <w:ind w:left="426" w:hanging="426"/>
        <w:rPr>
          <w:color w:val="000000"/>
          <w:sz w:val="18"/>
          <w:szCs w:val="20"/>
        </w:rPr>
      </w:pPr>
      <w:r w:rsidRPr="00B54229">
        <w:rPr>
          <w:color w:val="000000"/>
          <w:sz w:val="18"/>
          <w:szCs w:val="20"/>
        </w:rPr>
        <w:t>Jméno:</w:t>
      </w:r>
      <w:r w:rsidR="002277C8">
        <w:rPr>
          <w:color w:val="000000"/>
          <w:sz w:val="18"/>
          <w:szCs w:val="20"/>
        </w:rPr>
        <w:t xml:space="preserve"> Ing Jiří </w:t>
      </w:r>
      <w:proofErr w:type="spellStart"/>
      <w:r w:rsidR="002277C8">
        <w:rPr>
          <w:color w:val="000000"/>
          <w:sz w:val="18"/>
          <w:szCs w:val="20"/>
        </w:rPr>
        <w:t>Mikala</w:t>
      </w:r>
      <w:proofErr w:type="spellEnd"/>
    </w:p>
    <w:p w14:paraId="41E83FCD" w14:textId="19F61EAD" w:rsidR="00F76EE3" w:rsidRPr="00BB0225" w:rsidRDefault="00F76EE3" w:rsidP="001347ED">
      <w:pPr>
        <w:pBdr>
          <w:left w:val="nil"/>
          <w:bottom w:val="nil"/>
          <w:right w:val="nil"/>
          <w:between w:val="nil"/>
        </w:pBdr>
        <w:spacing w:after="6840" w:line="240" w:lineRule="auto"/>
        <w:ind w:left="425" w:hanging="425"/>
        <w:rPr>
          <w:color w:val="000000"/>
          <w:sz w:val="18"/>
          <w:szCs w:val="20"/>
        </w:rPr>
      </w:pPr>
      <w:r w:rsidRPr="00B54229">
        <w:rPr>
          <w:color w:val="000000"/>
          <w:sz w:val="18"/>
          <w:szCs w:val="20"/>
        </w:rPr>
        <w:t>Funkce:</w:t>
      </w:r>
      <w:r w:rsidR="002277C8">
        <w:rPr>
          <w:color w:val="000000"/>
          <w:sz w:val="18"/>
          <w:szCs w:val="20"/>
        </w:rPr>
        <w:t xml:space="preserve"> starosta obce</w:t>
      </w:r>
    </w:p>
    <w:p w14:paraId="29610522" w14:textId="234A0DA2" w:rsidR="00F76EE3" w:rsidRPr="00BB0225" w:rsidRDefault="00150E17">
      <w:pPr>
        <w:pBdr>
          <w:left w:val="nil"/>
          <w:bottom w:val="nil"/>
          <w:right w:val="nil"/>
          <w:between w:val="nil"/>
        </w:pBdr>
        <w:spacing w:after="0" w:line="240" w:lineRule="auto"/>
        <w:ind w:left="426" w:hanging="426"/>
        <w:rPr>
          <w:color w:val="000000"/>
          <w:sz w:val="18"/>
          <w:szCs w:val="20"/>
        </w:rPr>
      </w:pPr>
      <w:r w:rsidRPr="00BB0225">
        <w:rPr>
          <w:color w:val="000000"/>
          <w:sz w:val="18"/>
          <w:szCs w:val="20"/>
        </w:rPr>
        <w:t xml:space="preserve">Za </w:t>
      </w:r>
      <w:r w:rsidRPr="00BB0225">
        <w:rPr>
          <w:b/>
          <w:bCs/>
          <w:color w:val="000000"/>
          <w:sz w:val="18"/>
          <w:szCs w:val="20"/>
        </w:rPr>
        <w:t>GLS</w:t>
      </w:r>
      <w:r w:rsidRPr="00BB0225">
        <w:rPr>
          <w:color w:val="000000"/>
          <w:sz w:val="18"/>
          <w:szCs w:val="20"/>
        </w:rPr>
        <w:t>:</w:t>
      </w:r>
    </w:p>
    <w:p w14:paraId="6AF9B3B3" w14:textId="77777777" w:rsidR="00150E17" w:rsidRPr="00BB0225" w:rsidRDefault="00150E17">
      <w:pPr>
        <w:pBdr>
          <w:left w:val="nil"/>
          <w:bottom w:val="nil"/>
          <w:right w:val="nil"/>
          <w:between w:val="nil"/>
        </w:pBdr>
        <w:spacing w:after="0" w:line="240" w:lineRule="auto"/>
        <w:ind w:left="426" w:hanging="426"/>
        <w:rPr>
          <w:color w:val="000000"/>
          <w:sz w:val="18"/>
          <w:szCs w:val="20"/>
        </w:rPr>
      </w:pPr>
    </w:p>
    <w:p w14:paraId="79A9374C" w14:textId="4FE3CD20" w:rsidR="00F76EE3" w:rsidRPr="00BB0225" w:rsidRDefault="00150E17" w:rsidP="00F76EE3">
      <w:pPr>
        <w:pBdr>
          <w:top w:val="nil"/>
          <w:left w:val="nil"/>
          <w:bottom w:val="single" w:sz="12" w:space="1" w:color="auto"/>
          <w:right w:val="nil"/>
          <w:between w:val="nil"/>
        </w:pBdr>
        <w:spacing w:after="0" w:line="240" w:lineRule="auto"/>
        <w:ind w:left="426" w:hanging="426"/>
        <w:rPr>
          <w:color w:val="000000"/>
          <w:sz w:val="18"/>
          <w:szCs w:val="20"/>
        </w:rPr>
      </w:pPr>
      <w:r w:rsidRPr="00BB0225">
        <w:rPr>
          <w:color w:val="000000"/>
          <w:sz w:val="18"/>
          <w:szCs w:val="20"/>
        </w:rPr>
        <w:t>V __________________ dne ___________</w:t>
      </w:r>
    </w:p>
    <w:p w14:paraId="71412102" w14:textId="6A9C4881" w:rsidR="00150E17" w:rsidRPr="00BB0225" w:rsidRDefault="00150E17" w:rsidP="00F76EE3">
      <w:pPr>
        <w:pBdr>
          <w:top w:val="nil"/>
          <w:left w:val="nil"/>
          <w:bottom w:val="single" w:sz="12" w:space="1" w:color="auto"/>
          <w:right w:val="nil"/>
          <w:between w:val="nil"/>
        </w:pBdr>
        <w:spacing w:after="0" w:line="240" w:lineRule="auto"/>
        <w:ind w:left="426" w:hanging="426"/>
        <w:rPr>
          <w:color w:val="000000"/>
          <w:sz w:val="18"/>
          <w:szCs w:val="20"/>
        </w:rPr>
      </w:pPr>
    </w:p>
    <w:p w14:paraId="08966398" w14:textId="0C7772D2" w:rsidR="00150E17" w:rsidRPr="00BB0225" w:rsidRDefault="00150E17" w:rsidP="00F76EE3">
      <w:pPr>
        <w:pBdr>
          <w:top w:val="nil"/>
          <w:left w:val="nil"/>
          <w:bottom w:val="single" w:sz="12" w:space="1" w:color="auto"/>
          <w:right w:val="nil"/>
          <w:between w:val="nil"/>
        </w:pBdr>
        <w:spacing w:after="0" w:line="240" w:lineRule="auto"/>
        <w:ind w:left="426" w:hanging="426"/>
        <w:rPr>
          <w:color w:val="000000"/>
          <w:sz w:val="18"/>
          <w:szCs w:val="20"/>
        </w:rPr>
      </w:pPr>
    </w:p>
    <w:p w14:paraId="5D7CA965" w14:textId="127B6FFF" w:rsidR="00150E17" w:rsidRPr="00BB0225" w:rsidRDefault="00150E17" w:rsidP="00F76EE3">
      <w:pPr>
        <w:pBdr>
          <w:top w:val="nil"/>
          <w:left w:val="nil"/>
          <w:bottom w:val="single" w:sz="12" w:space="1" w:color="auto"/>
          <w:right w:val="nil"/>
          <w:between w:val="nil"/>
        </w:pBdr>
        <w:spacing w:after="0" w:line="240" w:lineRule="auto"/>
        <w:ind w:left="426" w:hanging="426"/>
        <w:rPr>
          <w:color w:val="000000"/>
          <w:sz w:val="18"/>
          <w:szCs w:val="20"/>
        </w:rPr>
      </w:pPr>
    </w:p>
    <w:p w14:paraId="2484371F" w14:textId="77777777" w:rsidR="00150E17" w:rsidRPr="00BB0225" w:rsidRDefault="00150E17" w:rsidP="00F76EE3">
      <w:pPr>
        <w:pBdr>
          <w:top w:val="nil"/>
          <w:left w:val="nil"/>
          <w:bottom w:val="single" w:sz="12" w:space="1" w:color="auto"/>
          <w:right w:val="nil"/>
          <w:between w:val="nil"/>
        </w:pBdr>
        <w:spacing w:after="0" w:line="240" w:lineRule="auto"/>
        <w:ind w:left="426" w:hanging="426"/>
        <w:rPr>
          <w:color w:val="000000"/>
          <w:sz w:val="18"/>
          <w:szCs w:val="20"/>
        </w:rPr>
      </w:pPr>
    </w:p>
    <w:p w14:paraId="5524BE78" w14:textId="7D918495" w:rsidR="00F76EE3" w:rsidRPr="00BB0225" w:rsidRDefault="00F76EE3" w:rsidP="00F76EE3">
      <w:pPr>
        <w:pBdr>
          <w:left w:val="nil"/>
          <w:bottom w:val="nil"/>
          <w:right w:val="nil"/>
          <w:between w:val="nil"/>
        </w:pBdr>
        <w:spacing w:after="0" w:line="240" w:lineRule="auto"/>
        <w:ind w:left="426" w:hanging="426"/>
        <w:rPr>
          <w:color w:val="000000"/>
          <w:sz w:val="18"/>
          <w:szCs w:val="20"/>
        </w:rPr>
      </w:pPr>
      <w:r w:rsidRPr="00BB0225">
        <w:rPr>
          <w:color w:val="000000"/>
          <w:sz w:val="18"/>
          <w:szCs w:val="20"/>
        </w:rPr>
        <w:t xml:space="preserve">Jméno: </w:t>
      </w:r>
      <w:r w:rsidR="00110B89">
        <w:rPr>
          <w:color w:val="000000"/>
          <w:sz w:val="18"/>
          <w:szCs w:val="20"/>
        </w:rPr>
        <w:t>Lucie Vokurková</w:t>
      </w:r>
    </w:p>
    <w:p w14:paraId="7DABE997" w14:textId="76CF6270" w:rsidR="00F76EE3" w:rsidRPr="00BB0225" w:rsidRDefault="00F76EE3" w:rsidP="00F76EE3">
      <w:pPr>
        <w:pBdr>
          <w:left w:val="nil"/>
          <w:bottom w:val="nil"/>
          <w:right w:val="nil"/>
          <w:between w:val="nil"/>
        </w:pBdr>
        <w:spacing w:after="0" w:line="240" w:lineRule="auto"/>
        <w:ind w:left="426" w:hanging="426"/>
        <w:rPr>
          <w:color w:val="000000"/>
          <w:sz w:val="18"/>
          <w:szCs w:val="20"/>
        </w:rPr>
      </w:pPr>
      <w:r w:rsidRPr="00BB0225">
        <w:rPr>
          <w:color w:val="000000"/>
          <w:sz w:val="18"/>
          <w:szCs w:val="20"/>
        </w:rPr>
        <w:t xml:space="preserve">Funkce: </w:t>
      </w:r>
      <w:r w:rsidR="007C2B0A">
        <w:rPr>
          <w:color w:val="000000"/>
          <w:sz w:val="18"/>
          <w:szCs w:val="20"/>
        </w:rPr>
        <w:t>OOH</w:t>
      </w:r>
      <w:r w:rsidR="008B02F1" w:rsidRPr="00BB0225">
        <w:rPr>
          <w:color w:val="000000"/>
          <w:sz w:val="18"/>
          <w:szCs w:val="20"/>
        </w:rPr>
        <w:t xml:space="preserve"> Sales Supervisor</w:t>
      </w:r>
    </w:p>
    <w:p w14:paraId="0B656397" w14:textId="4BAA4F3A" w:rsidR="00F76EE3" w:rsidRPr="00BB0225" w:rsidRDefault="00F76EE3" w:rsidP="00F76EE3">
      <w:pPr>
        <w:pBdr>
          <w:left w:val="nil"/>
          <w:bottom w:val="nil"/>
          <w:right w:val="nil"/>
          <w:between w:val="nil"/>
        </w:pBdr>
        <w:spacing w:after="0" w:line="240" w:lineRule="auto"/>
        <w:ind w:left="426" w:hanging="426"/>
        <w:rPr>
          <w:color w:val="000000"/>
          <w:sz w:val="18"/>
          <w:szCs w:val="20"/>
        </w:rPr>
      </w:pPr>
    </w:p>
    <w:p w14:paraId="3BDFF5ED" w14:textId="77777777" w:rsidR="00F76EE3" w:rsidRPr="00BB0225" w:rsidRDefault="00F76EE3" w:rsidP="00F76EE3">
      <w:pPr>
        <w:pBdr>
          <w:top w:val="nil"/>
          <w:left w:val="nil"/>
          <w:bottom w:val="single" w:sz="12" w:space="1" w:color="auto"/>
          <w:right w:val="nil"/>
          <w:between w:val="nil"/>
        </w:pBdr>
        <w:spacing w:after="0" w:line="240" w:lineRule="auto"/>
        <w:ind w:left="426" w:hanging="426"/>
        <w:rPr>
          <w:color w:val="000000"/>
          <w:sz w:val="18"/>
          <w:szCs w:val="20"/>
        </w:rPr>
      </w:pPr>
    </w:p>
    <w:p w14:paraId="19EA66CF" w14:textId="46406347" w:rsidR="00F76EE3" w:rsidRPr="00BB0225" w:rsidRDefault="00F76EE3" w:rsidP="00F76EE3">
      <w:pPr>
        <w:pBdr>
          <w:left w:val="nil"/>
          <w:bottom w:val="nil"/>
          <w:right w:val="nil"/>
          <w:between w:val="nil"/>
        </w:pBdr>
        <w:spacing w:after="0" w:line="240" w:lineRule="auto"/>
        <w:ind w:left="426" w:hanging="426"/>
        <w:rPr>
          <w:color w:val="000000"/>
          <w:sz w:val="18"/>
          <w:szCs w:val="20"/>
        </w:rPr>
      </w:pPr>
      <w:r w:rsidRPr="00BB0225">
        <w:rPr>
          <w:color w:val="000000"/>
          <w:sz w:val="18"/>
          <w:szCs w:val="20"/>
        </w:rPr>
        <w:t xml:space="preserve">Jméno: </w:t>
      </w:r>
      <w:r w:rsidR="00110B89">
        <w:rPr>
          <w:color w:val="000000"/>
          <w:sz w:val="18"/>
          <w:szCs w:val="20"/>
        </w:rPr>
        <w:t>Dagmar Bednaříková</w:t>
      </w:r>
    </w:p>
    <w:p w14:paraId="5076C148" w14:textId="484EE88A" w:rsidR="00F76EE3" w:rsidRPr="00BB0225" w:rsidRDefault="00F76EE3" w:rsidP="00F76EE3">
      <w:pPr>
        <w:pBdr>
          <w:left w:val="nil"/>
          <w:bottom w:val="nil"/>
          <w:right w:val="nil"/>
          <w:between w:val="nil"/>
        </w:pBdr>
        <w:spacing w:after="0" w:line="240" w:lineRule="auto"/>
        <w:ind w:left="426" w:hanging="426"/>
        <w:rPr>
          <w:color w:val="000000"/>
          <w:sz w:val="18"/>
          <w:szCs w:val="20"/>
        </w:rPr>
      </w:pPr>
      <w:r w:rsidRPr="00BB0225">
        <w:rPr>
          <w:color w:val="000000"/>
          <w:sz w:val="18"/>
          <w:szCs w:val="20"/>
        </w:rPr>
        <w:t>Funkce:</w:t>
      </w:r>
      <w:r w:rsidR="008B1AEE" w:rsidRPr="00BB0225">
        <w:rPr>
          <w:color w:val="000000"/>
          <w:sz w:val="18"/>
          <w:szCs w:val="20"/>
        </w:rPr>
        <w:t xml:space="preserve"> </w:t>
      </w:r>
      <w:r w:rsidR="007C2B0A">
        <w:rPr>
          <w:color w:val="000000"/>
          <w:sz w:val="18"/>
          <w:szCs w:val="20"/>
        </w:rPr>
        <w:t xml:space="preserve">OOH Sales </w:t>
      </w:r>
      <w:proofErr w:type="spellStart"/>
      <w:r w:rsidR="007C2B0A">
        <w:rPr>
          <w:color w:val="000000"/>
          <w:sz w:val="18"/>
          <w:szCs w:val="20"/>
        </w:rPr>
        <w:t>Coordinator</w:t>
      </w:r>
      <w:proofErr w:type="spellEnd"/>
    </w:p>
    <w:p w14:paraId="6EABB6C9" w14:textId="3F5187F3" w:rsidR="00F76EE3" w:rsidRPr="00BB0225" w:rsidRDefault="00F76EE3" w:rsidP="00F76EE3">
      <w:pPr>
        <w:pBdr>
          <w:left w:val="nil"/>
          <w:bottom w:val="nil"/>
          <w:right w:val="nil"/>
          <w:between w:val="nil"/>
        </w:pBdr>
        <w:spacing w:after="0" w:line="240" w:lineRule="auto"/>
        <w:rPr>
          <w:color w:val="000000"/>
          <w:sz w:val="18"/>
          <w:szCs w:val="20"/>
        </w:rPr>
      </w:pPr>
    </w:p>
    <w:sectPr w:rsidR="00F76EE3" w:rsidRPr="00BB0225" w:rsidSect="005B1D14">
      <w:type w:val="continuous"/>
      <w:pgSz w:w="11906" w:h="16838"/>
      <w:pgMar w:top="1135" w:right="1417" w:bottom="1134" w:left="1417" w:header="708" w:footer="708" w:gutter="0"/>
      <w:pgNumType w:start="1"/>
      <w:cols w:num="2"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7BE31" w14:textId="77777777" w:rsidR="00EB18D2" w:rsidRDefault="00EB18D2">
      <w:pPr>
        <w:spacing w:after="0" w:line="240" w:lineRule="auto"/>
      </w:pPr>
      <w:r>
        <w:separator/>
      </w:r>
    </w:p>
  </w:endnote>
  <w:endnote w:type="continuationSeparator" w:id="0">
    <w:p w14:paraId="5C020832" w14:textId="77777777" w:rsidR="00EB18D2" w:rsidRDefault="00EB1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4740B" w14:textId="692B5DD4" w:rsidR="00E0168D" w:rsidRPr="00E0168D" w:rsidRDefault="00E0168D" w:rsidP="00E0168D">
    <w:pPr>
      <w:pBdr>
        <w:top w:val="nil"/>
        <w:left w:val="nil"/>
        <w:bottom w:val="nil"/>
        <w:right w:val="nil"/>
        <w:between w:val="nil"/>
      </w:pBdr>
      <w:tabs>
        <w:tab w:val="center" w:pos="4536"/>
        <w:tab w:val="right" w:pos="9072"/>
      </w:tabs>
      <w:spacing w:after="0" w:line="240" w:lineRule="auto"/>
      <w:rPr>
        <w:rFonts w:ascii="Arial" w:hAnsi="Arial" w:cs="Arial"/>
        <w:color w:val="000000"/>
        <w:sz w:val="12"/>
        <w:szCs w:val="12"/>
      </w:rPr>
    </w:pPr>
    <w:r w:rsidRPr="00E0168D">
      <w:rPr>
        <w:rFonts w:ascii="Arial" w:hAnsi="Arial" w:cs="Arial"/>
        <w:color w:val="000000"/>
        <w:sz w:val="12"/>
        <w:szCs w:val="12"/>
      </w:rPr>
      <w:t>Smlouva pro umístění Parcel Boxu GLS</w:t>
    </w:r>
    <w:r>
      <w:rPr>
        <w:rFonts w:ascii="Arial" w:hAnsi="Arial" w:cs="Arial"/>
        <w:color w:val="000000"/>
        <w:sz w:val="12"/>
        <w:szCs w:val="12"/>
      </w:rPr>
      <w:tab/>
      <w:t>rev.</w:t>
    </w:r>
    <w:r w:rsidR="000E2DE6">
      <w:rPr>
        <w:rFonts w:ascii="Arial" w:hAnsi="Arial" w:cs="Arial"/>
        <w:color w:val="000000"/>
        <w:sz w:val="12"/>
        <w:szCs w:val="12"/>
      </w:rPr>
      <w:t>11</w:t>
    </w:r>
    <w:r>
      <w:rPr>
        <w:rFonts w:ascii="Arial" w:hAnsi="Arial" w:cs="Arial"/>
        <w:color w:val="000000"/>
        <w:sz w:val="12"/>
        <w:szCs w:val="12"/>
      </w:rPr>
      <w:t>/202</w:t>
    </w:r>
    <w:r w:rsidR="002D0BE7">
      <w:rPr>
        <w:rFonts w:ascii="Arial" w:hAnsi="Arial" w:cs="Arial"/>
        <w:color w:val="000000"/>
        <w:sz w:val="12"/>
        <w:szCs w:val="12"/>
      </w:rPr>
      <w:t>3</w:t>
    </w:r>
    <w:r>
      <w:rPr>
        <w:rFonts w:ascii="Arial" w:hAnsi="Arial" w:cs="Arial"/>
        <w:color w:val="000000"/>
        <w:sz w:val="12"/>
        <w:szCs w:val="12"/>
      </w:rPr>
      <w:tab/>
      <w:t>Strana 2 ze 3</w:t>
    </w:r>
  </w:p>
  <w:p w14:paraId="23928015" w14:textId="77777777" w:rsidR="00E0168D" w:rsidRDefault="00E0168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A4690" w14:textId="780AD061" w:rsidR="003B6954" w:rsidRDefault="003B6954">
    <w:pPr>
      <w:pBdr>
        <w:top w:val="nil"/>
        <w:left w:val="nil"/>
        <w:bottom w:val="nil"/>
        <w:right w:val="nil"/>
        <w:between w:val="nil"/>
      </w:pBdr>
      <w:tabs>
        <w:tab w:val="center" w:pos="4536"/>
        <w:tab w:val="right" w:pos="9072"/>
      </w:tabs>
      <w:spacing w:after="0" w:line="240" w:lineRule="auto"/>
      <w:jc w:val="right"/>
      <w:rPr>
        <w:color w:val="000000"/>
      </w:rPr>
    </w:pPr>
  </w:p>
  <w:p w14:paraId="5281BCAE" w14:textId="18BC127C" w:rsidR="003B6954" w:rsidRPr="00E0168D" w:rsidRDefault="00E0168D">
    <w:pPr>
      <w:pBdr>
        <w:top w:val="nil"/>
        <w:left w:val="nil"/>
        <w:bottom w:val="nil"/>
        <w:right w:val="nil"/>
        <w:between w:val="nil"/>
      </w:pBdr>
      <w:tabs>
        <w:tab w:val="center" w:pos="4536"/>
        <w:tab w:val="right" w:pos="9072"/>
      </w:tabs>
      <w:spacing w:after="0" w:line="240" w:lineRule="auto"/>
      <w:rPr>
        <w:rFonts w:ascii="Arial" w:hAnsi="Arial" w:cs="Arial"/>
        <w:color w:val="000000"/>
        <w:sz w:val="12"/>
        <w:szCs w:val="12"/>
      </w:rPr>
    </w:pPr>
    <w:r w:rsidRPr="00E0168D">
      <w:rPr>
        <w:rFonts w:ascii="Arial" w:hAnsi="Arial" w:cs="Arial"/>
        <w:color w:val="000000"/>
        <w:sz w:val="12"/>
        <w:szCs w:val="12"/>
      </w:rPr>
      <w:t>Smlouva pro umístění Parcel Boxu GLS</w:t>
    </w:r>
    <w:r>
      <w:rPr>
        <w:rFonts w:ascii="Arial" w:hAnsi="Arial" w:cs="Arial"/>
        <w:color w:val="000000"/>
        <w:sz w:val="12"/>
        <w:szCs w:val="12"/>
      </w:rPr>
      <w:tab/>
      <w:t>rev.</w:t>
    </w:r>
    <w:r w:rsidR="000E2DE6">
      <w:rPr>
        <w:rFonts w:ascii="Arial" w:hAnsi="Arial" w:cs="Arial"/>
        <w:color w:val="000000"/>
        <w:sz w:val="12"/>
        <w:szCs w:val="12"/>
      </w:rPr>
      <w:t>11</w:t>
    </w:r>
    <w:r>
      <w:rPr>
        <w:rFonts w:ascii="Arial" w:hAnsi="Arial" w:cs="Arial"/>
        <w:color w:val="000000"/>
        <w:sz w:val="12"/>
        <w:szCs w:val="12"/>
      </w:rPr>
      <w:t>/202</w:t>
    </w:r>
    <w:r w:rsidR="002D0BE7">
      <w:rPr>
        <w:rFonts w:ascii="Arial" w:hAnsi="Arial" w:cs="Arial"/>
        <w:color w:val="000000"/>
        <w:sz w:val="12"/>
        <w:szCs w:val="12"/>
      </w:rPr>
      <w:t>3</w:t>
    </w:r>
    <w:r>
      <w:rPr>
        <w:rFonts w:ascii="Arial" w:hAnsi="Arial" w:cs="Arial"/>
        <w:color w:val="000000"/>
        <w:sz w:val="12"/>
        <w:szCs w:val="12"/>
      </w:rPr>
      <w:tab/>
      <w:t>Strana 3 ze 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E1EE" w14:textId="4F33188E" w:rsidR="00E0168D" w:rsidRPr="00E0168D" w:rsidRDefault="00E0168D" w:rsidP="002D0BE7">
    <w:pPr>
      <w:pBdr>
        <w:top w:val="nil"/>
        <w:left w:val="nil"/>
        <w:bottom w:val="nil"/>
        <w:right w:val="nil"/>
        <w:between w:val="nil"/>
      </w:pBdr>
      <w:tabs>
        <w:tab w:val="center" w:pos="4536"/>
        <w:tab w:val="right" w:pos="9072"/>
      </w:tabs>
      <w:spacing w:after="0" w:line="240" w:lineRule="auto"/>
      <w:rPr>
        <w:rFonts w:ascii="Arial" w:hAnsi="Arial" w:cs="Arial"/>
        <w:color w:val="000000"/>
        <w:sz w:val="12"/>
        <w:szCs w:val="12"/>
      </w:rPr>
    </w:pPr>
    <w:r w:rsidRPr="00E0168D">
      <w:rPr>
        <w:rFonts w:ascii="Arial" w:hAnsi="Arial" w:cs="Arial"/>
        <w:color w:val="000000"/>
        <w:sz w:val="12"/>
        <w:szCs w:val="12"/>
      </w:rPr>
      <w:t>Smlouva pro umístění Parcel Boxu GLS</w:t>
    </w:r>
    <w:r>
      <w:rPr>
        <w:rFonts w:ascii="Arial" w:hAnsi="Arial" w:cs="Arial"/>
        <w:color w:val="000000"/>
        <w:sz w:val="12"/>
        <w:szCs w:val="12"/>
      </w:rPr>
      <w:tab/>
      <w:t>rev.</w:t>
    </w:r>
    <w:r w:rsidR="000E2DE6">
      <w:rPr>
        <w:rFonts w:ascii="Arial" w:hAnsi="Arial" w:cs="Arial"/>
        <w:color w:val="000000"/>
        <w:sz w:val="12"/>
        <w:szCs w:val="12"/>
      </w:rPr>
      <w:t>11</w:t>
    </w:r>
    <w:r>
      <w:rPr>
        <w:rFonts w:ascii="Arial" w:hAnsi="Arial" w:cs="Arial"/>
        <w:color w:val="000000"/>
        <w:sz w:val="12"/>
        <w:szCs w:val="12"/>
      </w:rPr>
      <w:t>/202</w:t>
    </w:r>
    <w:r w:rsidR="002D0BE7">
      <w:rPr>
        <w:rFonts w:ascii="Arial" w:hAnsi="Arial" w:cs="Arial"/>
        <w:color w:val="000000"/>
        <w:sz w:val="12"/>
        <w:szCs w:val="12"/>
      </w:rPr>
      <w:t>3</w:t>
    </w:r>
    <w:r>
      <w:rPr>
        <w:rFonts w:ascii="Arial" w:hAnsi="Arial" w:cs="Arial"/>
        <w:color w:val="000000"/>
        <w:sz w:val="12"/>
        <w:szCs w:val="12"/>
      </w:rPr>
      <w:tab/>
      <w:t>Strana 1 ze 3</w:t>
    </w:r>
  </w:p>
  <w:p w14:paraId="267E432E" w14:textId="77777777" w:rsidR="00E0168D" w:rsidRPr="00E0168D" w:rsidRDefault="00E0168D" w:rsidP="00E0168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51C73" w14:textId="77777777" w:rsidR="00EB18D2" w:rsidRDefault="00EB18D2">
      <w:pPr>
        <w:spacing w:after="0" w:line="240" w:lineRule="auto"/>
      </w:pPr>
      <w:r>
        <w:separator/>
      </w:r>
    </w:p>
  </w:footnote>
  <w:footnote w:type="continuationSeparator" w:id="0">
    <w:p w14:paraId="2A4E69C8" w14:textId="77777777" w:rsidR="00EB18D2" w:rsidRDefault="00EB18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158D"/>
    <w:multiLevelType w:val="multilevel"/>
    <w:tmpl w:val="E3A010A2"/>
    <w:lvl w:ilvl="0">
      <w:start w:val="1"/>
      <w:numFmt w:val="decimal"/>
      <w:pStyle w:val="Prvniuroven"/>
      <w:lvlText w:val="3.%1."/>
      <w:lvlJc w:val="left"/>
      <w:pPr>
        <w:ind w:left="720" w:hanging="360"/>
      </w:pPr>
    </w:lvl>
    <w:lvl w:ilvl="1">
      <w:start w:val="1"/>
      <w:numFmt w:val="lowerLetter"/>
      <w:pStyle w:val="uroven2"/>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9B1D26"/>
    <w:multiLevelType w:val="multilevel"/>
    <w:tmpl w:val="E57442B2"/>
    <w:lvl w:ilvl="0">
      <w:start w:val="1"/>
      <w:numFmt w:val="decimal"/>
      <w:lvlText w:val="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FF3766C"/>
    <w:multiLevelType w:val="multilevel"/>
    <w:tmpl w:val="C47AF65E"/>
    <w:lvl w:ilvl="0">
      <w:start w:val="5"/>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3" w15:restartNumberingAfterBreak="0">
    <w:nsid w:val="42AD2BC8"/>
    <w:multiLevelType w:val="multilevel"/>
    <w:tmpl w:val="8C9CC7DE"/>
    <w:lvl w:ilvl="0">
      <w:start w:val="1"/>
      <w:numFmt w:val="decimal"/>
      <w:lvlText w:val="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9587037"/>
    <w:multiLevelType w:val="multilevel"/>
    <w:tmpl w:val="81E6CEDA"/>
    <w:lvl w:ilvl="0">
      <w:start w:val="4"/>
      <w:numFmt w:val="decimal"/>
      <w:lvlText w:val="%1"/>
      <w:lvlJc w:val="left"/>
      <w:pPr>
        <w:ind w:left="360" w:hanging="360"/>
      </w:pPr>
    </w:lvl>
    <w:lvl w:ilvl="1">
      <w:start w:val="1"/>
      <w:numFmt w:val="decimal"/>
      <w:lvlText w:val="%1.%2"/>
      <w:lvlJc w:val="left"/>
      <w:pPr>
        <w:ind w:left="121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5" w15:restartNumberingAfterBreak="0">
    <w:nsid w:val="4B983D29"/>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0FF3B8D"/>
    <w:multiLevelType w:val="multilevel"/>
    <w:tmpl w:val="81E6CEDA"/>
    <w:lvl w:ilvl="0">
      <w:start w:val="4"/>
      <w:numFmt w:val="decimal"/>
      <w:lvlText w:val="%1"/>
      <w:lvlJc w:val="left"/>
      <w:pPr>
        <w:ind w:left="360" w:hanging="360"/>
      </w:pPr>
    </w:lvl>
    <w:lvl w:ilvl="1">
      <w:start w:val="1"/>
      <w:numFmt w:val="decimal"/>
      <w:lvlText w:val="%1.%2"/>
      <w:lvlJc w:val="left"/>
      <w:pPr>
        <w:ind w:left="121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7" w15:restartNumberingAfterBreak="0">
    <w:nsid w:val="735608E4"/>
    <w:multiLevelType w:val="multilevel"/>
    <w:tmpl w:val="784EE7A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A427F79"/>
    <w:multiLevelType w:val="multilevel"/>
    <w:tmpl w:val="8CECB900"/>
    <w:lvl w:ilvl="0">
      <w:start w:val="1"/>
      <w:numFmt w:val="decimal"/>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E92055B"/>
    <w:multiLevelType w:val="multilevel"/>
    <w:tmpl w:val="81E6CEDA"/>
    <w:lvl w:ilvl="0">
      <w:start w:val="4"/>
      <w:numFmt w:val="decimal"/>
      <w:lvlText w:val="%1"/>
      <w:lvlJc w:val="left"/>
      <w:pPr>
        <w:ind w:left="360" w:hanging="360"/>
      </w:pPr>
    </w:lvl>
    <w:lvl w:ilvl="1">
      <w:start w:val="1"/>
      <w:numFmt w:val="decimal"/>
      <w:lvlText w:val="%1.%2"/>
      <w:lvlJc w:val="left"/>
      <w:pPr>
        <w:ind w:left="121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num w:numId="1" w16cid:durableId="1733968483">
    <w:abstractNumId w:val="6"/>
  </w:num>
  <w:num w:numId="2" w16cid:durableId="1363434764">
    <w:abstractNumId w:val="2"/>
  </w:num>
  <w:num w:numId="3" w16cid:durableId="1557933675">
    <w:abstractNumId w:val="8"/>
  </w:num>
  <w:num w:numId="4" w16cid:durableId="619729555">
    <w:abstractNumId w:val="3"/>
  </w:num>
  <w:num w:numId="5" w16cid:durableId="1030184258">
    <w:abstractNumId w:val="1"/>
  </w:num>
  <w:num w:numId="6" w16cid:durableId="1825468920">
    <w:abstractNumId w:val="0"/>
  </w:num>
  <w:num w:numId="7" w16cid:durableId="1850562154">
    <w:abstractNumId w:val="5"/>
  </w:num>
  <w:num w:numId="8" w16cid:durableId="1769305814">
    <w:abstractNumId w:val="9"/>
  </w:num>
  <w:num w:numId="9" w16cid:durableId="80222023">
    <w:abstractNumId w:val="4"/>
  </w:num>
  <w:num w:numId="10" w16cid:durableId="1921787462">
    <w:abstractNumId w:val="7"/>
  </w:num>
  <w:num w:numId="11" w16cid:durableId="9606483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99"/>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954"/>
    <w:rsid w:val="00006024"/>
    <w:rsid w:val="00021A09"/>
    <w:rsid w:val="000240A4"/>
    <w:rsid w:val="000307F1"/>
    <w:rsid w:val="000503BF"/>
    <w:rsid w:val="00077568"/>
    <w:rsid w:val="00094355"/>
    <w:rsid w:val="00095783"/>
    <w:rsid w:val="000E2DE6"/>
    <w:rsid w:val="00110B89"/>
    <w:rsid w:val="00124E05"/>
    <w:rsid w:val="001347ED"/>
    <w:rsid w:val="00135FC1"/>
    <w:rsid w:val="00150059"/>
    <w:rsid w:val="00150E17"/>
    <w:rsid w:val="001742BC"/>
    <w:rsid w:val="00183742"/>
    <w:rsid w:val="00197744"/>
    <w:rsid w:val="001B08A7"/>
    <w:rsid w:val="001E389E"/>
    <w:rsid w:val="001F320F"/>
    <w:rsid w:val="002277C8"/>
    <w:rsid w:val="002403CD"/>
    <w:rsid w:val="00244180"/>
    <w:rsid w:val="0025366D"/>
    <w:rsid w:val="00255452"/>
    <w:rsid w:val="00282D8B"/>
    <w:rsid w:val="002930F0"/>
    <w:rsid w:val="002B5F26"/>
    <w:rsid w:val="002B7DA5"/>
    <w:rsid w:val="002C5823"/>
    <w:rsid w:val="002C596E"/>
    <w:rsid w:val="002D0BE7"/>
    <w:rsid w:val="002F37BD"/>
    <w:rsid w:val="00320C36"/>
    <w:rsid w:val="00322935"/>
    <w:rsid w:val="00341A95"/>
    <w:rsid w:val="00341B9B"/>
    <w:rsid w:val="00345883"/>
    <w:rsid w:val="0035338A"/>
    <w:rsid w:val="003604EA"/>
    <w:rsid w:val="00361EE3"/>
    <w:rsid w:val="0037757E"/>
    <w:rsid w:val="003A6363"/>
    <w:rsid w:val="003B6954"/>
    <w:rsid w:val="003D3619"/>
    <w:rsid w:val="003E01CB"/>
    <w:rsid w:val="003E4D55"/>
    <w:rsid w:val="003E53EC"/>
    <w:rsid w:val="004232AE"/>
    <w:rsid w:val="00425587"/>
    <w:rsid w:val="00426062"/>
    <w:rsid w:val="00436EB0"/>
    <w:rsid w:val="00441216"/>
    <w:rsid w:val="00450D5D"/>
    <w:rsid w:val="004543CB"/>
    <w:rsid w:val="00461BB5"/>
    <w:rsid w:val="0046783E"/>
    <w:rsid w:val="00495C10"/>
    <w:rsid w:val="004B4FEC"/>
    <w:rsid w:val="004B7D2A"/>
    <w:rsid w:val="004D252C"/>
    <w:rsid w:val="004F29F6"/>
    <w:rsid w:val="00500BB6"/>
    <w:rsid w:val="00526138"/>
    <w:rsid w:val="0053095F"/>
    <w:rsid w:val="00535DF7"/>
    <w:rsid w:val="00535E58"/>
    <w:rsid w:val="00535E97"/>
    <w:rsid w:val="00556907"/>
    <w:rsid w:val="005712C5"/>
    <w:rsid w:val="00575E5D"/>
    <w:rsid w:val="00581650"/>
    <w:rsid w:val="005830D4"/>
    <w:rsid w:val="005A1E0A"/>
    <w:rsid w:val="005B0C27"/>
    <w:rsid w:val="005B1D14"/>
    <w:rsid w:val="005B78E7"/>
    <w:rsid w:val="005C1269"/>
    <w:rsid w:val="005C4E45"/>
    <w:rsid w:val="005E5501"/>
    <w:rsid w:val="00616C0C"/>
    <w:rsid w:val="00617C15"/>
    <w:rsid w:val="00642B06"/>
    <w:rsid w:val="00642B83"/>
    <w:rsid w:val="00651A35"/>
    <w:rsid w:val="00681A85"/>
    <w:rsid w:val="00694055"/>
    <w:rsid w:val="006B195F"/>
    <w:rsid w:val="006B458D"/>
    <w:rsid w:val="006E29C2"/>
    <w:rsid w:val="006E64A7"/>
    <w:rsid w:val="006F2E35"/>
    <w:rsid w:val="00700307"/>
    <w:rsid w:val="0071433F"/>
    <w:rsid w:val="00753FD8"/>
    <w:rsid w:val="007626D9"/>
    <w:rsid w:val="007632FF"/>
    <w:rsid w:val="00765C5B"/>
    <w:rsid w:val="00783AB7"/>
    <w:rsid w:val="00790660"/>
    <w:rsid w:val="00791C96"/>
    <w:rsid w:val="00796CDC"/>
    <w:rsid w:val="007C1968"/>
    <w:rsid w:val="007C25DF"/>
    <w:rsid w:val="007C2B0A"/>
    <w:rsid w:val="007D0344"/>
    <w:rsid w:val="007D2131"/>
    <w:rsid w:val="007E1030"/>
    <w:rsid w:val="007E4695"/>
    <w:rsid w:val="007E62AB"/>
    <w:rsid w:val="007E75F3"/>
    <w:rsid w:val="007F58A4"/>
    <w:rsid w:val="00805046"/>
    <w:rsid w:val="00822574"/>
    <w:rsid w:val="00833090"/>
    <w:rsid w:val="0084045E"/>
    <w:rsid w:val="00844426"/>
    <w:rsid w:val="00863E8D"/>
    <w:rsid w:val="008720B5"/>
    <w:rsid w:val="00886AE2"/>
    <w:rsid w:val="00892F2B"/>
    <w:rsid w:val="008B02F1"/>
    <w:rsid w:val="008B1AEE"/>
    <w:rsid w:val="008B1DA7"/>
    <w:rsid w:val="008B6BEC"/>
    <w:rsid w:val="008C0AA5"/>
    <w:rsid w:val="008C0C3A"/>
    <w:rsid w:val="008D2F2C"/>
    <w:rsid w:val="008E1B25"/>
    <w:rsid w:val="008E7F2C"/>
    <w:rsid w:val="00910D05"/>
    <w:rsid w:val="00915C7C"/>
    <w:rsid w:val="00922F29"/>
    <w:rsid w:val="00927E5B"/>
    <w:rsid w:val="00940C7C"/>
    <w:rsid w:val="00950AEB"/>
    <w:rsid w:val="00953C58"/>
    <w:rsid w:val="00967B34"/>
    <w:rsid w:val="00976162"/>
    <w:rsid w:val="00992E1C"/>
    <w:rsid w:val="009945B0"/>
    <w:rsid w:val="009B4B84"/>
    <w:rsid w:val="009E2357"/>
    <w:rsid w:val="009F4A52"/>
    <w:rsid w:val="00A14088"/>
    <w:rsid w:val="00A32266"/>
    <w:rsid w:val="00A3386F"/>
    <w:rsid w:val="00A34EBF"/>
    <w:rsid w:val="00A36D35"/>
    <w:rsid w:val="00A422DB"/>
    <w:rsid w:val="00A50654"/>
    <w:rsid w:val="00A62ABB"/>
    <w:rsid w:val="00AA54C2"/>
    <w:rsid w:val="00AA6318"/>
    <w:rsid w:val="00AA752B"/>
    <w:rsid w:val="00AB3D1E"/>
    <w:rsid w:val="00AC2F77"/>
    <w:rsid w:val="00AD1D32"/>
    <w:rsid w:val="00AE57DE"/>
    <w:rsid w:val="00B1156B"/>
    <w:rsid w:val="00B13D3A"/>
    <w:rsid w:val="00B22742"/>
    <w:rsid w:val="00B254BB"/>
    <w:rsid w:val="00B5376B"/>
    <w:rsid w:val="00B54229"/>
    <w:rsid w:val="00B5514C"/>
    <w:rsid w:val="00B67B56"/>
    <w:rsid w:val="00B70665"/>
    <w:rsid w:val="00B90F43"/>
    <w:rsid w:val="00B919C5"/>
    <w:rsid w:val="00BB0225"/>
    <w:rsid w:val="00BD0D96"/>
    <w:rsid w:val="00BE16CB"/>
    <w:rsid w:val="00BE4664"/>
    <w:rsid w:val="00BF611A"/>
    <w:rsid w:val="00BF7659"/>
    <w:rsid w:val="00C0068F"/>
    <w:rsid w:val="00C10DB4"/>
    <w:rsid w:val="00C20D57"/>
    <w:rsid w:val="00C3421E"/>
    <w:rsid w:val="00C368D9"/>
    <w:rsid w:val="00C3778E"/>
    <w:rsid w:val="00C47087"/>
    <w:rsid w:val="00C573EF"/>
    <w:rsid w:val="00C64379"/>
    <w:rsid w:val="00C6737F"/>
    <w:rsid w:val="00C855B5"/>
    <w:rsid w:val="00CA329C"/>
    <w:rsid w:val="00CD5FB8"/>
    <w:rsid w:val="00CE081B"/>
    <w:rsid w:val="00CE277B"/>
    <w:rsid w:val="00CE5EB1"/>
    <w:rsid w:val="00D016D8"/>
    <w:rsid w:val="00D052D7"/>
    <w:rsid w:val="00D24904"/>
    <w:rsid w:val="00D306A2"/>
    <w:rsid w:val="00D33B5C"/>
    <w:rsid w:val="00D4033A"/>
    <w:rsid w:val="00D44454"/>
    <w:rsid w:val="00D60010"/>
    <w:rsid w:val="00D70235"/>
    <w:rsid w:val="00D75143"/>
    <w:rsid w:val="00D81762"/>
    <w:rsid w:val="00D821B1"/>
    <w:rsid w:val="00DC4F33"/>
    <w:rsid w:val="00DD7B9D"/>
    <w:rsid w:val="00DE10FB"/>
    <w:rsid w:val="00DE3A07"/>
    <w:rsid w:val="00E0168D"/>
    <w:rsid w:val="00E03E30"/>
    <w:rsid w:val="00E049F6"/>
    <w:rsid w:val="00E4785F"/>
    <w:rsid w:val="00E52748"/>
    <w:rsid w:val="00E61CDC"/>
    <w:rsid w:val="00E84D63"/>
    <w:rsid w:val="00E96769"/>
    <w:rsid w:val="00EA6A3C"/>
    <w:rsid w:val="00EB18D2"/>
    <w:rsid w:val="00EB5741"/>
    <w:rsid w:val="00EB607E"/>
    <w:rsid w:val="00EC3490"/>
    <w:rsid w:val="00ED2315"/>
    <w:rsid w:val="00ED51BD"/>
    <w:rsid w:val="00EF14C2"/>
    <w:rsid w:val="00F05C51"/>
    <w:rsid w:val="00F13457"/>
    <w:rsid w:val="00F350B4"/>
    <w:rsid w:val="00F50F00"/>
    <w:rsid w:val="00F51772"/>
    <w:rsid w:val="00F63516"/>
    <w:rsid w:val="00F64479"/>
    <w:rsid w:val="00F72127"/>
    <w:rsid w:val="00F76B95"/>
    <w:rsid w:val="00F76EE3"/>
    <w:rsid w:val="00F770E5"/>
    <w:rsid w:val="00F86324"/>
    <w:rsid w:val="00F92554"/>
    <w:rsid w:val="00FA032F"/>
    <w:rsid w:val="00FB59FD"/>
    <w:rsid w:val="00FD5475"/>
    <w:rsid w:val="00FD6B1D"/>
    <w:rsid w:val="00FE4C9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B6490"/>
  <w15:docId w15:val="{1293F584-5D0A-41DC-822D-5E33C740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6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14280"/>
  </w:style>
  <w:style w:type="paragraph" w:styleId="Nadpis1">
    <w:name w:val="heading 1"/>
    <w:basedOn w:val="Normln"/>
    <w:next w:val="Normln"/>
    <w:rsid w:val="005712C5"/>
    <w:pPr>
      <w:keepNext/>
      <w:keepLines/>
      <w:spacing w:before="480" w:after="120"/>
      <w:outlineLvl w:val="0"/>
    </w:pPr>
    <w:rPr>
      <w:b/>
      <w:sz w:val="48"/>
      <w:szCs w:val="48"/>
    </w:rPr>
  </w:style>
  <w:style w:type="paragraph" w:styleId="Nadpis2">
    <w:name w:val="heading 2"/>
    <w:basedOn w:val="Normln"/>
    <w:next w:val="Normln"/>
    <w:rsid w:val="005712C5"/>
    <w:pPr>
      <w:keepNext/>
      <w:keepLines/>
      <w:spacing w:before="360" w:after="80"/>
      <w:outlineLvl w:val="1"/>
    </w:pPr>
    <w:rPr>
      <w:b/>
      <w:sz w:val="36"/>
      <w:szCs w:val="36"/>
    </w:rPr>
  </w:style>
  <w:style w:type="paragraph" w:styleId="Nadpis3">
    <w:name w:val="heading 3"/>
    <w:basedOn w:val="Normln"/>
    <w:next w:val="Normln"/>
    <w:rsid w:val="005712C5"/>
    <w:pPr>
      <w:keepNext/>
      <w:keepLines/>
      <w:spacing w:before="280" w:after="80"/>
      <w:outlineLvl w:val="2"/>
    </w:pPr>
    <w:rPr>
      <w:b/>
      <w:sz w:val="28"/>
      <w:szCs w:val="28"/>
    </w:rPr>
  </w:style>
  <w:style w:type="paragraph" w:styleId="Nadpis4">
    <w:name w:val="heading 4"/>
    <w:basedOn w:val="Normln"/>
    <w:next w:val="Normln"/>
    <w:rsid w:val="005712C5"/>
    <w:pPr>
      <w:keepNext/>
      <w:keepLines/>
      <w:spacing w:before="240" w:after="40"/>
      <w:outlineLvl w:val="3"/>
    </w:pPr>
    <w:rPr>
      <w:b/>
      <w:sz w:val="24"/>
      <w:szCs w:val="24"/>
    </w:rPr>
  </w:style>
  <w:style w:type="paragraph" w:styleId="Nadpis5">
    <w:name w:val="heading 5"/>
    <w:basedOn w:val="Normln"/>
    <w:next w:val="Normln"/>
    <w:rsid w:val="005712C5"/>
    <w:pPr>
      <w:keepNext/>
      <w:keepLines/>
      <w:spacing w:before="220" w:after="40"/>
      <w:outlineLvl w:val="4"/>
    </w:pPr>
    <w:rPr>
      <w:b/>
    </w:rPr>
  </w:style>
  <w:style w:type="paragraph" w:styleId="Nadpis6">
    <w:name w:val="heading 6"/>
    <w:basedOn w:val="Normln"/>
    <w:next w:val="Normln"/>
    <w:rsid w:val="005712C5"/>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rsid w:val="005712C5"/>
    <w:tblPr>
      <w:tblCellMar>
        <w:top w:w="0" w:type="dxa"/>
        <w:left w:w="0" w:type="dxa"/>
        <w:bottom w:w="0" w:type="dxa"/>
        <w:right w:w="0" w:type="dxa"/>
      </w:tblCellMar>
    </w:tblPr>
  </w:style>
  <w:style w:type="paragraph" w:styleId="Nzev">
    <w:name w:val="Title"/>
    <w:basedOn w:val="Normln"/>
    <w:next w:val="Normln"/>
    <w:rsid w:val="005712C5"/>
    <w:pPr>
      <w:keepNext/>
      <w:keepLines/>
      <w:spacing w:before="480" w:after="120"/>
    </w:pPr>
    <w:rPr>
      <w:b/>
      <w:sz w:val="72"/>
      <w:szCs w:val="72"/>
    </w:rPr>
  </w:style>
  <w:style w:type="paragraph" w:customStyle="1" w:styleId="Default">
    <w:name w:val="Default"/>
    <w:rsid w:val="0047065F"/>
    <w:pPr>
      <w:autoSpaceDE w:val="0"/>
      <w:autoSpaceDN w:val="0"/>
      <w:adjustRightInd w:val="0"/>
      <w:spacing w:after="0" w:line="240" w:lineRule="auto"/>
    </w:pPr>
    <w:rPr>
      <w:color w:val="000000"/>
      <w:sz w:val="24"/>
      <w:szCs w:val="24"/>
    </w:rPr>
  </w:style>
  <w:style w:type="paragraph" w:styleId="Odstavecseseznamem">
    <w:name w:val="List Paragraph"/>
    <w:basedOn w:val="Normln"/>
    <w:uiPriority w:val="63"/>
    <w:qFormat/>
    <w:rsid w:val="00C062C9"/>
    <w:pPr>
      <w:ind w:left="720"/>
      <w:contextualSpacing/>
    </w:pPr>
  </w:style>
  <w:style w:type="paragraph" w:styleId="Zhlav">
    <w:name w:val="header"/>
    <w:basedOn w:val="Normln"/>
    <w:link w:val="ZhlavChar"/>
    <w:uiPriority w:val="99"/>
    <w:unhideWhenUsed/>
    <w:rsid w:val="006F695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6956"/>
  </w:style>
  <w:style w:type="paragraph" w:styleId="Zpat">
    <w:name w:val="footer"/>
    <w:basedOn w:val="Normln"/>
    <w:link w:val="ZpatChar"/>
    <w:uiPriority w:val="99"/>
    <w:unhideWhenUsed/>
    <w:rsid w:val="006F6956"/>
    <w:pPr>
      <w:tabs>
        <w:tab w:val="center" w:pos="4536"/>
        <w:tab w:val="right" w:pos="9072"/>
      </w:tabs>
      <w:spacing w:after="0" w:line="240" w:lineRule="auto"/>
    </w:pPr>
  </w:style>
  <w:style w:type="character" w:customStyle="1" w:styleId="ZpatChar">
    <w:name w:val="Zápatí Char"/>
    <w:basedOn w:val="Standardnpsmoodstavce"/>
    <w:link w:val="Zpat"/>
    <w:uiPriority w:val="99"/>
    <w:rsid w:val="006F6956"/>
  </w:style>
  <w:style w:type="paragraph" w:customStyle="1" w:styleId="Prvniuroven">
    <w:name w:val="Prvni_uroven"/>
    <w:basedOn w:val="Normln"/>
    <w:next w:val="uroven2"/>
    <w:rsid w:val="00E82C30"/>
    <w:pPr>
      <w:keepNext/>
      <w:keepLines/>
      <w:widowControl w:val="0"/>
      <w:numPr>
        <w:numId w:val="6"/>
      </w:numPr>
      <w:tabs>
        <w:tab w:val="num" w:pos="360"/>
      </w:tabs>
      <w:spacing w:before="480" w:after="240" w:line="280" w:lineRule="exact"/>
      <w:ind w:left="0" w:firstLine="0"/>
      <w:jc w:val="both"/>
      <w:outlineLvl w:val="0"/>
    </w:pPr>
    <w:rPr>
      <w:rFonts w:ascii="Palatino Linotype" w:eastAsia="Times New Roman" w:hAnsi="Palatino Linotype" w:cs="Times New Roman"/>
      <w:b/>
      <w:caps/>
      <w:sz w:val="24"/>
      <w:szCs w:val="24"/>
    </w:rPr>
  </w:style>
  <w:style w:type="paragraph" w:customStyle="1" w:styleId="uroven2">
    <w:name w:val="uroven_2"/>
    <w:basedOn w:val="Normln"/>
    <w:link w:val="uroven2Char"/>
    <w:rsid w:val="00E82C30"/>
    <w:pPr>
      <w:widowControl w:val="0"/>
      <w:numPr>
        <w:ilvl w:val="1"/>
        <w:numId w:val="6"/>
      </w:numPr>
      <w:tabs>
        <w:tab w:val="num" w:pos="360"/>
      </w:tabs>
      <w:spacing w:before="240" w:after="240" w:line="300" w:lineRule="atLeast"/>
      <w:ind w:left="0" w:firstLine="0"/>
      <w:jc w:val="both"/>
      <w:outlineLvl w:val="1"/>
    </w:pPr>
    <w:rPr>
      <w:rFonts w:ascii="Palatino Linotype" w:eastAsia="Times New Roman" w:hAnsi="Palatino Linotype" w:cs="Times New Roman"/>
      <w:sz w:val="24"/>
      <w:szCs w:val="24"/>
    </w:rPr>
  </w:style>
  <w:style w:type="character" w:customStyle="1" w:styleId="uroven2Char">
    <w:name w:val="uroven_2 Char"/>
    <w:link w:val="uroven2"/>
    <w:rsid w:val="00E82C30"/>
    <w:rPr>
      <w:rFonts w:ascii="Palatino Linotype" w:eastAsia="Times New Roman" w:hAnsi="Palatino Linotype" w:cs="Times New Roman"/>
      <w:sz w:val="24"/>
      <w:szCs w:val="24"/>
    </w:rPr>
  </w:style>
  <w:style w:type="character" w:customStyle="1" w:styleId="nowrap">
    <w:name w:val="nowrap"/>
    <w:basedOn w:val="Standardnpsmoodstavce"/>
    <w:rsid w:val="00BA4794"/>
  </w:style>
  <w:style w:type="character" w:styleId="Hypertextovodkaz">
    <w:name w:val="Hyperlink"/>
    <w:basedOn w:val="Standardnpsmoodstavce"/>
    <w:uiPriority w:val="99"/>
    <w:unhideWhenUsed/>
    <w:rsid w:val="00BA4794"/>
    <w:rPr>
      <w:color w:val="0563C1" w:themeColor="hyperlink"/>
      <w:u w:val="single"/>
    </w:rPr>
  </w:style>
  <w:style w:type="character" w:customStyle="1" w:styleId="Nevyeenzmnka1">
    <w:name w:val="Nevyřešená zmínka1"/>
    <w:basedOn w:val="Standardnpsmoodstavce"/>
    <w:uiPriority w:val="99"/>
    <w:semiHidden/>
    <w:unhideWhenUsed/>
    <w:rsid w:val="00BA4794"/>
    <w:rPr>
      <w:color w:val="605E5C"/>
      <w:shd w:val="clear" w:color="auto" w:fill="E1DFDD"/>
    </w:rPr>
  </w:style>
  <w:style w:type="paragraph" w:styleId="Textbubliny">
    <w:name w:val="Balloon Text"/>
    <w:basedOn w:val="Normln"/>
    <w:link w:val="TextbublinyChar"/>
    <w:uiPriority w:val="99"/>
    <w:semiHidden/>
    <w:unhideWhenUsed/>
    <w:rsid w:val="003265C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265C0"/>
    <w:rPr>
      <w:rFonts w:ascii="Segoe UI" w:hAnsi="Segoe UI" w:cs="Segoe UI"/>
      <w:sz w:val="18"/>
      <w:szCs w:val="18"/>
    </w:rPr>
  </w:style>
  <w:style w:type="character" w:styleId="Odkaznakoment">
    <w:name w:val="annotation reference"/>
    <w:basedOn w:val="Standardnpsmoodstavce"/>
    <w:uiPriority w:val="99"/>
    <w:semiHidden/>
    <w:unhideWhenUsed/>
    <w:rsid w:val="00693A5F"/>
    <w:rPr>
      <w:sz w:val="16"/>
      <w:szCs w:val="16"/>
    </w:rPr>
  </w:style>
  <w:style w:type="paragraph" w:styleId="Textkomente">
    <w:name w:val="annotation text"/>
    <w:basedOn w:val="Normln"/>
    <w:link w:val="TextkomenteChar"/>
    <w:uiPriority w:val="99"/>
    <w:unhideWhenUsed/>
    <w:rsid w:val="00693A5F"/>
    <w:pPr>
      <w:spacing w:line="240" w:lineRule="auto"/>
    </w:pPr>
    <w:rPr>
      <w:sz w:val="20"/>
      <w:szCs w:val="20"/>
    </w:rPr>
  </w:style>
  <w:style w:type="character" w:customStyle="1" w:styleId="TextkomenteChar">
    <w:name w:val="Text komentáře Char"/>
    <w:basedOn w:val="Standardnpsmoodstavce"/>
    <w:link w:val="Textkomente"/>
    <w:uiPriority w:val="99"/>
    <w:rsid w:val="00693A5F"/>
    <w:rPr>
      <w:sz w:val="20"/>
      <w:szCs w:val="20"/>
    </w:rPr>
  </w:style>
  <w:style w:type="paragraph" w:styleId="Pedmtkomente">
    <w:name w:val="annotation subject"/>
    <w:basedOn w:val="Textkomente"/>
    <w:next w:val="Textkomente"/>
    <w:link w:val="PedmtkomenteChar"/>
    <w:uiPriority w:val="99"/>
    <w:semiHidden/>
    <w:unhideWhenUsed/>
    <w:rsid w:val="00693A5F"/>
    <w:rPr>
      <w:b/>
      <w:bCs/>
    </w:rPr>
  </w:style>
  <w:style w:type="character" w:customStyle="1" w:styleId="PedmtkomenteChar">
    <w:name w:val="Předmět komentáře Char"/>
    <w:basedOn w:val="TextkomenteChar"/>
    <w:link w:val="Pedmtkomente"/>
    <w:uiPriority w:val="99"/>
    <w:semiHidden/>
    <w:rsid w:val="00693A5F"/>
    <w:rPr>
      <w:b/>
      <w:bCs/>
      <w:sz w:val="20"/>
      <w:szCs w:val="20"/>
    </w:rPr>
  </w:style>
  <w:style w:type="paragraph" w:styleId="Podnadpis">
    <w:name w:val="Subtitle"/>
    <w:basedOn w:val="Normln"/>
    <w:next w:val="Normln"/>
    <w:rsid w:val="005712C5"/>
    <w:pPr>
      <w:keepNext/>
      <w:keepLines/>
      <w:spacing w:before="360" w:after="80"/>
    </w:pPr>
    <w:rPr>
      <w:rFonts w:ascii="Georgia" w:eastAsia="Georgia" w:hAnsi="Georgia" w:cs="Georgia"/>
      <w:i/>
      <w:color w:val="666666"/>
      <w:sz w:val="48"/>
      <w:szCs w:val="48"/>
    </w:rPr>
  </w:style>
  <w:style w:type="paragraph" w:styleId="Revize">
    <w:name w:val="Revision"/>
    <w:hidden/>
    <w:uiPriority w:val="99"/>
    <w:semiHidden/>
    <w:rsid w:val="00A36D35"/>
    <w:pPr>
      <w:spacing w:after="0" w:line="240" w:lineRule="auto"/>
    </w:pPr>
  </w:style>
  <w:style w:type="paragraph" w:styleId="Zkladntext2">
    <w:name w:val="Body Text 2"/>
    <w:basedOn w:val="Normln"/>
    <w:link w:val="Zkladntext2Char"/>
    <w:rsid w:val="00B5514C"/>
    <w:pPr>
      <w:spacing w:after="0" w:line="240" w:lineRule="auto"/>
      <w:jc w:val="both"/>
    </w:pPr>
    <w:rPr>
      <w:rFonts w:ascii="Arial" w:eastAsia="Times New Roman" w:hAnsi="Arial" w:cs="Times New Roman"/>
      <w:snapToGrid w:val="0"/>
      <w:color w:val="000000"/>
      <w:sz w:val="24"/>
      <w:szCs w:val="20"/>
      <w:lang w:val="de-DE" w:eastAsia="de-DE"/>
    </w:rPr>
  </w:style>
  <w:style w:type="character" w:customStyle="1" w:styleId="Zkladntext2Char">
    <w:name w:val="Základní text 2 Char"/>
    <w:basedOn w:val="Standardnpsmoodstavce"/>
    <w:link w:val="Zkladntext2"/>
    <w:rsid w:val="00B5514C"/>
    <w:rPr>
      <w:rFonts w:ascii="Arial" w:eastAsia="Times New Roman" w:hAnsi="Arial" w:cs="Times New Roman"/>
      <w:snapToGrid w:val="0"/>
      <w:color w:val="000000"/>
      <w:sz w:val="24"/>
      <w:szCs w:val="20"/>
      <w:lang w:val="de-DE" w:eastAsia="de-DE"/>
    </w:rPr>
  </w:style>
  <w:style w:type="paragraph" w:styleId="Textpoznpodarou">
    <w:name w:val="footnote text"/>
    <w:basedOn w:val="Normln"/>
    <w:link w:val="TextpoznpodarouChar"/>
    <w:uiPriority w:val="99"/>
    <w:semiHidden/>
    <w:unhideWhenUsed/>
    <w:rsid w:val="0053095F"/>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53095F"/>
    <w:rPr>
      <w:sz w:val="20"/>
      <w:szCs w:val="20"/>
    </w:rPr>
  </w:style>
  <w:style w:type="character" w:styleId="Znakapoznpodarou">
    <w:name w:val="footnote reference"/>
    <w:basedOn w:val="Standardnpsmoodstavce"/>
    <w:uiPriority w:val="99"/>
    <w:semiHidden/>
    <w:unhideWhenUsed/>
    <w:rsid w:val="0053095F"/>
    <w:rPr>
      <w:vertAlign w:val="superscript"/>
    </w:rPr>
  </w:style>
  <w:style w:type="paragraph" w:styleId="Textvysvtlivek">
    <w:name w:val="endnote text"/>
    <w:basedOn w:val="Normln"/>
    <w:link w:val="TextvysvtlivekChar"/>
    <w:uiPriority w:val="99"/>
    <w:semiHidden/>
    <w:unhideWhenUsed/>
    <w:rsid w:val="0053095F"/>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53095F"/>
    <w:rPr>
      <w:sz w:val="20"/>
      <w:szCs w:val="20"/>
    </w:rPr>
  </w:style>
  <w:style w:type="character" w:styleId="Odkaznavysvtlivky">
    <w:name w:val="endnote reference"/>
    <w:basedOn w:val="Standardnpsmoodstavce"/>
    <w:uiPriority w:val="99"/>
    <w:semiHidden/>
    <w:unhideWhenUsed/>
    <w:rsid w:val="0053095F"/>
    <w:rPr>
      <w:vertAlign w:val="superscript"/>
    </w:rPr>
  </w:style>
  <w:style w:type="character" w:styleId="Nevyeenzmnka">
    <w:name w:val="Unresolved Mention"/>
    <w:basedOn w:val="Standardnpsmoodstavce"/>
    <w:uiPriority w:val="99"/>
    <w:semiHidden/>
    <w:unhideWhenUsed/>
    <w:rsid w:val="002277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28279">
      <w:bodyDiv w:val="1"/>
      <w:marLeft w:val="0"/>
      <w:marRight w:val="0"/>
      <w:marTop w:val="0"/>
      <w:marBottom w:val="0"/>
      <w:divBdr>
        <w:top w:val="none" w:sz="0" w:space="0" w:color="auto"/>
        <w:left w:val="none" w:sz="0" w:space="0" w:color="auto"/>
        <w:bottom w:val="none" w:sz="0" w:space="0" w:color="auto"/>
        <w:right w:val="none" w:sz="0" w:space="0" w:color="auto"/>
      </w:divBdr>
    </w:div>
    <w:div w:id="1705984154">
      <w:bodyDiv w:val="1"/>
      <w:marLeft w:val="0"/>
      <w:marRight w:val="0"/>
      <w:marTop w:val="0"/>
      <w:marBottom w:val="0"/>
      <w:divBdr>
        <w:top w:val="none" w:sz="0" w:space="0" w:color="auto"/>
        <w:left w:val="none" w:sz="0" w:space="0" w:color="auto"/>
        <w:bottom w:val="none" w:sz="0" w:space="0" w:color="auto"/>
        <w:right w:val="none" w:sz="0" w:space="0" w:color="auto"/>
      </w:divBdr>
    </w:div>
    <w:div w:id="1764179937">
      <w:bodyDiv w:val="1"/>
      <w:marLeft w:val="0"/>
      <w:marRight w:val="0"/>
      <w:marTop w:val="0"/>
      <w:marBottom w:val="0"/>
      <w:divBdr>
        <w:top w:val="none" w:sz="0" w:space="0" w:color="auto"/>
        <w:left w:val="none" w:sz="0" w:space="0" w:color="auto"/>
        <w:bottom w:val="none" w:sz="0" w:space="0" w:color="auto"/>
        <w:right w:val="none" w:sz="0" w:space="0" w:color="auto"/>
      </w:divBdr>
    </w:div>
    <w:div w:id="1948151710">
      <w:bodyDiv w:val="1"/>
      <w:marLeft w:val="0"/>
      <w:marRight w:val="0"/>
      <w:marTop w:val="0"/>
      <w:marBottom w:val="0"/>
      <w:divBdr>
        <w:top w:val="none" w:sz="0" w:space="0" w:color="auto"/>
        <w:left w:val="none" w:sz="0" w:space="0" w:color="auto"/>
        <w:bottom w:val="none" w:sz="0" w:space="0" w:color="auto"/>
        <w:right w:val="none" w:sz="0" w:space="0" w:color="auto"/>
      </w:divBdr>
    </w:div>
    <w:div w:id="2035613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in@gls-czech.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istostarosta@kuncicepo.cz"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pqDPKrfQl10O5s4Mfw2G6sK8MQ==">AMUW2mV/UJYpTZUOUdVCuUSRaO2JwbbDCFPCgoW7wXKVEiBKU6U2Zu0pzMIEtId8Qz1qsS/YR9C53DXseNFdXSRqQf3yNXpvvVw75xDP25iPy0Ejs1ba7xk=</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8794FB306D1A164F97084185744358FD" ma:contentTypeVersion="6" ma:contentTypeDescription="Vytvoří nový dokument" ma:contentTypeScope="" ma:versionID="7f89fa77511bd6742e1e2b2e646ed76a">
  <xsd:schema xmlns:xsd="http://www.w3.org/2001/XMLSchema" xmlns:xs="http://www.w3.org/2001/XMLSchema" xmlns:p="http://schemas.microsoft.com/office/2006/metadata/properties" xmlns:ns2="61794393-d625-4b28-b479-0ca29367680b" targetNamespace="http://schemas.microsoft.com/office/2006/metadata/properties" ma:root="true" ma:fieldsID="90c210abc1a148aa83da5559f9c932e4" ns2:_="">
    <xsd:import namespace="61794393-d625-4b28-b479-0ca2936768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94393-d625-4b28-b479-0ca293676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605E16C-FE45-44D2-A2D4-5DE1583BE09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D8E33BC-4272-4323-BB87-4660DD2C5D4D}">
  <ds:schemaRefs>
    <ds:schemaRef ds:uri="http://schemas.openxmlformats.org/officeDocument/2006/bibliography"/>
  </ds:schemaRefs>
</ds:datastoreItem>
</file>

<file path=customXml/itemProps4.xml><?xml version="1.0" encoding="utf-8"?>
<ds:datastoreItem xmlns:ds="http://schemas.openxmlformats.org/officeDocument/2006/customXml" ds:itemID="{20242D14-7EFC-4DC4-BCC4-B21F72730663}">
  <ds:schemaRefs>
    <ds:schemaRef ds:uri="http://schemas.microsoft.com/sharepoint/v3/contenttype/forms"/>
  </ds:schemaRefs>
</ds:datastoreItem>
</file>

<file path=customXml/itemProps5.xml><?xml version="1.0" encoding="utf-8"?>
<ds:datastoreItem xmlns:ds="http://schemas.openxmlformats.org/officeDocument/2006/customXml" ds:itemID="{59762ACE-15A5-4D01-987F-D863172B5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94393-d625-4b28-b479-0ca293676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6170c30-202d-4926-b525-b8b882873f3b}" enabled="0" method="" siteId="{e6170c30-202d-4926-b525-b8b882873f3b}"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3</Pages>
  <Words>1483</Words>
  <Characters>8753</Characters>
  <Application>Microsoft Office Word</Application>
  <DocSecurity>0</DocSecurity>
  <Lines>72</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Vanek</dc:creator>
  <cp:lastModifiedBy>Petr Tryščuk</cp:lastModifiedBy>
  <cp:revision>7</cp:revision>
  <cp:lastPrinted>2025-10-14T07:24:00Z</cp:lastPrinted>
  <dcterms:created xsi:type="dcterms:W3CDTF">2026-07-30T05:04:00Z</dcterms:created>
  <dcterms:modified xsi:type="dcterms:W3CDTF">2026-08-22T20:37:00Z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0x0101008794FB306D1A164F97084185744358FD</vt:lpwstr>
  </property>
</Properties>
</file>