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C4622" w14:textId="2AFFD84C" w:rsidR="00C0637A" w:rsidRPr="00DA6EFD" w:rsidRDefault="00C0637A" w:rsidP="00C0637A">
      <w:pPr>
        <w:pStyle w:val="Zkladntext2"/>
        <w:rPr>
          <w:szCs w:val="24"/>
        </w:rPr>
      </w:pPr>
      <w:r>
        <w:rPr>
          <w:b w:val="0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5E24F382" wp14:editId="3D52C296">
            <wp:simplePos x="0" y="0"/>
            <wp:positionH relativeFrom="column">
              <wp:posOffset>-33655</wp:posOffset>
            </wp:positionH>
            <wp:positionV relativeFrom="paragraph">
              <wp:posOffset>19685</wp:posOffset>
            </wp:positionV>
            <wp:extent cx="666115" cy="768350"/>
            <wp:effectExtent l="0" t="0" r="63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sz w:val="36"/>
          <w:szCs w:val="36"/>
        </w:rPr>
        <w:t xml:space="preserve">             </w:t>
      </w:r>
      <w:r w:rsidRPr="00DA6EFD">
        <w:rPr>
          <w:sz w:val="36"/>
          <w:szCs w:val="36"/>
        </w:rPr>
        <w:t>Město Úsov</w:t>
      </w:r>
    </w:p>
    <w:p w14:paraId="356B3BDA" w14:textId="216D0664" w:rsidR="00C0637A" w:rsidRDefault="00C0637A" w:rsidP="00C0637A">
      <w:pPr>
        <w:ind w:left="-1560" w:firstLine="1560"/>
        <w:rPr>
          <w:b/>
        </w:rPr>
      </w:pPr>
      <w:r>
        <w:rPr>
          <w:b/>
          <w:sz w:val="36"/>
          <w:szCs w:val="36"/>
        </w:rPr>
        <w:t xml:space="preserve">             </w:t>
      </w:r>
      <w:r>
        <w:rPr>
          <w:b/>
        </w:rPr>
        <w:t xml:space="preserve">nám. Míru 86, 789 73 Úsov            </w:t>
      </w:r>
      <w:r w:rsidR="00192A67">
        <w:rPr>
          <w:b/>
        </w:rPr>
        <w:t xml:space="preserve">              </w:t>
      </w:r>
      <w:r>
        <w:rPr>
          <w:b/>
        </w:rPr>
        <w:t xml:space="preserve">IČO: 00303500; DIČ: CZ00303500           </w:t>
      </w:r>
    </w:p>
    <w:p w14:paraId="6DE3E831" w14:textId="6918AC44" w:rsidR="00C0637A" w:rsidRDefault="00C0637A" w:rsidP="00C0637A">
      <w:pPr>
        <w:ind w:left="-1560" w:firstLine="1560"/>
        <w:rPr>
          <w:b/>
        </w:rPr>
      </w:pPr>
      <w:r>
        <w:rPr>
          <w:b/>
        </w:rPr>
        <w:t xml:space="preserve">                   tel./fax: 583 435 </w:t>
      </w:r>
      <w:proofErr w:type="gramStart"/>
      <w:r>
        <w:rPr>
          <w:b/>
        </w:rPr>
        <w:t>054,  e-mail</w:t>
      </w:r>
      <w:proofErr w:type="gramEnd"/>
      <w:r>
        <w:rPr>
          <w:b/>
        </w:rPr>
        <w:t xml:space="preserve">: </w:t>
      </w:r>
      <w:hyperlink r:id="rId5" w:history="1">
        <w:r w:rsidRPr="00A85343">
          <w:rPr>
            <w:rStyle w:val="Hypertextovodkaz"/>
            <w:b/>
          </w:rPr>
          <w:t>mesto@usov.cz</w:t>
        </w:r>
      </w:hyperlink>
      <w:r>
        <w:rPr>
          <w:b/>
        </w:rPr>
        <w:t xml:space="preserve">                 </w:t>
      </w:r>
      <w:r w:rsidR="00192A67">
        <w:rPr>
          <w:b/>
        </w:rPr>
        <w:t xml:space="preserve">        </w:t>
      </w:r>
      <w:r w:rsidRPr="005D10CA">
        <w:rPr>
          <w:b/>
        </w:rPr>
        <w:t>IDDS: ch8batp</w:t>
      </w:r>
    </w:p>
    <w:p w14:paraId="5B4FA360" w14:textId="77777777" w:rsidR="00C0637A" w:rsidRDefault="00C0637A" w:rsidP="00C0637A">
      <w:pPr>
        <w:pBdr>
          <w:bottom w:val="single" w:sz="4" w:space="1" w:color="auto"/>
        </w:pBdr>
        <w:tabs>
          <w:tab w:val="left" w:pos="1170"/>
        </w:tabs>
        <w:rPr>
          <w:b/>
        </w:rPr>
      </w:pPr>
      <w:r>
        <w:rPr>
          <w:b/>
        </w:rPr>
        <w:tab/>
        <w:t>č. účtu: 1905692309/0800</w:t>
      </w:r>
    </w:p>
    <w:p w14:paraId="789C321E" w14:textId="5DAB6134" w:rsidR="00C0637A" w:rsidRDefault="00C0637A" w:rsidP="00C0637A">
      <w:r>
        <w:t xml:space="preserve">Vyřizuje: </w:t>
      </w:r>
      <w:r w:rsidR="001422DA">
        <w:t>Mgr. Benedikt Lavrinčík</w:t>
      </w:r>
    </w:p>
    <w:p w14:paraId="1B3B94B9" w14:textId="7A2A8DE7" w:rsidR="00C0637A" w:rsidRDefault="00C0637A" w:rsidP="00C0637A">
      <w:r>
        <w:t>Datum</w:t>
      </w:r>
      <w:r w:rsidR="00EC6915">
        <w:t xml:space="preserve">: </w:t>
      </w:r>
      <w:r w:rsidR="004E109A">
        <w:t>4</w:t>
      </w:r>
      <w:r w:rsidR="008A4049">
        <w:t xml:space="preserve">. </w:t>
      </w:r>
      <w:r w:rsidR="004E109A">
        <w:t>4</w:t>
      </w:r>
      <w:r w:rsidR="008A4049">
        <w:t>. 2024</w:t>
      </w:r>
    </w:p>
    <w:p w14:paraId="5E0B39AC" w14:textId="6FB0758A" w:rsidR="007E7C07" w:rsidRDefault="007E7C07" w:rsidP="00C0637A"/>
    <w:p w14:paraId="5DBD7206" w14:textId="510C1BB9" w:rsidR="007E7C07" w:rsidRDefault="004E109A" w:rsidP="00437BED">
      <w:pPr>
        <w:jc w:val="center"/>
        <w:rPr>
          <w:b/>
          <w:bCs/>
        </w:rPr>
      </w:pPr>
      <w:r>
        <w:rPr>
          <w:b/>
          <w:bCs/>
        </w:rPr>
        <w:t>Souhlas se stavbou plotu</w:t>
      </w:r>
    </w:p>
    <w:p w14:paraId="01BA6CD6" w14:textId="64496089" w:rsidR="00437BED" w:rsidRDefault="00437BED" w:rsidP="00437BED">
      <w:pPr>
        <w:jc w:val="center"/>
        <w:rPr>
          <w:b/>
          <w:bCs/>
        </w:rPr>
      </w:pPr>
    </w:p>
    <w:p w14:paraId="44512D60" w14:textId="7325727A" w:rsidR="004E109A" w:rsidRDefault="008A4049">
      <w:r>
        <w:t xml:space="preserve">Město Úsov </w:t>
      </w:r>
      <w:r w:rsidR="004E109A">
        <w:t xml:space="preserve">vydalo souhlas se stavbou plotu dle žádosti p. Milana Dopity podané 2. 4. 2024 pod č. j. </w:t>
      </w:r>
      <w:proofErr w:type="spellStart"/>
      <w:r w:rsidR="004E109A">
        <w:t>MeU</w:t>
      </w:r>
      <w:proofErr w:type="spellEnd"/>
      <w:r w:rsidR="004E109A">
        <w:t xml:space="preserve"> 443/2024 (příloha tohoto souhlasu) s podmínkou, kdy je k platnosti souhlasu města nutné doložit souhlasy majitelů pozemků:</w:t>
      </w:r>
    </w:p>
    <w:p w14:paraId="3599322F" w14:textId="77777777" w:rsidR="004E109A" w:rsidRDefault="004E109A"/>
    <w:p w14:paraId="6104093B" w14:textId="550DAC1F" w:rsidR="004E109A" w:rsidRDefault="004E109A">
      <w:proofErr w:type="spellStart"/>
      <w:r>
        <w:t>parc</w:t>
      </w:r>
      <w:proofErr w:type="spellEnd"/>
      <w:r>
        <w:t xml:space="preserve">. č. 23/1 v k. </w:t>
      </w:r>
      <w:proofErr w:type="spellStart"/>
      <w:r>
        <w:t>ú.</w:t>
      </w:r>
      <w:proofErr w:type="spellEnd"/>
      <w:r>
        <w:t xml:space="preserve"> Úsov – město – Ticháčková </w:t>
      </w:r>
      <w:proofErr w:type="spellStart"/>
      <w:r>
        <w:t>Blümelová</w:t>
      </w:r>
      <w:proofErr w:type="spellEnd"/>
      <w:r>
        <w:t>, Věra, Podlesí 144, 789 73 Úsov</w:t>
      </w:r>
    </w:p>
    <w:p w14:paraId="23DD82E5" w14:textId="77777777" w:rsidR="004E109A" w:rsidRDefault="004E109A"/>
    <w:p w14:paraId="3FD80545" w14:textId="49FF14E0" w:rsidR="004E109A" w:rsidRDefault="004E109A">
      <w:proofErr w:type="spellStart"/>
      <w:r>
        <w:t>parc</w:t>
      </w:r>
      <w:proofErr w:type="spellEnd"/>
      <w:r>
        <w:t xml:space="preserve">. č. st. 21 v k. </w:t>
      </w:r>
      <w:proofErr w:type="spellStart"/>
      <w:r>
        <w:t>ú.</w:t>
      </w:r>
      <w:proofErr w:type="spellEnd"/>
      <w:r>
        <w:t xml:space="preserve"> Úsov – město – Vilímková, Pavlína, Podlesí 12, 789 73 Úsov</w:t>
      </w:r>
    </w:p>
    <w:p w14:paraId="2AA01F47" w14:textId="77777777" w:rsidR="004E109A" w:rsidRDefault="004E109A"/>
    <w:p w14:paraId="35FE413B" w14:textId="23A71950" w:rsidR="004E109A" w:rsidRDefault="004E109A">
      <w:proofErr w:type="spellStart"/>
      <w:r>
        <w:t>parc</w:t>
      </w:r>
      <w:proofErr w:type="spellEnd"/>
      <w:r>
        <w:t xml:space="preserve">. č. 27 v k. </w:t>
      </w:r>
      <w:proofErr w:type="spellStart"/>
      <w:r>
        <w:t>ú.</w:t>
      </w:r>
      <w:proofErr w:type="spellEnd"/>
      <w:r>
        <w:t xml:space="preserve"> Úsov – město – Skoumal, Milan, Podlesí 14, 789 73 Úsov</w:t>
      </w:r>
    </w:p>
    <w:p w14:paraId="1BD6B92F" w14:textId="178AF6D9" w:rsidR="001422DA" w:rsidRDefault="001422DA"/>
    <w:p w14:paraId="14AE24C1" w14:textId="77C4B084" w:rsidR="001422DA" w:rsidRDefault="001422DA" w:rsidP="001422DA">
      <w:pPr>
        <w:jc w:val="both"/>
      </w:pPr>
    </w:p>
    <w:p w14:paraId="4FB49ED4" w14:textId="5F3E13FD" w:rsidR="001422DA" w:rsidRDefault="001422DA" w:rsidP="001422DA">
      <w:pPr>
        <w:jc w:val="both"/>
      </w:pPr>
    </w:p>
    <w:p w14:paraId="6B91BD1B" w14:textId="1A3F6508" w:rsidR="001422DA" w:rsidRDefault="001422DA" w:rsidP="001422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Benedikt Lavrinčík</w:t>
      </w:r>
    </w:p>
    <w:p w14:paraId="0D1397E9" w14:textId="3DEE38E2" w:rsidR="001422DA" w:rsidRPr="001422DA" w:rsidRDefault="001422DA" w:rsidP="001422D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sectPr w:rsidR="001422DA" w:rsidRPr="0014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13"/>
    <w:rsid w:val="0009239A"/>
    <w:rsid w:val="001422DA"/>
    <w:rsid w:val="00191806"/>
    <w:rsid w:val="00192A67"/>
    <w:rsid w:val="0020340D"/>
    <w:rsid w:val="00386C24"/>
    <w:rsid w:val="003C5C24"/>
    <w:rsid w:val="00437BED"/>
    <w:rsid w:val="004E109A"/>
    <w:rsid w:val="0061522B"/>
    <w:rsid w:val="006601DA"/>
    <w:rsid w:val="00732889"/>
    <w:rsid w:val="0075356A"/>
    <w:rsid w:val="007719A9"/>
    <w:rsid w:val="00790102"/>
    <w:rsid w:val="007E7C07"/>
    <w:rsid w:val="008219F4"/>
    <w:rsid w:val="00873320"/>
    <w:rsid w:val="00897B40"/>
    <w:rsid w:val="008A4049"/>
    <w:rsid w:val="009203F3"/>
    <w:rsid w:val="00936C34"/>
    <w:rsid w:val="00A32386"/>
    <w:rsid w:val="00AE0713"/>
    <w:rsid w:val="00B12C78"/>
    <w:rsid w:val="00B133B7"/>
    <w:rsid w:val="00B2722A"/>
    <w:rsid w:val="00BB4BE8"/>
    <w:rsid w:val="00C0637A"/>
    <w:rsid w:val="00C96926"/>
    <w:rsid w:val="00E3012E"/>
    <w:rsid w:val="00EC235F"/>
    <w:rsid w:val="00EC6915"/>
    <w:rsid w:val="00F51983"/>
    <w:rsid w:val="00FC2194"/>
    <w:rsid w:val="00FF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9DE55"/>
  <w15:chartTrackingRefBased/>
  <w15:docId w15:val="{E2E83F0E-034A-442D-84CD-97AE3446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C0637A"/>
    <w:rPr>
      <w:b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C0637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styleId="Hypertextovodkaz">
    <w:name w:val="Hyperlink"/>
    <w:rsid w:val="00C0637A"/>
    <w:rPr>
      <w:color w:val="0000FF"/>
      <w:u w:val="single"/>
    </w:rPr>
  </w:style>
  <w:style w:type="table" w:styleId="Mkatabulky">
    <w:name w:val="Table Grid"/>
    <w:basedOn w:val="Normlntabulka"/>
    <w:uiPriority w:val="39"/>
    <w:rsid w:val="0020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sto@usov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Franková</dc:creator>
  <cp:keywords/>
  <dc:description/>
  <cp:lastModifiedBy>Benedikt Lavrinčík</cp:lastModifiedBy>
  <cp:revision>2</cp:revision>
  <cp:lastPrinted>2024-01-18T13:29:00Z</cp:lastPrinted>
  <dcterms:created xsi:type="dcterms:W3CDTF">2024-04-04T11:19:00Z</dcterms:created>
  <dcterms:modified xsi:type="dcterms:W3CDTF">2024-04-04T11:19:00Z</dcterms:modified>
</cp:coreProperties>
</file>