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96536" w14:textId="334D49FF" w:rsidR="00A74BAD" w:rsidRDefault="008D170D" w:rsidP="008D17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Technické specifikace</w:t>
      </w:r>
    </w:p>
    <w:p w14:paraId="371C7BED" w14:textId="4AC4F25F" w:rsidR="008D170D" w:rsidRDefault="008D170D" w:rsidP="008D170D">
      <w:pPr>
        <w:jc w:val="center"/>
        <w:rPr>
          <w:sz w:val="28"/>
          <w:szCs w:val="28"/>
        </w:rPr>
      </w:pPr>
      <w:r>
        <w:rPr>
          <w:sz w:val="28"/>
          <w:szCs w:val="28"/>
        </w:rPr>
        <w:t>pro veřejnou zakázku</w:t>
      </w:r>
    </w:p>
    <w:p w14:paraId="5BEF5C6F" w14:textId="49F65D95" w:rsidR="008D170D" w:rsidRDefault="009C5BFB" w:rsidP="009C5BFB">
      <w:pPr>
        <w:jc w:val="center"/>
        <w:rPr>
          <w:sz w:val="28"/>
          <w:szCs w:val="28"/>
        </w:rPr>
      </w:pPr>
      <w:r w:rsidRPr="009C5BFB">
        <w:rPr>
          <w:sz w:val="28"/>
          <w:szCs w:val="28"/>
        </w:rPr>
        <w:t>„Monitoring, čištění a pasportizace splaškové kanalizace Úsov“</w:t>
      </w:r>
    </w:p>
    <w:p w14:paraId="73C1E733" w14:textId="77777777" w:rsidR="008C3542" w:rsidRDefault="008C3542" w:rsidP="009C5BFB">
      <w:pPr>
        <w:jc w:val="center"/>
        <w:rPr>
          <w:sz w:val="28"/>
          <w:szCs w:val="28"/>
        </w:rPr>
      </w:pPr>
    </w:p>
    <w:p w14:paraId="64F7F432" w14:textId="6A7CA2E7" w:rsidR="008C3542" w:rsidRDefault="008C3542" w:rsidP="008C354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Specifikace předmětu zakázky:</w:t>
      </w:r>
    </w:p>
    <w:p w14:paraId="16DE2928" w14:textId="38A27457" w:rsidR="008C3542" w:rsidRDefault="008C3542" w:rsidP="008C3542">
      <w:pPr>
        <w:pStyle w:val="Odstavecseseznamem"/>
        <w:numPr>
          <w:ilvl w:val="0"/>
          <w:numId w:val="1"/>
        </w:numPr>
        <w:jc w:val="both"/>
      </w:pPr>
      <w:r>
        <w:t xml:space="preserve">Monitoring a čištění splaškové kanalizace v k. ú. Úsov – město a Úsov – židovská obec v předpokládané celkové délce </w:t>
      </w:r>
      <w:r w:rsidR="009567FF">
        <w:t xml:space="preserve">4748,13 m </w:t>
      </w:r>
      <w:r>
        <w:t>v rozměru DN 250.</w:t>
      </w:r>
    </w:p>
    <w:p w14:paraId="0824E782" w14:textId="078B1150" w:rsidR="008C3542" w:rsidRDefault="008C3542" w:rsidP="008C3542">
      <w:pPr>
        <w:pStyle w:val="Odstavecseseznamem"/>
        <w:numPr>
          <w:ilvl w:val="1"/>
          <w:numId w:val="1"/>
        </w:numPr>
        <w:jc w:val="both"/>
      </w:pPr>
      <w:r>
        <w:t>Stoka A1 265m</w:t>
      </w:r>
    </w:p>
    <w:p w14:paraId="64588468" w14:textId="7C581914" w:rsidR="008C3542" w:rsidRDefault="008C3542" w:rsidP="008C3542">
      <w:pPr>
        <w:pStyle w:val="Odstavecseseznamem"/>
        <w:numPr>
          <w:ilvl w:val="1"/>
          <w:numId w:val="1"/>
        </w:numPr>
        <w:jc w:val="both"/>
      </w:pPr>
      <w:r>
        <w:t>Stoka A2 326,25m</w:t>
      </w:r>
    </w:p>
    <w:p w14:paraId="1F1077E2" w14:textId="0F35CAC2" w:rsidR="008C3542" w:rsidRDefault="008C3542" w:rsidP="008C3542">
      <w:pPr>
        <w:pStyle w:val="Odstavecseseznamem"/>
        <w:numPr>
          <w:ilvl w:val="1"/>
          <w:numId w:val="1"/>
        </w:numPr>
        <w:jc w:val="both"/>
      </w:pPr>
      <w:r>
        <w:t>Stoka A2.1 54,78</w:t>
      </w:r>
    </w:p>
    <w:p w14:paraId="094A3534" w14:textId="3DB58163" w:rsidR="008C3542" w:rsidRDefault="008C3542" w:rsidP="008C3542">
      <w:pPr>
        <w:pStyle w:val="Odstavecseseznamem"/>
        <w:numPr>
          <w:ilvl w:val="1"/>
          <w:numId w:val="1"/>
        </w:numPr>
        <w:jc w:val="both"/>
      </w:pPr>
      <w:r>
        <w:t>Stoka A3 7m</w:t>
      </w:r>
    </w:p>
    <w:p w14:paraId="422775B1" w14:textId="2F4815DA" w:rsidR="008C3542" w:rsidRDefault="008C3542" w:rsidP="008C3542">
      <w:pPr>
        <w:pStyle w:val="Odstavecseseznamem"/>
        <w:numPr>
          <w:ilvl w:val="1"/>
          <w:numId w:val="1"/>
        </w:numPr>
        <w:jc w:val="both"/>
      </w:pPr>
      <w:r>
        <w:t>Stoka A4 244,25m</w:t>
      </w:r>
    </w:p>
    <w:p w14:paraId="3CA30DA2" w14:textId="6148B0B6" w:rsidR="008C3542" w:rsidRDefault="008C3542" w:rsidP="008C3542">
      <w:pPr>
        <w:pStyle w:val="Odstavecseseznamem"/>
        <w:numPr>
          <w:ilvl w:val="1"/>
          <w:numId w:val="1"/>
        </w:numPr>
        <w:jc w:val="both"/>
      </w:pPr>
      <w:r>
        <w:t>Stoka A5 60,99m</w:t>
      </w:r>
    </w:p>
    <w:p w14:paraId="4A3891FA" w14:textId="5DA9B5FB" w:rsidR="008C3542" w:rsidRDefault="008C3542" w:rsidP="008C3542">
      <w:pPr>
        <w:pStyle w:val="Odstavecseseznamem"/>
        <w:numPr>
          <w:ilvl w:val="1"/>
          <w:numId w:val="1"/>
        </w:numPr>
        <w:jc w:val="both"/>
      </w:pPr>
      <w:r>
        <w:t>Stoka A6 98,43m</w:t>
      </w:r>
    </w:p>
    <w:p w14:paraId="5CBBAF85" w14:textId="2DF17162" w:rsidR="008C3542" w:rsidRDefault="008C3542" w:rsidP="008C3542">
      <w:pPr>
        <w:pStyle w:val="Odstavecseseznamem"/>
        <w:numPr>
          <w:ilvl w:val="1"/>
          <w:numId w:val="1"/>
        </w:numPr>
        <w:jc w:val="both"/>
      </w:pPr>
      <w:r>
        <w:t>Stoka A8 123,2m</w:t>
      </w:r>
    </w:p>
    <w:p w14:paraId="287F6C3F" w14:textId="7467DA63" w:rsidR="008C3542" w:rsidRDefault="008C3542" w:rsidP="008C3542">
      <w:pPr>
        <w:pStyle w:val="Odstavecseseznamem"/>
        <w:numPr>
          <w:ilvl w:val="1"/>
          <w:numId w:val="1"/>
        </w:numPr>
        <w:jc w:val="both"/>
      </w:pPr>
      <w:r>
        <w:t>Stoka B 977,52m</w:t>
      </w:r>
    </w:p>
    <w:p w14:paraId="4970D968" w14:textId="7E2FF61A" w:rsidR="008C3542" w:rsidRDefault="008C3542" w:rsidP="008C3542">
      <w:pPr>
        <w:pStyle w:val="Odstavecseseznamem"/>
        <w:numPr>
          <w:ilvl w:val="1"/>
          <w:numId w:val="1"/>
        </w:numPr>
        <w:jc w:val="both"/>
      </w:pPr>
      <w:r>
        <w:t>Stoka B1 48,3m</w:t>
      </w:r>
    </w:p>
    <w:p w14:paraId="79A3DC6E" w14:textId="04DB9022" w:rsidR="008C3542" w:rsidRDefault="008C3542" w:rsidP="008C3542">
      <w:pPr>
        <w:pStyle w:val="Odstavecseseznamem"/>
        <w:numPr>
          <w:ilvl w:val="1"/>
          <w:numId w:val="1"/>
        </w:numPr>
        <w:jc w:val="both"/>
      </w:pPr>
      <w:r>
        <w:t>Stoka C 936,37m</w:t>
      </w:r>
    </w:p>
    <w:p w14:paraId="702E5207" w14:textId="61B2BBAE" w:rsidR="008C3542" w:rsidRDefault="008C3542" w:rsidP="008C3542">
      <w:pPr>
        <w:pStyle w:val="Odstavecseseznamem"/>
        <w:numPr>
          <w:ilvl w:val="1"/>
          <w:numId w:val="1"/>
        </w:numPr>
        <w:jc w:val="both"/>
      </w:pPr>
      <w:r>
        <w:t>Stoka C1 84,48m</w:t>
      </w:r>
    </w:p>
    <w:p w14:paraId="707C5118" w14:textId="28288DC5" w:rsidR="008C3542" w:rsidRDefault="008C3542" w:rsidP="008C3542">
      <w:pPr>
        <w:pStyle w:val="Odstavecseseznamem"/>
        <w:numPr>
          <w:ilvl w:val="1"/>
          <w:numId w:val="1"/>
        </w:numPr>
        <w:jc w:val="both"/>
      </w:pPr>
      <w:r>
        <w:t>Stoka C2 24,91m</w:t>
      </w:r>
    </w:p>
    <w:p w14:paraId="6F45BE19" w14:textId="47548C44" w:rsidR="008C3542" w:rsidRDefault="008C3542" w:rsidP="008C3542">
      <w:pPr>
        <w:pStyle w:val="Odstavecseseznamem"/>
        <w:numPr>
          <w:ilvl w:val="1"/>
          <w:numId w:val="1"/>
        </w:numPr>
        <w:jc w:val="both"/>
      </w:pPr>
      <w:r>
        <w:t>Stoka C3 20,96m</w:t>
      </w:r>
    </w:p>
    <w:p w14:paraId="41665563" w14:textId="4CF5B9E5" w:rsidR="008C3542" w:rsidRDefault="008C3542" w:rsidP="008C3542">
      <w:pPr>
        <w:pStyle w:val="Odstavecseseznamem"/>
        <w:numPr>
          <w:ilvl w:val="1"/>
          <w:numId w:val="1"/>
        </w:numPr>
        <w:jc w:val="both"/>
      </w:pPr>
      <w:r>
        <w:t>Stoka C4 10,46m</w:t>
      </w:r>
    </w:p>
    <w:p w14:paraId="59E4DB44" w14:textId="24B370B0" w:rsidR="008C3542" w:rsidRDefault="008C3542" w:rsidP="008C3542">
      <w:pPr>
        <w:pStyle w:val="Odstavecseseznamem"/>
        <w:numPr>
          <w:ilvl w:val="1"/>
          <w:numId w:val="1"/>
        </w:numPr>
        <w:jc w:val="both"/>
      </w:pPr>
      <w:r>
        <w:t>Stoka D 414m</w:t>
      </w:r>
    </w:p>
    <w:p w14:paraId="225FAC67" w14:textId="2D95C4FD" w:rsidR="008C3542" w:rsidRDefault="008C3542" w:rsidP="008C3542">
      <w:pPr>
        <w:pStyle w:val="Odstavecseseznamem"/>
        <w:numPr>
          <w:ilvl w:val="1"/>
          <w:numId w:val="1"/>
        </w:numPr>
        <w:jc w:val="both"/>
      </w:pPr>
      <w:r>
        <w:t>Stoka D1 78,1m</w:t>
      </w:r>
    </w:p>
    <w:p w14:paraId="0E415948" w14:textId="61429A81" w:rsidR="008C3542" w:rsidRDefault="008C3542" w:rsidP="008C3542">
      <w:pPr>
        <w:pStyle w:val="Odstavecseseznamem"/>
        <w:numPr>
          <w:ilvl w:val="1"/>
          <w:numId w:val="1"/>
        </w:numPr>
        <w:jc w:val="both"/>
      </w:pPr>
      <w:r>
        <w:t>Stoka D2 79,99m</w:t>
      </w:r>
    </w:p>
    <w:p w14:paraId="30805353" w14:textId="16331C1C" w:rsidR="008C3542" w:rsidRDefault="008C3542" w:rsidP="008C3542">
      <w:pPr>
        <w:pStyle w:val="Odstavecseseznamem"/>
        <w:numPr>
          <w:ilvl w:val="1"/>
          <w:numId w:val="1"/>
        </w:numPr>
        <w:jc w:val="both"/>
      </w:pPr>
      <w:r>
        <w:t>Stoka D3 124,5m</w:t>
      </w:r>
    </w:p>
    <w:p w14:paraId="02F97D9D" w14:textId="37E1FB5E" w:rsidR="008C3542" w:rsidRDefault="008C3542" w:rsidP="008C3542">
      <w:pPr>
        <w:pStyle w:val="Odstavecseseznamem"/>
        <w:numPr>
          <w:ilvl w:val="1"/>
          <w:numId w:val="1"/>
        </w:numPr>
        <w:jc w:val="both"/>
      </w:pPr>
      <w:r>
        <w:t>Stoka E 561,29m</w:t>
      </w:r>
    </w:p>
    <w:p w14:paraId="6B221065" w14:textId="50821878" w:rsidR="008C3542" w:rsidRDefault="008C3542" w:rsidP="008C3542">
      <w:pPr>
        <w:pStyle w:val="Odstavecseseznamem"/>
        <w:numPr>
          <w:ilvl w:val="1"/>
          <w:numId w:val="1"/>
        </w:numPr>
        <w:jc w:val="both"/>
      </w:pPr>
      <w:r>
        <w:t>Stoka E1 19,27m</w:t>
      </w:r>
    </w:p>
    <w:p w14:paraId="32B1CE29" w14:textId="328A2253" w:rsidR="008C3542" w:rsidRDefault="008C3542" w:rsidP="008C3542">
      <w:pPr>
        <w:pStyle w:val="Odstavecseseznamem"/>
        <w:numPr>
          <w:ilvl w:val="1"/>
          <w:numId w:val="1"/>
        </w:numPr>
        <w:jc w:val="both"/>
      </w:pPr>
      <w:r>
        <w:t>Stoka E2</w:t>
      </w:r>
      <w:r w:rsidR="009567FF">
        <w:t> 125,32m</w:t>
      </w:r>
    </w:p>
    <w:p w14:paraId="3A5449A1" w14:textId="4115A481" w:rsidR="009567FF" w:rsidRDefault="009567FF" w:rsidP="008C3542">
      <w:pPr>
        <w:pStyle w:val="Odstavecseseznamem"/>
        <w:numPr>
          <w:ilvl w:val="1"/>
          <w:numId w:val="1"/>
        </w:numPr>
        <w:jc w:val="both"/>
      </w:pPr>
      <w:r>
        <w:t xml:space="preserve"> Stoka E2.1 93,63m</w:t>
      </w:r>
    </w:p>
    <w:p w14:paraId="2D877C03" w14:textId="5F66A996" w:rsidR="009567FF" w:rsidRDefault="009567FF" w:rsidP="008C3542">
      <w:pPr>
        <w:pStyle w:val="Odstavecseseznamem"/>
        <w:numPr>
          <w:ilvl w:val="1"/>
          <w:numId w:val="1"/>
        </w:numPr>
        <w:jc w:val="both"/>
      </w:pPr>
      <w:r>
        <w:t>Stoka E2.2 8,13m</w:t>
      </w:r>
    </w:p>
    <w:p w14:paraId="3E4BB361" w14:textId="3A7A46C4" w:rsidR="009567FF" w:rsidRDefault="009567FF" w:rsidP="009567FF">
      <w:pPr>
        <w:pStyle w:val="Odstavecseseznamem"/>
        <w:numPr>
          <w:ilvl w:val="0"/>
          <w:numId w:val="1"/>
        </w:numPr>
        <w:jc w:val="both"/>
      </w:pPr>
      <w:r>
        <w:t>Pasportizace šachet splaškové kanalizace v k. ú. Úsov – město a Úsov – židovská obec v předpokládaném celkovém počtu 156 kusů.</w:t>
      </w:r>
    </w:p>
    <w:p w14:paraId="5D50C1CE" w14:textId="31F2BE9E" w:rsidR="00655EAA" w:rsidRDefault="00655EAA" w:rsidP="00655EA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Ostatní požadavky:</w:t>
      </w:r>
    </w:p>
    <w:p w14:paraId="137E8C1F" w14:textId="4911CAE7" w:rsidR="00655EAA" w:rsidRDefault="00655EAA" w:rsidP="00655EAA">
      <w:pPr>
        <w:pStyle w:val="Odstavecseseznamem"/>
        <w:numPr>
          <w:ilvl w:val="0"/>
          <w:numId w:val="2"/>
        </w:numPr>
        <w:jc w:val="both"/>
      </w:pPr>
      <w:r>
        <w:t>Monitoring a čištění kanalizace:</w:t>
      </w:r>
    </w:p>
    <w:p w14:paraId="3FAA07F3" w14:textId="1DCBF86A" w:rsidR="00655EAA" w:rsidRDefault="00655EAA" w:rsidP="00655EAA">
      <w:pPr>
        <w:pStyle w:val="Odstavecseseznamem"/>
        <w:numPr>
          <w:ilvl w:val="1"/>
          <w:numId w:val="2"/>
        </w:numPr>
        <w:jc w:val="both"/>
      </w:pPr>
      <w:r>
        <w:t>Požadavek na čistící vozidlo v provedení min. 6x6 (min. tři hnané nápravy) z důvodu nutnosti čištění splaškové kanalizace v hůře dostupném terénu</w:t>
      </w:r>
    </w:p>
    <w:p w14:paraId="3B6E2640" w14:textId="3721CC32" w:rsidR="00655EAA" w:rsidRDefault="00655EAA" w:rsidP="00DF7281">
      <w:pPr>
        <w:pStyle w:val="Odstavecseseznamem"/>
        <w:numPr>
          <w:ilvl w:val="1"/>
          <w:numId w:val="2"/>
        </w:numPr>
        <w:jc w:val="both"/>
      </w:pPr>
      <w:r>
        <w:t>Monitorující vozidlo musí být vybavené kamerovým satelitním systémem s návinem alespoň 500m, přičemž kamerový systém musí splňovat ISYBAU</w:t>
      </w:r>
    </w:p>
    <w:p w14:paraId="41216F7D" w14:textId="01002934" w:rsidR="00A1079E" w:rsidRDefault="00DF7281" w:rsidP="00A1079E">
      <w:pPr>
        <w:pStyle w:val="Odstavecseseznamem"/>
        <w:numPr>
          <w:ilvl w:val="1"/>
          <w:numId w:val="2"/>
        </w:numPr>
        <w:jc w:val="both"/>
      </w:pPr>
      <w:r>
        <w:t xml:space="preserve">K monitoringu splaškové kanalizace bude vyhotovena zpráva v tištěné podobě, ta bude i dodána v elektronické verzi na datovém nosiči, zpráva bude obsahovat alespoň tyto informace: zřetelná identifikace monitorovaného úseku, jeho délka a sklon, grafické znázornění úseku, označení přípojek, odboček, vad apod. v grafickém </w:t>
      </w:r>
      <w:r>
        <w:lastRenderedPageBreak/>
        <w:t xml:space="preserve">znázornění úseku, dále bude na datovém nosiči poskytnut kamerový záznam, ze kterého bude </w:t>
      </w:r>
      <w:r w:rsidR="00A1079E">
        <w:t>patrné,</w:t>
      </w:r>
      <w:r>
        <w:t xml:space="preserve"> o jaký monitorovaný úsek se jednoznačně jedná</w:t>
      </w:r>
    </w:p>
    <w:p w14:paraId="78E49888" w14:textId="6BB79E42" w:rsidR="00A1079E" w:rsidRDefault="00A1079E" w:rsidP="00A1079E">
      <w:pPr>
        <w:pStyle w:val="Odstavecseseznamem"/>
        <w:numPr>
          <w:ilvl w:val="0"/>
          <w:numId w:val="2"/>
        </w:numPr>
        <w:jc w:val="both"/>
      </w:pPr>
      <w:r>
        <w:t>Pasportizace šachet splaškové kanalizace:</w:t>
      </w:r>
    </w:p>
    <w:p w14:paraId="5CDF9A87" w14:textId="123904B6" w:rsidR="00A1079E" w:rsidRDefault="003A6E54" w:rsidP="00A1079E">
      <w:pPr>
        <w:pStyle w:val="Odstavecseseznamem"/>
        <w:numPr>
          <w:ilvl w:val="1"/>
          <w:numId w:val="2"/>
        </w:numPr>
        <w:jc w:val="both"/>
      </w:pPr>
      <w:r>
        <w:t>Pasport splaškové kanalizace bude dodán v elektronické podobě na datovém nosiči a bude obsahovat technickou zprávu, tabulku šachet (</w:t>
      </w:r>
      <w:r w:rsidR="003600C5">
        <w:t xml:space="preserve">min. </w:t>
      </w:r>
      <w:r>
        <w:t>jednoznačné označení šachty, materiál šachty, její usazení a poloha, rozměr šachty</w:t>
      </w:r>
      <w:r w:rsidR="003600C5">
        <w:t xml:space="preserve"> a její hloubka, nadmořská výška šachty</w:t>
      </w:r>
      <w:r>
        <w:t>, materiál rámu a poklopu a jeho tvar a rozměr, hodnocení stavu šachty</w:t>
      </w:r>
      <w:r w:rsidR="003600C5">
        <w:t>, dále informace o stupadlech, přípojkách, přítoku a odtoku</w:t>
      </w:r>
      <w:r w:rsidR="002C66F5">
        <w:t xml:space="preserve"> a další nutné informace vyžadující digitální technická mapa kraje</w:t>
      </w:r>
      <w:r>
        <w:t>), orientační výkres v ortofotomapě, vlastní výkres, dále fotodokumentaci pasportizovaných šachet, technická zpráva, tabulka šachet, orientační výkres v ortofotomapě a vlastní výkres bude</w:t>
      </w:r>
      <w:r w:rsidR="003600C5">
        <w:t xml:space="preserve"> dodán i v tištěné verzi</w:t>
      </w:r>
    </w:p>
    <w:p w14:paraId="2A41FBC3" w14:textId="08088671" w:rsidR="003600C5" w:rsidRPr="00655EAA" w:rsidRDefault="00B25794" w:rsidP="00A1079E">
      <w:pPr>
        <w:pStyle w:val="Odstavecseseznamem"/>
        <w:numPr>
          <w:ilvl w:val="1"/>
          <w:numId w:val="2"/>
        </w:numPr>
        <w:jc w:val="both"/>
      </w:pPr>
      <w:r>
        <w:t>Formát pro vlastní výkres pasportu je dwg, shp nebo jvf</w:t>
      </w:r>
    </w:p>
    <w:p w14:paraId="7C6226C6" w14:textId="31574570" w:rsidR="005E1A0F" w:rsidRPr="005E1A0F" w:rsidRDefault="005E1A0F" w:rsidP="008D170D">
      <w:pPr>
        <w:rPr>
          <w:b/>
          <w:bCs/>
        </w:rPr>
      </w:pPr>
    </w:p>
    <w:sectPr w:rsidR="005E1A0F" w:rsidRPr="005E1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D0A93"/>
    <w:multiLevelType w:val="hybridMultilevel"/>
    <w:tmpl w:val="73446F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B0404"/>
    <w:multiLevelType w:val="hybridMultilevel"/>
    <w:tmpl w:val="8EFCCB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447100">
    <w:abstractNumId w:val="0"/>
  </w:num>
  <w:num w:numId="2" w16cid:durableId="1622497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00"/>
    <w:rsid w:val="00007AC8"/>
    <w:rsid w:val="00011936"/>
    <w:rsid w:val="00012DA1"/>
    <w:rsid w:val="00014113"/>
    <w:rsid w:val="00024BE8"/>
    <w:rsid w:val="00041548"/>
    <w:rsid w:val="00041FC9"/>
    <w:rsid w:val="0004341F"/>
    <w:rsid w:val="000509CE"/>
    <w:rsid w:val="000631A7"/>
    <w:rsid w:val="000640C6"/>
    <w:rsid w:val="00084B7F"/>
    <w:rsid w:val="0008563D"/>
    <w:rsid w:val="0009551E"/>
    <w:rsid w:val="00095631"/>
    <w:rsid w:val="000A0039"/>
    <w:rsid w:val="000A30F9"/>
    <w:rsid w:val="000A3A85"/>
    <w:rsid w:val="000A5E7B"/>
    <w:rsid w:val="000A7C5E"/>
    <w:rsid w:val="000B1F15"/>
    <w:rsid w:val="000B578E"/>
    <w:rsid w:val="000C71A9"/>
    <w:rsid w:val="000D5BD7"/>
    <w:rsid w:val="000E4503"/>
    <w:rsid w:val="000E45E8"/>
    <w:rsid w:val="000F52EF"/>
    <w:rsid w:val="00103FBA"/>
    <w:rsid w:val="00111962"/>
    <w:rsid w:val="001125E9"/>
    <w:rsid w:val="001160C5"/>
    <w:rsid w:val="00117F6A"/>
    <w:rsid w:val="001342EF"/>
    <w:rsid w:val="00137A79"/>
    <w:rsid w:val="0015229A"/>
    <w:rsid w:val="00157AA7"/>
    <w:rsid w:val="00167E54"/>
    <w:rsid w:val="00173B46"/>
    <w:rsid w:val="001761BD"/>
    <w:rsid w:val="00187D40"/>
    <w:rsid w:val="00196B3C"/>
    <w:rsid w:val="001A1B29"/>
    <w:rsid w:val="001A4BCD"/>
    <w:rsid w:val="001C4655"/>
    <w:rsid w:val="001D6D57"/>
    <w:rsid w:val="001E5F8E"/>
    <w:rsid w:val="001F0642"/>
    <w:rsid w:val="001F7B4E"/>
    <w:rsid w:val="00210FEB"/>
    <w:rsid w:val="002239D7"/>
    <w:rsid w:val="00225FA4"/>
    <w:rsid w:val="00227B6B"/>
    <w:rsid w:val="002371C6"/>
    <w:rsid w:val="002551EE"/>
    <w:rsid w:val="00257F2B"/>
    <w:rsid w:val="00266454"/>
    <w:rsid w:val="00272D80"/>
    <w:rsid w:val="002738D8"/>
    <w:rsid w:val="00273D41"/>
    <w:rsid w:val="00282E3B"/>
    <w:rsid w:val="00291C5A"/>
    <w:rsid w:val="002A33D9"/>
    <w:rsid w:val="002A4CE0"/>
    <w:rsid w:val="002A6F44"/>
    <w:rsid w:val="002C66F5"/>
    <w:rsid w:val="002D7750"/>
    <w:rsid w:val="002E5BC3"/>
    <w:rsid w:val="002F3508"/>
    <w:rsid w:val="002F65AA"/>
    <w:rsid w:val="0030276C"/>
    <w:rsid w:val="00314B1E"/>
    <w:rsid w:val="00316532"/>
    <w:rsid w:val="00317C1F"/>
    <w:rsid w:val="00321DB0"/>
    <w:rsid w:val="00323B98"/>
    <w:rsid w:val="00344258"/>
    <w:rsid w:val="00345F27"/>
    <w:rsid w:val="0034626E"/>
    <w:rsid w:val="00356A2D"/>
    <w:rsid w:val="003600C5"/>
    <w:rsid w:val="003805D7"/>
    <w:rsid w:val="0038080C"/>
    <w:rsid w:val="003817E6"/>
    <w:rsid w:val="00382C01"/>
    <w:rsid w:val="0038333E"/>
    <w:rsid w:val="00397A79"/>
    <w:rsid w:val="003A6E54"/>
    <w:rsid w:val="003C0C33"/>
    <w:rsid w:val="003C1D00"/>
    <w:rsid w:val="003C386B"/>
    <w:rsid w:val="003C47D1"/>
    <w:rsid w:val="003C4D40"/>
    <w:rsid w:val="003C657B"/>
    <w:rsid w:val="003C7044"/>
    <w:rsid w:val="003C7BF8"/>
    <w:rsid w:val="003F2CA5"/>
    <w:rsid w:val="003F30B3"/>
    <w:rsid w:val="00402F88"/>
    <w:rsid w:val="00403107"/>
    <w:rsid w:val="004140B9"/>
    <w:rsid w:val="00422C02"/>
    <w:rsid w:val="00431836"/>
    <w:rsid w:val="00450C8E"/>
    <w:rsid w:val="00450F26"/>
    <w:rsid w:val="0045174C"/>
    <w:rsid w:val="00471CCB"/>
    <w:rsid w:val="00473BAC"/>
    <w:rsid w:val="004908E2"/>
    <w:rsid w:val="004A7082"/>
    <w:rsid w:val="004A7A2B"/>
    <w:rsid w:val="004A7E50"/>
    <w:rsid w:val="004B5B5D"/>
    <w:rsid w:val="004B624D"/>
    <w:rsid w:val="004C27C4"/>
    <w:rsid w:val="004D5769"/>
    <w:rsid w:val="004E0404"/>
    <w:rsid w:val="004E20D6"/>
    <w:rsid w:val="004E2983"/>
    <w:rsid w:val="004F76E0"/>
    <w:rsid w:val="00504E15"/>
    <w:rsid w:val="00511525"/>
    <w:rsid w:val="00512D93"/>
    <w:rsid w:val="00514970"/>
    <w:rsid w:val="00532867"/>
    <w:rsid w:val="00550819"/>
    <w:rsid w:val="005566B0"/>
    <w:rsid w:val="00576C86"/>
    <w:rsid w:val="00581351"/>
    <w:rsid w:val="0058548B"/>
    <w:rsid w:val="005856C5"/>
    <w:rsid w:val="00596767"/>
    <w:rsid w:val="005C0D81"/>
    <w:rsid w:val="005E116B"/>
    <w:rsid w:val="005E1A0F"/>
    <w:rsid w:val="005E65FC"/>
    <w:rsid w:val="005E7FB5"/>
    <w:rsid w:val="005F54C5"/>
    <w:rsid w:val="006204A9"/>
    <w:rsid w:val="00625283"/>
    <w:rsid w:val="0063259C"/>
    <w:rsid w:val="00632CFD"/>
    <w:rsid w:val="006476DA"/>
    <w:rsid w:val="00655EAA"/>
    <w:rsid w:val="006567AA"/>
    <w:rsid w:val="006573D7"/>
    <w:rsid w:val="006856D7"/>
    <w:rsid w:val="006A128D"/>
    <w:rsid w:val="006A170E"/>
    <w:rsid w:val="006A2CC7"/>
    <w:rsid w:val="006B40A2"/>
    <w:rsid w:val="006B7EAA"/>
    <w:rsid w:val="006C0D49"/>
    <w:rsid w:val="006C5871"/>
    <w:rsid w:val="006C6555"/>
    <w:rsid w:val="006D22F3"/>
    <w:rsid w:val="006D6A6F"/>
    <w:rsid w:val="006E78E0"/>
    <w:rsid w:val="006E7FC6"/>
    <w:rsid w:val="006E7FF5"/>
    <w:rsid w:val="006F1D3D"/>
    <w:rsid w:val="006F6504"/>
    <w:rsid w:val="007139E6"/>
    <w:rsid w:val="00733E07"/>
    <w:rsid w:val="00740EA3"/>
    <w:rsid w:val="00750128"/>
    <w:rsid w:val="007532DE"/>
    <w:rsid w:val="00765625"/>
    <w:rsid w:val="00771656"/>
    <w:rsid w:val="00796447"/>
    <w:rsid w:val="007A0127"/>
    <w:rsid w:val="007B1BD5"/>
    <w:rsid w:val="007B6F4B"/>
    <w:rsid w:val="007C130A"/>
    <w:rsid w:val="007D0635"/>
    <w:rsid w:val="007D2C82"/>
    <w:rsid w:val="007D582E"/>
    <w:rsid w:val="007D5D2C"/>
    <w:rsid w:val="007F6299"/>
    <w:rsid w:val="008066FE"/>
    <w:rsid w:val="00815323"/>
    <w:rsid w:val="008269D3"/>
    <w:rsid w:val="00837F90"/>
    <w:rsid w:val="00843DB1"/>
    <w:rsid w:val="0085289D"/>
    <w:rsid w:val="008733C8"/>
    <w:rsid w:val="00891E2A"/>
    <w:rsid w:val="00895D84"/>
    <w:rsid w:val="00897DDB"/>
    <w:rsid w:val="008C16C1"/>
    <w:rsid w:val="008C3542"/>
    <w:rsid w:val="008C528A"/>
    <w:rsid w:val="008C7D4A"/>
    <w:rsid w:val="008D170D"/>
    <w:rsid w:val="008F5754"/>
    <w:rsid w:val="009046E4"/>
    <w:rsid w:val="0090709E"/>
    <w:rsid w:val="00917E37"/>
    <w:rsid w:val="009202C4"/>
    <w:rsid w:val="009457FE"/>
    <w:rsid w:val="0095138C"/>
    <w:rsid w:val="00955B8E"/>
    <w:rsid w:val="00955D41"/>
    <w:rsid w:val="009567FF"/>
    <w:rsid w:val="00972AAB"/>
    <w:rsid w:val="00974A9C"/>
    <w:rsid w:val="00980C72"/>
    <w:rsid w:val="0099138E"/>
    <w:rsid w:val="00991FC7"/>
    <w:rsid w:val="009B2B18"/>
    <w:rsid w:val="009B700F"/>
    <w:rsid w:val="009B7F0D"/>
    <w:rsid w:val="009C5BFB"/>
    <w:rsid w:val="009C5EFC"/>
    <w:rsid w:val="009D04A5"/>
    <w:rsid w:val="009D0A27"/>
    <w:rsid w:val="009E645E"/>
    <w:rsid w:val="00A02352"/>
    <w:rsid w:val="00A1079E"/>
    <w:rsid w:val="00A1142D"/>
    <w:rsid w:val="00A12735"/>
    <w:rsid w:val="00A138A5"/>
    <w:rsid w:val="00A14167"/>
    <w:rsid w:val="00A17146"/>
    <w:rsid w:val="00A2135A"/>
    <w:rsid w:val="00A21FF3"/>
    <w:rsid w:val="00A25791"/>
    <w:rsid w:val="00A303EA"/>
    <w:rsid w:val="00A3418B"/>
    <w:rsid w:val="00A51871"/>
    <w:rsid w:val="00A71BF5"/>
    <w:rsid w:val="00A74BAD"/>
    <w:rsid w:val="00A802CD"/>
    <w:rsid w:val="00A941E8"/>
    <w:rsid w:val="00AB5B69"/>
    <w:rsid w:val="00AB67E3"/>
    <w:rsid w:val="00AC3C72"/>
    <w:rsid w:val="00B050C5"/>
    <w:rsid w:val="00B10DD1"/>
    <w:rsid w:val="00B2401E"/>
    <w:rsid w:val="00B25794"/>
    <w:rsid w:val="00B30353"/>
    <w:rsid w:val="00B348AB"/>
    <w:rsid w:val="00B42EDF"/>
    <w:rsid w:val="00B54033"/>
    <w:rsid w:val="00B571B3"/>
    <w:rsid w:val="00B62312"/>
    <w:rsid w:val="00B62351"/>
    <w:rsid w:val="00B667EE"/>
    <w:rsid w:val="00B66DAF"/>
    <w:rsid w:val="00B775DA"/>
    <w:rsid w:val="00B84671"/>
    <w:rsid w:val="00B957DC"/>
    <w:rsid w:val="00B96764"/>
    <w:rsid w:val="00BD2D20"/>
    <w:rsid w:val="00BF33E1"/>
    <w:rsid w:val="00BF7DFF"/>
    <w:rsid w:val="00C00FC7"/>
    <w:rsid w:val="00C12726"/>
    <w:rsid w:val="00C269DC"/>
    <w:rsid w:val="00C41BAD"/>
    <w:rsid w:val="00C470E4"/>
    <w:rsid w:val="00C5140C"/>
    <w:rsid w:val="00C542C6"/>
    <w:rsid w:val="00C55FFF"/>
    <w:rsid w:val="00C6266F"/>
    <w:rsid w:val="00C665A5"/>
    <w:rsid w:val="00C74D83"/>
    <w:rsid w:val="00C760EF"/>
    <w:rsid w:val="00C76EA3"/>
    <w:rsid w:val="00C814D4"/>
    <w:rsid w:val="00CA5520"/>
    <w:rsid w:val="00CC67BF"/>
    <w:rsid w:val="00CC6A8F"/>
    <w:rsid w:val="00CC7D05"/>
    <w:rsid w:val="00CD057F"/>
    <w:rsid w:val="00CD3E12"/>
    <w:rsid w:val="00CE0CFC"/>
    <w:rsid w:val="00CF329B"/>
    <w:rsid w:val="00D1403C"/>
    <w:rsid w:val="00D16F22"/>
    <w:rsid w:val="00D21120"/>
    <w:rsid w:val="00D27CF9"/>
    <w:rsid w:val="00D317CC"/>
    <w:rsid w:val="00D41B85"/>
    <w:rsid w:val="00D43F1A"/>
    <w:rsid w:val="00D55160"/>
    <w:rsid w:val="00D578D3"/>
    <w:rsid w:val="00D6231A"/>
    <w:rsid w:val="00D62C76"/>
    <w:rsid w:val="00D72927"/>
    <w:rsid w:val="00D838DA"/>
    <w:rsid w:val="00D83DF1"/>
    <w:rsid w:val="00D84E58"/>
    <w:rsid w:val="00D9051F"/>
    <w:rsid w:val="00D90759"/>
    <w:rsid w:val="00DA5E9A"/>
    <w:rsid w:val="00DB7AF9"/>
    <w:rsid w:val="00DC1203"/>
    <w:rsid w:val="00DC22FD"/>
    <w:rsid w:val="00DE0C30"/>
    <w:rsid w:val="00DF1AA5"/>
    <w:rsid w:val="00DF5DFF"/>
    <w:rsid w:val="00DF7281"/>
    <w:rsid w:val="00E01E0A"/>
    <w:rsid w:val="00E02BBD"/>
    <w:rsid w:val="00E05FC7"/>
    <w:rsid w:val="00E17D06"/>
    <w:rsid w:val="00E238E7"/>
    <w:rsid w:val="00E32218"/>
    <w:rsid w:val="00E37EFA"/>
    <w:rsid w:val="00E43663"/>
    <w:rsid w:val="00E45D04"/>
    <w:rsid w:val="00E70309"/>
    <w:rsid w:val="00E768D4"/>
    <w:rsid w:val="00E91C33"/>
    <w:rsid w:val="00E95241"/>
    <w:rsid w:val="00EA57A4"/>
    <w:rsid w:val="00EA60F5"/>
    <w:rsid w:val="00EA7374"/>
    <w:rsid w:val="00EC4040"/>
    <w:rsid w:val="00EC4E6B"/>
    <w:rsid w:val="00EE0DA8"/>
    <w:rsid w:val="00EE5CA0"/>
    <w:rsid w:val="00EF097F"/>
    <w:rsid w:val="00EF3213"/>
    <w:rsid w:val="00EF38F3"/>
    <w:rsid w:val="00F130A7"/>
    <w:rsid w:val="00F15A1D"/>
    <w:rsid w:val="00F16143"/>
    <w:rsid w:val="00F176E5"/>
    <w:rsid w:val="00F17CA5"/>
    <w:rsid w:val="00F239BE"/>
    <w:rsid w:val="00F42F8F"/>
    <w:rsid w:val="00F50178"/>
    <w:rsid w:val="00F7130E"/>
    <w:rsid w:val="00F71B92"/>
    <w:rsid w:val="00F80E24"/>
    <w:rsid w:val="00F81ECC"/>
    <w:rsid w:val="00F91D73"/>
    <w:rsid w:val="00F9398E"/>
    <w:rsid w:val="00FA2BE8"/>
    <w:rsid w:val="00FB0EFA"/>
    <w:rsid w:val="00FB22B1"/>
    <w:rsid w:val="00FB43F9"/>
    <w:rsid w:val="00FD428A"/>
    <w:rsid w:val="00FE37C7"/>
    <w:rsid w:val="00FF5744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166D"/>
  <w15:chartTrackingRefBased/>
  <w15:docId w15:val="{1021123B-A50B-40C8-85C2-7E85DFC7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3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2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Lavrinčík</dc:creator>
  <cp:keywords/>
  <dc:description/>
  <cp:lastModifiedBy>Benedikt Lavrinčík</cp:lastModifiedBy>
  <cp:revision>13</cp:revision>
  <dcterms:created xsi:type="dcterms:W3CDTF">2023-07-19T12:52:00Z</dcterms:created>
  <dcterms:modified xsi:type="dcterms:W3CDTF">2024-04-16T21:23:00Z</dcterms:modified>
</cp:coreProperties>
</file>