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8F51" w14:textId="77777777" w:rsidR="00D752C7" w:rsidRDefault="00D752C7" w:rsidP="009C4484">
      <w:pPr>
        <w:widowControl w:val="0"/>
      </w:pPr>
    </w:p>
    <w:p w14:paraId="396CE421" w14:textId="77777777" w:rsidR="00690717" w:rsidRDefault="00690717" w:rsidP="009C4484">
      <w:pPr>
        <w:widowControl w:val="0"/>
      </w:pPr>
    </w:p>
    <w:p w14:paraId="21788754" w14:textId="77777777" w:rsidR="00690717" w:rsidRDefault="00690717" w:rsidP="009C4484">
      <w:pPr>
        <w:widowControl w:val="0"/>
      </w:pPr>
    </w:p>
    <w:p w14:paraId="27EC63FB" w14:textId="77777777" w:rsidR="00690717" w:rsidRDefault="00690717" w:rsidP="009C4484">
      <w:pPr>
        <w:widowControl w:val="0"/>
      </w:pPr>
    </w:p>
    <w:p w14:paraId="32C44C15" w14:textId="77777777" w:rsidR="00B8404E" w:rsidRDefault="00B8404E" w:rsidP="00B8404E">
      <w:pPr>
        <w:pStyle w:val="Nzev"/>
      </w:pPr>
      <w:r>
        <w:t>Kupní smlouva</w:t>
      </w:r>
    </w:p>
    <w:p w14:paraId="2FA78870" w14:textId="77777777" w:rsidR="00B8404E" w:rsidRDefault="0092652B" w:rsidP="00B8404E">
      <w:pPr>
        <w:spacing w:before="120" w:line="240" w:lineRule="atLeast"/>
        <w:jc w:val="center"/>
        <w:rPr>
          <w:b/>
          <w:sz w:val="22"/>
        </w:rPr>
      </w:pPr>
      <w:r>
        <w:rPr>
          <w:b/>
          <w:sz w:val="22"/>
        </w:rPr>
        <w:t xml:space="preserve"> č.: 23102</w:t>
      </w:r>
    </w:p>
    <w:p w14:paraId="4929FD1D" w14:textId="77777777" w:rsidR="00B8404E" w:rsidRDefault="00B8404E" w:rsidP="00B8404E">
      <w:pPr>
        <w:pStyle w:val="Default"/>
      </w:pPr>
    </w:p>
    <w:p w14:paraId="6AE025DD" w14:textId="77777777" w:rsidR="00B8404E" w:rsidRPr="00B8101B" w:rsidRDefault="00B8404E" w:rsidP="00B8404E">
      <w:pPr>
        <w:pStyle w:val="Default"/>
        <w:rPr>
          <w:b/>
          <w:bCs/>
          <w:sz w:val="22"/>
          <w:szCs w:val="22"/>
        </w:rPr>
      </w:pPr>
      <w:r w:rsidRPr="00B8101B">
        <w:rPr>
          <w:b/>
          <w:bCs/>
          <w:sz w:val="22"/>
          <w:szCs w:val="22"/>
        </w:rPr>
        <w:t>Uzavřená dle § 2079 a násl. zák. č. 89/2012 Sb., občanského zákoníku, níže uvedeného dne, měsíce a roku mezi těmito smluvními stranami:</w:t>
      </w:r>
    </w:p>
    <w:p w14:paraId="34197171" w14:textId="77777777" w:rsidR="00B8404E" w:rsidRPr="00B8101B" w:rsidRDefault="00B8404E" w:rsidP="00B8404E">
      <w:pPr>
        <w:pStyle w:val="Default"/>
        <w:rPr>
          <w:sz w:val="22"/>
          <w:szCs w:val="22"/>
        </w:rPr>
      </w:pPr>
    </w:p>
    <w:p w14:paraId="4F21D417" w14:textId="77777777" w:rsidR="00B8404E" w:rsidRPr="00B8101B" w:rsidRDefault="00B8404E" w:rsidP="00B8404E">
      <w:pPr>
        <w:spacing w:line="240" w:lineRule="atLeast"/>
        <w:outlineLvl w:val="0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ALS AGRO a. s. se sídlem  Sedlnice č.p. 444, PSČ 742 56</w:t>
      </w:r>
    </w:p>
    <w:p w14:paraId="5FD2609A" w14:textId="77777777" w:rsidR="00B8404E" w:rsidRPr="00B8101B" w:rsidRDefault="00B8404E" w:rsidP="00B8404E">
      <w:pPr>
        <w:rPr>
          <w:sz w:val="22"/>
          <w:szCs w:val="22"/>
        </w:rPr>
      </w:pPr>
      <w:r w:rsidRPr="00B8101B">
        <w:rPr>
          <w:sz w:val="22"/>
          <w:szCs w:val="22"/>
        </w:rPr>
        <w:t>Zapsán v OR vedeném KS v Ostravě v oddíle B č.vložky  2194</w:t>
      </w:r>
    </w:p>
    <w:p w14:paraId="24D0E384" w14:textId="77777777" w:rsidR="00B8404E" w:rsidRPr="00F95C33" w:rsidRDefault="00B8404E" w:rsidP="00B8404E">
      <w:pPr>
        <w:spacing w:line="240" w:lineRule="atLeast"/>
        <w:rPr>
          <w:sz w:val="22"/>
          <w:szCs w:val="22"/>
        </w:rPr>
      </w:pPr>
      <w:r w:rsidRPr="00F95C33">
        <w:rPr>
          <w:sz w:val="22"/>
          <w:szCs w:val="22"/>
        </w:rPr>
        <w:t xml:space="preserve">bank. spojení: </w:t>
      </w:r>
      <w:r w:rsidR="00D9031F" w:rsidRPr="00B8101B">
        <w:rPr>
          <w:sz w:val="22"/>
          <w:szCs w:val="22"/>
        </w:rPr>
        <w:t>Komerční banka a.s. , číslo účtu 107-6050940217/0100</w:t>
      </w:r>
    </w:p>
    <w:p w14:paraId="7CB5042F" w14:textId="77777777" w:rsidR="00B8404E" w:rsidRPr="00B8101B" w:rsidRDefault="00B8404E" w:rsidP="00B8404E">
      <w:pPr>
        <w:spacing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IČ: 25841696        DIČ: CZ25841696</w:t>
      </w:r>
      <w:r w:rsidRPr="00B8101B">
        <w:rPr>
          <w:b/>
          <w:sz w:val="22"/>
          <w:szCs w:val="22"/>
        </w:rPr>
        <w:t xml:space="preserve"> </w:t>
      </w:r>
    </w:p>
    <w:p w14:paraId="476E78FC" w14:textId="77777777" w:rsidR="00B8404E" w:rsidRPr="00B8101B" w:rsidRDefault="00123EA8" w:rsidP="00B8404E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Zastoupení:</w:t>
      </w:r>
      <w:r w:rsidR="00E606FD" w:rsidRPr="00B8101B">
        <w:rPr>
          <w:sz w:val="22"/>
          <w:szCs w:val="22"/>
        </w:rPr>
        <w:t xml:space="preserve">  </w:t>
      </w:r>
      <w:r>
        <w:rPr>
          <w:sz w:val="22"/>
          <w:szCs w:val="22"/>
        </w:rPr>
        <w:t>Bc. Tomáš Hopp - člen</w:t>
      </w:r>
      <w:r w:rsidR="005C5712">
        <w:rPr>
          <w:sz w:val="22"/>
          <w:szCs w:val="22"/>
        </w:rPr>
        <w:t xml:space="preserve"> </w:t>
      </w:r>
      <w:r w:rsidR="001245BA">
        <w:rPr>
          <w:sz w:val="22"/>
          <w:szCs w:val="22"/>
        </w:rPr>
        <w:t xml:space="preserve"> představenstva</w:t>
      </w:r>
    </w:p>
    <w:p w14:paraId="74242366" w14:textId="77777777" w:rsidR="00B8404E" w:rsidRPr="00B8101B" w:rsidRDefault="00B8404E" w:rsidP="00B8404E">
      <w:p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 xml:space="preserve"> (dále jen prodávající)</w:t>
      </w:r>
    </w:p>
    <w:p w14:paraId="296F07AD" w14:textId="77777777" w:rsidR="00B8404E" w:rsidRPr="00B8101B" w:rsidRDefault="00B8404E" w:rsidP="00B8404E">
      <w:p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 xml:space="preserve"> a</w:t>
      </w:r>
    </w:p>
    <w:p w14:paraId="238648FF" w14:textId="77777777" w:rsidR="003A2740" w:rsidRDefault="003A2740" w:rsidP="00332662">
      <w:pPr>
        <w:rPr>
          <w:b/>
          <w:bCs/>
          <w:sz w:val="22"/>
          <w:szCs w:val="22"/>
        </w:rPr>
      </w:pPr>
    </w:p>
    <w:p w14:paraId="71AB2D9C" w14:textId="77777777" w:rsidR="0092652B" w:rsidRPr="0092652B" w:rsidRDefault="0092652B" w:rsidP="0092652B">
      <w:pPr>
        <w:spacing w:before="120" w:line="240" w:lineRule="atLeast"/>
        <w:rPr>
          <w:b/>
          <w:sz w:val="22"/>
          <w:szCs w:val="22"/>
        </w:rPr>
      </w:pPr>
      <w:r w:rsidRPr="0092652B">
        <w:rPr>
          <w:b/>
          <w:sz w:val="22"/>
          <w:szCs w:val="22"/>
        </w:rPr>
        <w:t>Obec Kunčice pod Ondřejníkem, se sídlem 739 13 Kunčice pod Ondřejníkem č.p. 569</w:t>
      </w:r>
    </w:p>
    <w:p w14:paraId="4F01A4BE" w14:textId="77777777" w:rsidR="0092652B" w:rsidRDefault="0092652B" w:rsidP="0092652B">
      <w:pPr>
        <w:spacing w:before="120" w:line="240" w:lineRule="atLeast"/>
        <w:rPr>
          <w:sz w:val="22"/>
          <w:szCs w:val="22"/>
        </w:rPr>
      </w:pPr>
      <w:r w:rsidRPr="0092652B">
        <w:rPr>
          <w:sz w:val="22"/>
          <w:szCs w:val="22"/>
        </w:rPr>
        <w:t>IČ: 00296856</w:t>
      </w:r>
      <w:r>
        <w:rPr>
          <w:sz w:val="22"/>
          <w:szCs w:val="22"/>
        </w:rPr>
        <w:t xml:space="preserve">      </w:t>
      </w:r>
      <w:r w:rsidRPr="0092652B">
        <w:rPr>
          <w:sz w:val="22"/>
          <w:szCs w:val="22"/>
        </w:rPr>
        <w:t>DIČ: CZ00296856</w:t>
      </w:r>
      <w:r>
        <w:rPr>
          <w:sz w:val="22"/>
          <w:szCs w:val="22"/>
        </w:rPr>
        <w:t xml:space="preserve"> </w:t>
      </w:r>
    </w:p>
    <w:p w14:paraId="0D19FC98" w14:textId="77777777" w:rsidR="0092652B" w:rsidRPr="0092652B" w:rsidRDefault="0092652B" w:rsidP="0092652B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>Zastoupení: Ing. Jiří Mikala - starosta</w:t>
      </w:r>
    </w:p>
    <w:p w14:paraId="38FC1874" w14:textId="77777777" w:rsidR="00B8404E" w:rsidRPr="00FF4F6E" w:rsidRDefault="0092652B" w:rsidP="004C5E53">
      <w:pPr>
        <w:spacing w:before="120" w:line="240" w:lineRule="atLeast"/>
        <w:rPr>
          <w:sz w:val="22"/>
          <w:szCs w:val="22"/>
        </w:rPr>
      </w:pPr>
      <w:r w:rsidRPr="00FF4F6E">
        <w:rPr>
          <w:sz w:val="22"/>
          <w:szCs w:val="22"/>
        </w:rPr>
        <w:t xml:space="preserve"> </w:t>
      </w:r>
      <w:r w:rsidR="00B8404E" w:rsidRPr="00FF4F6E">
        <w:rPr>
          <w:sz w:val="22"/>
          <w:szCs w:val="22"/>
        </w:rPr>
        <w:t>(dále jen kupující)</w:t>
      </w:r>
    </w:p>
    <w:p w14:paraId="3A42EDB0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 xml:space="preserve"> I.</w:t>
      </w:r>
    </w:p>
    <w:p w14:paraId="34A540B8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 xml:space="preserve"> Předmět plnění</w:t>
      </w:r>
    </w:p>
    <w:p w14:paraId="42B0AD22" w14:textId="28D621E4" w:rsidR="00B8404E" w:rsidRDefault="00B8404E" w:rsidP="00B8404E">
      <w:pPr>
        <w:spacing w:before="120" w:line="240" w:lineRule="atLeast"/>
        <w:jc w:val="both"/>
        <w:rPr>
          <w:sz w:val="22"/>
          <w:szCs w:val="22"/>
        </w:rPr>
      </w:pPr>
      <w:r w:rsidRPr="00B8101B">
        <w:rPr>
          <w:sz w:val="22"/>
          <w:szCs w:val="22"/>
        </w:rPr>
        <w:t xml:space="preserve"> Prodávající prodává a kupující kupuje stroj, resp. soubor </w:t>
      </w:r>
      <w:r w:rsidR="00954884" w:rsidRPr="00B8101B">
        <w:rPr>
          <w:sz w:val="22"/>
          <w:szCs w:val="22"/>
        </w:rPr>
        <w:t>strojů, dle</w:t>
      </w:r>
      <w:r w:rsidRPr="00B8101B">
        <w:rPr>
          <w:sz w:val="22"/>
          <w:szCs w:val="22"/>
        </w:rPr>
        <w:t xml:space="preserve"> specifikace obsažené v příloze č. 1 této smlouvy (dále jen zboží) a zavazuje se zaplatit dohodnutou kupní cenu blíže specifikovanou rovněž v citované příloze.</w:t>
      </w:r>
    </w:p>
    <w:p w14:paraId="0EEEC679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II.</w:t>
      </w:r>
    </w:p>
    <w:p w14:paraId="7940D09E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 xml:space="preserve"> Kupní cena</w:t>
      </w:r>
    </w:p>
    <w:p w14:paraId="4690343C" w14:textId="417BDCC0" w:rsidR="00B8404E" w:rsidRPr="00B8101B" w:rsidRDefault="00B8404E" w:rsidP="00B8404E">
      <w:pPr>
        <w:spacing w:line="240" w:lineRule="atLeast"/>
        <w:jc w:val="both"/>
        <w:rPr>
          <w:sz w:val="22"/>
          <w:szCs w:val="22"/>
        </w:rPr>
      </w:pPr>
      <w:r w:rsidRPr="00B8101B">
        <w:rPr>
          <w:b/>
          <w:sz w:val="22"/>
          <w:szCs w:val="22"/>
        </w:rPr>
        <w:t xml:space="preserve"> </w:t>
      </w:r>
      <w:r w:rsidRPr="00B8101B">
        <w:rPr>
          <w:sz w:val="22"/>
          <w:szCs w:val="22"/>
        </w:rPr>
        <w:t xml:space="preserve">Kupní cena dodávaného zboží byla sjednána za podmínek § </w:t>
      </w:r>
      <w:smartTag w:uri="urn:schemas-microsoft-com:office:smarttags" w:element="metricconverter">
        <w:smartTagPr>
          <w:attr w:name="ProductID" w:val="2 a"/>
        </w:smartTagPr>
        <w:r w:rsidRPr="00B8101B">
          <w:rPr>
            <w:sz w:val="22"/>
            <w:szCs w:val="22"/>
          </w:rPr>
          <w:t>2 a</w:t>
        </w:r>
      </w:smartTag>
      <w:r w:rsidRPr="00B8101B">
        <w:rPr>
          <w:sz w:val="22"/>
          <w:szCs w:val="22"/>
        </w:rPr>
        <w:t xml:space="preserve"> násl.  zák. č. 526/90 Sb. o cenách, ve výši </w:t>
      </w:r>
      <w:r w:rsidR="00954884">
        <w:rPr>
          <w:sz w:val="22"/>
          <w:szCs w:val="22"/>
        </w:rPr>
        <w:t>1.050.800, -</w:t>
      </w:r>
      <w:r w:rsidR="007E10A8">
        <w:rPr>
          <w:sz w:val="22"/>
          <w:szCs w:val="22"/>
        </w:rPr>
        <w:t xml:space="preserve"> Kč</w:t>
      </w:r>
      <w:r w:rsidRPr="00B8101B">
        <w:rPr>
          <w:sz w:val="22"/>
          <w:szCs w:val="22"/>
        </w:rPr>
        <w:t xml:space="preserve">. Uvedenou </w:t>
      </w:r>
      <w:r w:rsidR="00954884" w:rsidRPr="00B8101B">
        <w:rPr>
          <w:sz w:val="22"/>
          <w:szCs w:val="22"/>
        </w:rPr>
        <w:t>cenou se</w:t>
      </w:r>
      <w:r w:rsidRPr="00B8101B">
        <w:rPr>
          <w:sz w:val="22"/>
          <w:szCs w:val="22"/>
        </w:rPr>
        <w:t xml:space="preserve"> rozumí cena bez příslušné DPH .</w:t>
      </w:r>
    </w:p>
    <w:p w14:paraId="2393F38B" w14:textId="77777777" w:rsidR="00954884" w:rsidRDefault="00954884" w:rsidP="00B8404E">
      <w:pPr>
        <w:spacing w:before="120" w:line="240" w:lineRule="atLeast"/>
        <w:jc w:val="center"/>
        <w:rPr>
          <w:b/>
          <w:sz w:val="22"/>
          <w:szCs w:val="22"/>
        </w:rPr>
      </w:pPr>
    </w:p>
    <w:p w14:paraId="2530BEEF" w14:textId="47D077E2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III.</w:t>
      </w:r>
    </w:p>
    <w:p w14:paraId="5A19A832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Platební podmínky</w:t>
      </w:r>
    </w:p>
    <w:p w14:paraId="25566A0C" w14:textId="77777777" w:rsidR="00063549" w:rsidRPr="00063549" w:rsidRDefault="00063549" w:rsidP="008A0E3D">
      <w:pPr>
        <w:rPr>
          <w:sz w:val="22"/>
          <w:szCs w:val="22"/>
        </w:rPr>
      </w:pPr>
      <w:r w:rsidRPr="00063549">
        <w:rPr>
          <w:sz w:val="22"/>
          <w:szCs w:val="22"/>
        </w:rPr>
        <w:t xml:space="preserve">Kupní cena </w:t>
      </w:r>
      <w:r w:rsidR="008A0E3D">
        <w:rPr>
          <w:sz w:val="22"/>
          <w:szCs w:val="22"/>
        </w:rPr>
        <w:t xml:space="preserve">ve výši </w:t>
      </w:r>
      <w:r w:rsidR="0092652B">
        <w:rPr>
          <w:sz w:val="22"/>
          <w:szCs w:val="22"/>
        </w:rPr>
        <w:t>1.271.468</w:t>
      </w:r>
      <w:r w:rsidR="00B441BC">
        <w:rPr>
          <w:sz w:val="22"/>
          <w:szCs w:val="22"/>
        </w:rPr>
        <w:t>,- Kč včetně DPH</w:t>
      </w:r>
      <w:r w:rsidR="00EC61AE" w:rsidRPr="00063549">
        <w:rPr>
          <w:sz w:val="22"/>
          <w:szCs w:val="22"/>
        </w:rPr>
        <w:t xml:space="preserve"> </w:t>
      </w:r>
      <w:r w:rsidRPr="00063549">
        <w:rPr>
          <w:sz w:val="22"/>
          <w:szCs w:val="22"/>
        </w:rPr>
        <w:t xml:space="preserve">bude uhrazena </w:t>
      </w:r>
      <w:r w:rsidR="008A0E3D">
        <w:rPr>
          <w:sz w:val="22"/>
          <w:szCs w:val="22"/>
        </w:rPr>
        <w:t xml:space="preserve">na základě faktury daňového dokladu se splatností </w:t>
      </w:r>
      <w:r w:rsidR="0092652B">
        <w:rPr>
          <w:sz w:val="22"/>
          <w:szCs w:val="22"/>
        </w:rPr>
        <w:t>do 31. 1. 2024</w:t>
      </w:r>
      <w:r w:rsidR="003A2740">
        <w:rPr>
          <w:sz w:val="22"/>
          <w:szCs w:val="22"/>
        </w:rPr>
        <w:t>.</w:t>
      </w:r>
    </w:p>
    <w:p w14:paraId="7F2F06B4" w14:textId="77777777" w:rsidR="006E7EED" w:rsidRPr="00682983" w:rsidRDefault="006E7EED" w:rsidP="006E7EED">
      <w:pPr>
        <w:spacing w:before="120" w:line="240" w:lineRule="atLeast"/>
        <w:rPr>
          <w:sz w:val="22"/>
          <w:szCs w:val="22"/>
        </w:rPr>
      </w:pPr>
    </w:p>
    <w:p w14:paraId="4A211802" w14:textId="77777777" w:rsidR="00B8404E" w:rsidRPr="00B8101B" w:rsidRDefault="00B8404E" w:rsidP="00B8404E">
      <w:pPr>
        <w:spacing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IV.</w:t>
      </w:r>
    </w:p>
    <w:p w14:paraId="72A2DEDD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sz w:val="22"/>
          <w:szCs w:val="22"/>
        </w:rPr>
        <w:t xml:space="preserve"> </w:t>
      </w:r>
      <w:r w:rsidRPr="00B8101B">
        <w:rPr>
          <w:b/>
          <w:sz w:val="22"/>
          <w:szCs w:val="22"/>
        </w:rPr>
        <w:t>Dodací podmínky</w:t>
      </w:r>
    </w:p>
    <w:p w14:paraId="6D4CB1D4" w14:textId="1E5C283E" w:rsidR="00B8404E" w:rsidRPr="00B8101B" w:rsidRDefault="00B8404E" w:rsidP="009872AF">
      <w:pPr>
        <w:numPr>
          <w:ilvl w:val="0"/>
          <w:numId w:val="40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Prodávající se zavazuje, že dodá z</w:t>
      </w:r>
      <w:r w:rsidR="008017D1" w:rsidRPr="00B8101B">
        <w:rPr>
          <w:sz w:val="22"/>
          <w:szCs w:val="22"/>
        </w:rPr>
        <w:t xml:space="preserve">boží v termínu nejpozději </w:t>
      </w:r>
      <w:r w:rsidR="00423780">
        <w:rPr>
          <w:sz w:val="22"/>
          <w:szCs w:val="22"/>
        </w:rPr>
        <w:t>do</w:t>
      </w:r>
      <w:r w:rsidR="00FF4F6E">
        <w:rPr>
          <w:sz w:val="22"/>
          <w:szCs w:val="22"/>
        </w:rPr>
        <w:t xml:space="preserve"> </w:t>
      </w:r>
      <w:r w:rsidR="0092652B">
        <w:rPr>
          <w:sz w:val="22"/>
          <w:szCs w:val="22"/>
        </w:rPr>
        <w:t>30. 12. 2023</w:t>
      </w:r>
      <w:r w:rsidR="00123EA8">
        <w:rPr>
          <w:sz w:val="22"/>
          <w:szCs w:val="22"/>
        </w:rPr>
        <w:t xml:space="preserve"> od podpisu kupní smlouvy oběma smluvními stranami </w:t>
      </w:r>
      <w:r w:rsidRPr="00B8101B">
        <w:rPr>
          <w:sz w:val="22"/>
          <w:szCs w:val="22"/>
        </w:rPr>
        <w:t xml:space="preserve">a vyzve kupujícího k převzetí </w:t>
      </w:r>
      <w:r w:rsidR="00954884" w:rsidRPr="00B8101B">
        <w:rPr>
          <w:sz w:val="22"/>
          <w:szCs w:val="22"/>
        </w:rPr>
        <w:t>zboží.</w:t>
      </w:r>
      <w:r w:rsidRPr="00B8101B">
        <w:rPr>
          <w:sz w:val="22"/>
          <w:szCs w:val="22"/>
        </w:rPr>
        <w:t xml:space="preserve"> </w:t>
      </w:r>
      <w:r w:rsidR="00DF3D51">
        <w:rPr>
          <w:sz w:val="22"/>
          <w:szCs w:val="22"/>
        </w:rPr>
        <w:t xml:space="preserve"> </w:t>
      </w:r>
      <w:r w:rsidRPr="00B8101B">
        <w:rPr>
          <w:sz w:val="22"/>
          <w:szCs w:val="22"/>
        </w:rPr>
        <w:t xml:space="preserve">K předání předmětu prodeje dochází na základě předávacího protokolu.  </w:t>
      </w:r>
    </w:p>
    <w:p w14:paraId="324F016F" w14:textId="77777777" w:rsidR="00B8404E" w:rsidRPr="00B8101B" w:rsidRDefault="00B8404E" w:rsidP="009872AF">
      <w:pPr>
        <w:numPr>
          <w:ilvl w:val="0"/>
          <w:numId w:val="40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Prodávající předá kupujícímu veškeré potřebné doklady vztahující se k dodanému zboží.</w:t>
      </w:r>
    </w:p>
    <w:p w14:paraId="1BF6DD10" w14:textId="77777777" w:rsidR="00B8404E" w:rsidRPr="00B8101B" w:rsidRDefault="00B8404E" w:rsidP="009872AF">
      <w:pPr>
        <w:numPr>
          <w:ilvl w:val="0"/>
          <w:numId w:val="40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Kupující bude prodávajícím poučen o způsobu užívání zboží v rozsahu stanoveném výrobcem.</w:t>
      </w:r>
    </w:p>
    <w:p w14:paraId="688B6B34" w14:textId="77777777" w:rsidR="00B8404E" w:rsidRDefault="00B8404E" w:rsidP="00B8404E">
      <w:pPr>
        <w:spacing w:before="120" w:line="240" w:lineRule="atLeast"/>
        <w:jc w:val="both"/>
      </w:pPr>
    </w:p>
    <w:p w14:paraId="479C932A" w14:textId="77777777" w:rsidR="005C5712" w:rsidRDefault="005C5712" w:rsidP="00B8404E">
      <w:pPr>
        <w:spacing w:before="120" w:line="240" w:lineRule="atLeast"/>
        <w:jc w:val="both"/>
      </w:pPr>
    </w:p>
    <w:p w14:paraId="5CC693F6" w14:textId="77777777" w:rsidR="00923B01" w:rsidRDefault="00923B01" w:rsidP="00B8404E">
      <w:pPr>
        <w:spacing w:before="120" w:line="240" w:lineRule="atLeast"/>
        <w:jc w:val="both"/>
      </w:pPr>
    </w:p>
    <w:p w14:paraId="49273F2D" w14:textId="77777777" w:rsidR="00923B01" w:rsidRDefault="00923B01" w:rsidP="00B8404E">
      <w:pPr>
        <w:spacing w:before="120" w:line="240" w:lineRule="atLeast"/>
        <w:jc w:val="both"/>
      </w:pPr>
    </w:p>
    <w:p w14:paraId="01AF7007" w14:textId="6F002FE4" w:rsidR="006A0014" w:rsidRPr="00B8101B" w:rsidRDefault="007D14D7" w:rsidP="006A0014">
      <w:pPr>
        <w:numPr>
          <w:ilvl w:val="0"/>
          <w:numId w:val="40"/>
        </w:numPr>
        <w:spacing w:before="120" w:line="240" w:lineRule="atLeast"/>
        <w:jc w:val="both"/>
        <w:rPr>
          <w:sz w:val="22"/>
          <w:szCs w:val="22"/>
        </w:rPr>
      </w:pPr>
      <w:r w:rsidRPr="003A0DAA">
        <w:rPr>
          <w:sz w:val="22"/>
          <w:szCs w:val="22"/>
        </w:rPr>
        <w:t xml:space="preserve">Prodávající </w:t>
      </w:r>
      <w:r w:rsidR="002645E0">
        <w:rPr>
          <w:sz w:val="22"/>
          <w:szCs w:val="22"/>
        </w:rPr>
        <w:t>poskytuje na dodané zboží</w:t>
      </w:r>
      <w:r w:rsidR="006A0014" w:rsidRPr="00B8101B">
        <w:rPr>
          <w:sz w:val="22"/>
          <w:szCs w:val="22"/>
        </w:rPr>
        <w:t xml:space="preserve"> záruku </w:t>
      </w:r>
      <w:r w:rsidR="0092652B">
        <w:rPr>
          <w:sz w:val="22"/>
          <w:szCs w:val="22"/>
        </w:rPr>
        <w:t>12</w:t>
      </w:r>
      <w:r w:rsidR="002645E0">
        <w:rPr>
          <w:sz w:val="22"/>
          <w:szCs w:val="22"/>
        </w:rPr>
        <w:t xml:space="preserve"> měsíců</w:t>
      </w:r>
      <w:r w:rsidR="0092652B">
        <w:rPr>
          <w:sz w:val="22"/>
          <w:szCs w:val="22"/>
        </w:rPr>
        <w:t xml:space="preserve"> </w:t>
      </w:r>
      <w:r w:rsidR="006A0014" w:rsidRPr="00B8101B">
        <w:rPr>
          <w:sz w:val="22"/>
          <w:szCs w:val="22"/>
        </w:rPr>
        <w:t xml:space="preserve">v souladu se záručními podmínkami obsaženými v </w:t>
      </w:r>
      <w:r w:rsidR="00954884" w:rsidRPr="00B8101B">
        <w:rPr>
          <w:sz w:val="22"/>
          <w:szCs w:val="22"/>
        </w:rPr>
        <w:t>záručním listu</w:t>
      </w:r>
      <w:r w:rsidR="006A0014" w:rsidRPr="00B8101B">
        <w:rPr>
          <w:sz w:val="22"/>
          <w:szCs w:val="22"/>
        </w:rPr>
        <w:t>.</w:t>
      </w:r>
    </w:p>
    <w:p w14:paraId="42696561" w14:textId="77777777" w:rsidR="00B8404E" w:rsidRPr="00B8101B" w:rsidRDefault="00B8404E" w:rsidP="00B8404E">
      <w:pPr>
        <w:numPr>
          <w:ilvl w:val="0"/>
          <w:numId w:val="40"/>
        </w:numPr>
        <w:spacing w:before="120" w:line="240" w:lineRule="atLeast"/>
        <w:jc w:val="both"/>
        <w:rPr>
          <w:sz w:val="22"/>
          <w:szCs w:val="22"/>
        </w:rPr>
      </w:pPr>
      <w:r w:rsidRPr="003A0DAA">
        <w:rPr>
          <w:sz w:val="22"/>
          <w:szCs w:val="22"/>
        </w:rPr>
        <w:t>Pokud není dohodnuto jinak, kupní cena vyjadřuje dodávku zboží na místo určené kupujícím.</w:t>
      </w:r>
    </w:p>
    <w:p w14:paraId="606313DA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</w:p>
    <w:p w14:paraId="53FD8C54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V.</w:t>
      </w:r>
    </w:p>
    <w:p w14:paraId="40FD4F34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Vlastnictví k věci</w:t>
      </w:r>
    </w:p>
    <w:p w14:paraId="50D44BD1" w14:textId="77777777" w:rsidR="00063549" w:rsidRPr="00B8101B" w:rsidRDefault="00063549" w:rsidP="00063549">
      <w:pPr>
        <w:numPr>
          <w:ilvl w:val="0"/>
          <w:numId w:val="42"/>
        </w:numPr>
        <w:spacing w:before="120" w:line="240" w:lineRule="atLeast"/>
        <w:jc w:val="both"/>
        <w:rPr>
          <w:sz w:val="22"/>
          <w:szCs w:val="22"/>
        </w:rPr>
      </w:pPr>
      <w:r w:rsidRPr="00B8101B">
        <w:rPr>
          <w:sz w:val="22"/>
          <w:szCs w:val="22"/>
        </w:rPr>
        <w:t>Vlastníkem věcí se kupující stává okamžikem podpisu předávacího protokolu.</w:t>
      </w:r>
    </w:p>
    <w:p w14:paraId="7B6D672A" w14:textId="77777777" w:rsidR="00B8404E" w:rsidRPr="00B8101B" w:rsidRDefault="00B8404E" w:rsidP="00B8404E">
      <w:pPr>
        <w:spacing w:before="120" w:line="240" w:lineRule="atLeast"/>
        <w:ind w:left="45"/>
        <w:jc w:val="both"/>
        <w:rPr>
          <w:sz w:val="22"/>
          <w:szCs w:val="22"/>
        </w:rPr>
      </w:pPr>
    </w:p>
    <w:p w14:paraId="2F1BB915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>VI.</w:t>
      </w:r>
    </w:p>
    <w:p w14:paraId="55983A29" w14:textId="77777777" w:rsidR="00B8404E" w:rsidRPr="00B8101B" w:rsidRDefault="00B8404E" w:rsidP="00B8404E">
      <w:pPr>
        <w:spacing w:before="120" w:line="240" w:lineRule="atLeast"/>
        <w:jc w:val="center"/>
        <w:rPr>
          <w:b/>
          <w:sz w:val="22"/>
          <w:szCs w:val="22"/>
        </w:rPr>
      </w:pPr>
      <w:r w:rsidRPr="00B8101B">
        <w:rPr>
          <w:b/>
          <w:sz w:val="22"/>
          <w:szCs w:val="22"/>
        </w:rPr>
        <w:t xml:space="preserve"> Společná a závěrečná ustanovení</w:t>
      </w:r>
    </w:p>
    <w:p w14:paraId="4BFC2770" w14:textId="77777777" w:rsidR="00B8404E" w:rsidRPr="00B8101B" w:rsidRDefault="00B8404E" w:rsidP="00B8404E">
      <w:pPr>
        <w:numPr>
          <w:ilvl w:val="0"/>
          <w:numId w:val="41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Tato smlouva může být platně doplněna, měněna či smluvně zrušena pouze na základě písemných dodatků odsouhlasených oběma stranami.</w:t>
      </w:r>
    </w:p>
    <w:p w14:paraId="2381C6C9" w14:textId="77777777" w:rsidR="00B8404E" w:rsidRPr="00B8101B" w:rsidRDefault="00B8404E" w:rsidP="00B8404E">
      <w:pPr>
        <w:numPr>
          <w:ilvl w:val="0"/>
          <w:numId w:val="41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Pro řešení sporů sjednávají smluvní strany místní příslušnost  soudu dle sídla prodávajícího.</w:t>
      </w:r>
    </w:p>
    <w:p w14:paraId="44B3D15B" w14:textId="45265A5F" w:rsidR="00B8404E" w:rsidRDefault="00B8404E" w:rsidP="00B8404E">
      <w:pPr>
        <w:numPr>
          <w:ilvl w:val="0"/>
          <w:numId w:val="41"/>
        </w:num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>Tato</w:t>
      </w:r>
      <w:r w:rsidR="001A74C0">
        <w:rPr>
          <w:sz w:val="22"/>
          <w:szCs w:val="22"/>
        </w:rPr>
        <w:t xml:space="preserve"> smlouva je vyhotovena </w:t>
      </w:r>
      <w:r w:rsidR="00CD48F6">
        <w:rPr>
          <w:sz w:val="22"/>
          <w:szCs w:val="22"/>
        </w:rPr>
        <w:t xml:space="preserve">ve </w:t>
      </w:r>
      <w:r w:rsidR="005C13A4">
        <w:rPr>
          <w:sz w:val="22"/>
          <w:szCs w:val="22"/>
        </w:rPr>
        <w:t>dvou</w:t>
      </w:r>
      <w:r w:rsidR="005C13A4" w:rsidRPr="00B8101B">
        <w:rPr>
          <w:sz w:val="22"/>
          <w:szCs w:val="22"/>
        </w:rPr>
        <w:t xml:space="preserve"> stejnopisech</w:t>
      </w:r>
      <w:r w:rsidRPr="00B8101B">
        <w:rPr>
          <w:sz w:val="22"/>
          <w:szCs w:val="22"/>
        </w:rPr>
        <w:t xml:space="preserve"> s platností  originálu</w:t>
      </w:r>
      <w:r w:rsidR="00423780">
        <w:rPr>
          <w:sz w:val="22"/>
          <w:szCs w:val="22"/>
        </w:rPr>
        <w:t>.</w:t>
      </w:r>
    </w:p>
    <w:p w14:paraId="2CF68430" w14:textId="77777777" w:rsidR="005C13A4" w:rsidRPr="005C13A4" w:rsidRDefault="005C13A4" w:rsidP="00842567">
      <w:pPr>
        <w:numPr>
          <w:ilvl w:val="0"/>
          <w:numId w:val="41"/>
        </w:numPr>
        <w:spacing w:before="120" w:line="240" w:lineRule="atLeast"/>
        <w:rPr>
          <w:sz w:val="22"/>
          <w:szCs w:val="22"/>
        </w:rPr>
      </w:pPr>
      <w:r w:rsidRPr="005C13A4">
        <w:rPr>
          <w:b/>
          <w:sz w:val="22"/>
          <w:szCs w:val="22"/>
        </w:rPr>
        <w:t>Doložka podle §41 zákona o obcích</w:t>
      </w:r>
    </w:p>
    <w:p w14:paraId="41735CB6" w14:textId="201C8AA5" w:rsidR="00B8404E" w:rsidRPr="005C13A4" w:rsidRDefault="00954884" w:rsidP="005C13A4">
      <w:pPr>
        <w:spacing w:before="120" w:line="240" w:lineRule="atLeast"/>
        <w:ind w:left="720"/>
        <w:rPr>
          <w:sz w:val="22"/>
          <w:szCs w:val="22"/>
        </w:rPr>
      </w:pPr>
      <w:r w:rsidRPr="005C13A4">
        <w:rPr>
          <w:sz w:val="22"/>
          <w:szCs w:val="22"/>
        </w:rPr>
        <w:t xml:space="preserve">Uzavření této kupní smlouvy schválila Rada obce Kunčic pod Ondřejníkem na svém </w:t>
      </w:r>
      <w:r w:rsidR="005C13A4" w:rsidRPr="005C13A4">
        <w:rPr>
          <w:sz w:val="22"/>
          <w:szCs w:val="22"/>
        </w:rPr>
        <w:t>4</w:t>
      </w:r>
      <w:r w:rsidRPr="005C13A4">
        <w:rPr>
          <w:sz w:val="22"/>
          <w:szCs w:val="22"/>
        </w:rPr>
        <w:t>1. zasedání dne 1</w:t>
      </w:r>
      <w:r w:rsidR="00553F92">
        <w:rPr>
          <w:sz w:val="22"/>
          <w:szCs w:val="22"/>
        </w:rPr>
        <w:t>5</w:t>
      </w:r>
      <w:r w:rsidRPr="005C13A4">
        <w:rPr>
          <w:sz w:val="22"/>
          <w:szCs w:val="22"/>
        </w:rPr>
        <w:t xml:space="preserve">. </w:t>
      </w:r>
      <w:r w:rsidR="005C13A4" w:rsidRPr="005C13A4">
        <w:rPr>
          <w:sz w:val="22"/>
          <w:szCs w:val="22"/>
        </w:rPr>
        <w:t xml:space="preserve">prosince </w:t>
      </w:r>
      <w:r w:rsidRPr="005C13A4">
        <w:rPr>
          <w:sz w:val="22"/>
          <w:szCs w:val="22"/>
        </w:rPr>
        <w:t>20</w:t>
      </w:r>
      <w:r w:rsidR="005C13A4" w:rsidRPr="005C13A4">
        <w:rPr>
          <w:sz w:val="22"/>
          <w:szCs w:val="22"/>
        </w:rPr>
        <w:t>23</w:t>
      </w:r>
      <w:r w:rsidRPr="005C13A4">
        <w:rPr>
          <w:sz w:val="22"/>
          <w:szCs w:val="22"/>
        </w:rPr>
        <w:t xml:space="preserve">, usnesením č. </w:t>
      </w:r>
      <w:r w:rsidR="005C13A4" w:rsidRPr="005C13A4">
        <w:rPr>
          <w:sz w:val="22"/>
          <w:szCs w:val="22"/>
        </w:rPr>
        <w:t>4</w:t>
      </w:r>
      <w:r w:rsidRPr="005C13A4">
        <w:rPr>
          <w:sz w:val="22"/>
          <w:szCs w:val="22"/>
        </w:rPr>
        <w:t>1/20</w:t>
      </w:r>
      <w:r w:rsidR="005C13A4" w:rsidRPr="005C13A4">
        <w:rPr>
          <w:sz w:val="22"/>
          <w:szCs w:val="22"/>
        </w:rPr>
        <w:t>23/3</w:t>
      </w:r>
      <w:r w:rsidRPr="005C13A4">
        <w:rPr>
          <w:sz w:val="22"/>
          <w:szCs w:val="22"/>
        </w:rPr>
        <w:t xml:space="preserve">. </w:t>
      </w:r>
    </w:p>
    <w:p w14:paraId="01B884FE" w14:textId="77777777" w:rsidR="00E606FD" w:rsidRPr="00B8101B" w:rsidRDefault="00E606FD" w:rsidP="00B8404E">
      <w:pPr>
        <w:spacing w:before="120" w:line="240" w:lineRule="atLeast"/>
        <w:rPr>
          <w:sz w:val="22"/>
          <w:szCs w:val="22"/>
        </w:rPr>
      </w:pPr>
    </w:p>
    <w:p w14:paraId="1ED2B3B5" w14:textId="1727DCF8" w:rsidR="00B8404E" w:rsidRPr="00B8101B" w:rsidRDefault="00EB2A46" w:rsidP="00B8404E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>V</w:t>
      </w:r>
      <w:r w:rsidR="001A0A5A">
        <w:rPr>
          <w:sz w:val="22"/>
          <w:szCs w:val="22"/>
        </w:rPr>
        <w:t> </w:t>
      </w:r>
      <w:r w:rsidR="00332662">
        <w:rPr>
          <w:sz w:val="22"/>
          <w:szCs w:val="22"/>
        </w:rPr>
        <w:t>Sedlnicích</w:t>
      </w:r>
      <w:r w:rsidR="00F4209C">
        <w:rPr>
          <w:sz w:val="22"/>
          <w:szCs w:val="22"/>
        </w:rPr>
        <w:t xml:space="preserve"> </w:t>
      </w:r>
      <w:r w:rsidR="001A74C0">
        <w:rPr>
          <w:sz w:val="22"/>
          <w:szCs w:val="22"/>
        </w:rPr>
        <w:t xml:space="preserve">dne </w:t>
      </w:r>
      <w:r w:rsidR="00954884">
        <w:rPr>
          <w:sz w:val="22"/>
          <w:szCs w:val="22"/>
        </w:rPr>
        <w:t>1</w:t>
      </w:r>
      <w:r w:rsidR="00553F92">
        <w:rPr>
          <w:sz w:val="22"/>
          <w:szCs w:val="22"/>
        </w:rPr>
        <w:t>5</w:t>
      </w:r>
      <w:r w:rsidR="0092652B">
        <w:rPr>
          <w:sz w:val="22"/>
          <w:szCs w:val="22"/>
        </w:rPr>
        <w:t>. 12. 2023</w:t>
      </w:r>
      <w:r w:rsidR="003A0DAA">
        <w:rPr>
          <w:sz w:val="22"/>
          <w:szCs w:val="22"/>
        </w:rPr>
        <w:t xml:space="preserve">                </w:t>
      </w:r>
      <w:r w:rsidR="005C571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</w:t>
      </w:r>
      <w:r w:rsidR="003A0DAA">
        <w:rPr>
          <w:sz w:val="22"/>
          <w:szCs w:val="22"/>
        </w:rPr>
        <w:t>V</w:t>
      </w:r>
      <w:r w:rsidR="00954884">
        <w:rPr>
          <w:sz w:val="22"/>
          <w:szCs w:val="22"/>
        </w:rPr>
        <w:t xml:space="preserve"> Kunčicích pod Ondřejníkem </w:t>
      </w:r>
      <w:r w:rsidR="003A2740">
        <w:rPr>
          <w:sz w:val="22"/>
          <w:szCs w:val="22"/>
        </w:rPr>
        <w:t xml:space="preserve">dne </w:t>
      </w:r>
      <w:r w:rsidR="00954884">
        <w:rPr>
          <w:sz w:val="22"/>
          <w:szCs w:val="22"/>
        </w:rPr>
        <w:t>1</w:t>
      </w:r>
      <w:r w:rsidR="00553F92">
        <w:rPr>
          <w:sz w:val="22"/>
          <w:szCs w:val="22"/>
        </w:rPr>
        <w:t>5</w:t>
      </w:r>
      <w:r w:rsidR="00954884">
        <w:rPr>
          <w:sz w:val="22"/>
          <w:szCs w:val="22"/>
        </w:rPr>
        <w:t>. 12. 2023</w:t>
      </w:r>
    </w:p>
    <w:p w14:paraId="1444D969" w14:textId="77777777" w:rsidR="00B8404E" w:rsidRPr="00B8101B" w:rsidRDefault="00B8404E" w:rsidP="00B8404E">
      <w:pPr>
        <w:spacing w:before="120" w:line="240" w:lineRule="atLeast"/>
        <w:rPr>
          <w:sz w:val="22"/>
          <w:szCs w:val="22"/>
        </w:rPr>
      </w:pPr>
    </w:p>
    <w:p w14:paraId="30555388" w14:textId="77777777" w:rsidR="00B8404E" w:rsidRPr="00B8101B" w:rsidRDefault="00B8404E" w:rsidP="00B8404E">
      <w:pPr>
        <w:spacing w:before="120" w:line="240" w:lineRule="atLeast"/>
        <w:rPr>
          <w:sz w:val="22"/>
          <w:szCs w:val="22"/>
        </w:rPr>
      </w:pPr>
    </w:p>
    <w:p w14:paraId="54725FB2" w14:textId="77777777" w:rsidR="003A2740" w:rsidRDefault="003A2740" w:rsidP="00B8404E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CE20F5" w14:textId="77777777" w:rsidR="009538E2" w:rsidRDefault="009538E2" w:rsidP="009538E2">
      <w:pPr>
        <w:spacing w:before="120" w:line="240" w:lineRule="atLeast"/>
        <w:rPr>
          <w:sz w:val="22"/>
          <w:szCs w:val="22"/>
        </w:rPr>
      </w:pPr>
    </w:p>
    <w:p w14:paraId="78D3230E" w14:textId="77777777" w:rsidR="009538E2" w:rsidRPr="00B8101B" w:rsidRDefault="009538E2" w:rsidP="009538E2">
      <w:pPr>
        <w:spacing w:before="120" w:line="240" w:lineRule="atLeast"/>
        <w:rPr>
          <w:sz w:val="22"/>
          <w:szCs w:val="22"/>
        </w:rPr>
      </w:pPr>
    </w:p>
    <w:p w14:paraId="56F4B7EF" w14:textId="77777777" w:rsidR="009538E2" w:rsidRPr="00B8101B" w:rsidRDefault="009538E2" w:rsidP="009538E2">
      <w:pPr>
        <w:spacing w:before="120" w:line="240" w:lineRule="atLeast"/>
        <w:rPr>
          <w:sz w:val="22"/>
          <w:szCs w:val="22"/>
        </w:rPr>
      </w:pPr>
    </w:p>
    <w:p w14:paraId="054142BD" w14:textId="77777777" w:rsidR="009538E2" w:rsidRPr="00B8101B" w:rsidRDefault="009538E2" w:rsidP="009538E2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8101B">
        <w:rPr>
          <w:sz w:val="22"/>
          <w:szCs w:val="22"/>
        </w:rPr>
        <w:t xml:space="preserve">  ................................            </w:t>
      </w:r>
      <w:r>
        <w:rPr>
          <w:sz w:val="22"/>
          <w:szCs w:val="22"/>
        </w:rPr>
        <w:t xml:space="preserve">                        </w:t>
      </w:r>
      <w:r w:rsidRPr="00B810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Pr="00B8101B">
        <w:rPr>
          <w:sz w:val="22"/>
          <w:szCs w:val="22"/>
        </w:rPr>
        <w:t xml:space="preserve">   .................................</w:t>
      </w:r>
    </w:p>
    <w:p w14:paraId="33AA0A41" w14:textId="77777777" w:rsidR="009538E2" w:rsidRPr="00B8101B" w:rsidRDefault="009538E2" w:rsidP="009538E2">
      <w:p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Prodávající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Kupující</w:t>
      </w:r>
    </w:p>
    <w:p w14:paraId="1D581EEE" w14:textId="77777777" w:rsidR="003A2740" w:rsidRDefault="003A2740" w:rsidP="00B8404E">
      <w:pPr>
        <w:spacing w:before="120" w:line="240" w:lineRule="atLeast"/>
        <w:rPr>
          <w:sz w:val="22"/>
          <w:szCs w:val="22"/>
        </w:rPr>
      </w:pPr>
    </w:p>
    <w:p w14:paraId="58A75698" w14:textId="77777777" w:rsidR="003A2740" w:rsidRPr="00B8101B" w:rsidRDefault="003A2740" w:rsidP="00B8404E">
      <w:pPr>
        <w:spacing w:before="120" w:line="240" w:lineRule="atLeast"/>
        <w:rPr>
          <w:sz w:val="22"/>
          <w:szCs w:val="22"/>
        </w:rPr>
      </w:pPr>
    </w:p>
    <w:p w14:paraId="26B1DFA9" w14:textId="77777777" w:rsidR="00B8404E" w:rsidRPr="00B8101B" w:rsidRDefault="00B8404E" w:rsidP="00B8404E">
      <w:pPr>
        <w:spacing w:before="120" w:line="240" w:lineRule="atLeast"/>
        <w:rPr>
          <w:sz w:val="22"/>
          <w:szCs w:val="22"/>
        </w:rPr>
      </w:pPr>
    </w:p>
    <w:p w14:paraId="10DE1317" w14:textId="77777777" w:rsidR="00B8404E" w:rsidRPr="00B8101B" w:rsidRDefault="00B8404E" w:rsidP="00B8404E">
      <w:pPr>
        <w:widowControl w:val="0"/>
        <w:jc w:val="center"/>
        <w:rPr>
          <w:sz w:val="22"/>
          <w:szCs w:val="22"/>
        </w:rPr>
      </w:pPr>
    </w:p>
    <w:p w14:paraId="328F11C7" w14:textId="77777777" w:rsidR="00B8404E" w:rsidRDefault="00B8404E" w:rsidP="00B8404E"/>
    <w:p w14:paraId="35A9D084" w14:textId="77777777" w:rsidR="00B8404E" w:rsidRDefault="00B8404E" w:rsidP="00B8404E"/>
    <w:p w14:paraId="4EB12DE5" w14:textId="77777777" w:rsidR="00B8404E" w:rsidRDefault="00B8404E" w:rsidP="00B8404E"/>
    <w:p w14:paraId="7E3A9124" w14:textId="77777777" w:rsidR="00B8404E" w:rsidRDefault="00B8404E" w:rsidP="00B8404E"/>
    <w:p w14:paraId="27DF01F3" w14:textId="77777777" w:rsidR="00B8404E" w:rsidRDefault="00B8404E" w:rsidP="00B8404E"/>
    <w:p w14:paraId="315A8219" w14:textId="77777777" w:rsidR="00B441BC" w:rsidRDefault="00B441BC" w:rsidP="00B8404E"/>
    <w:p w14:paraId="783DC31C" w14:textId="77777777" w:rsidR="009538E2" w:rsidRDefault="009538E2" w:rsidP="00B8404E"/>
    <w:p w14:paraId="7472F4B1" w14:textId="77777777" w:rsidR="009538E2" w:rsidRDefault="009538E2" w:rsidP="00B8404E"/>
    <w:p w14:paraId="79221D50" w14:textId="77777777" w:rsidR="009538E2" w:rsidRDefault="009538E2" w:rsidP="00B8404E"/>
    <w:p w14:paraId="2CCB7F5F" w14:textId="77777777" w:rsidR="00906B5F" w:rsidRDefault="00906B5F" w:rsidP="00B8404E"/>
    <w:p w14:paraId="15E23C5A" w14:textId="77777777" w:rsidR="009538E2" w:rsidRDefault="009538E2" w:rsidP="00B8404E"/>
    <w:p w14:paraId="2331FE32" w14:textId="77777777" w:rsidR="007E2AF8" w:rsidRDefault="007E2AF8" w:rsidP="00B8404E"/>
    <w:p w14:paraId="4FF1922A" w14:textId="77777777" w:rsidR="009538E2" w:rsidRDefault="009538E2" w:rsidP="00B8404E"/>
    <w:p w14:paraId="01813279" w14:textId="77777777" w:rsidR="009538E2" w:rsidRDefault="009538E2" w:rsidP="00B8404E"/>
    <w:p w14:paraId="5479FDEF" w14:textId="77777777" w:rsidR="00B8404E" w:rsidRDefault="00B8404E" w:rsidP="00B8404E"/>
    <w:p w14:paraId="670F9995" w14:textId="77777777" w:rsidR="00B8404E" w:rsidRDefault="00B8404E" w:rsidP="00B8404E">
      <w:pPr>
        <w:spacing w:before="120" w:line="240" w:lineRule="atLeast"/>
        <w:rPr>
          <w:b/>
          <w:sz w:val="24"/>
        </w:rPr>
      </w:pPr>
      <w:r>
        <w:rPr>
          <w:b/>
          <w:sz w:val="24"/>
        </w:rPr>
        <w:t>Příloha č. 1</w:t>
      </w:r>
    </w:p>
    <w:p w14:paraId="5C83D3AD" w14:textId="57ADF532" w:rsidR="00B8404E" w:rsidRPr="00B8101B" w:rsidRDefault="008017D1" w:rsidP="00B8404E">
      <w:pPr>
        <w:spacing w:before="120" w:line="240" w:lineRule="atLeast"/>
        <w:rPr>
          <w:sz w:val="22"/>
          <w:szCs w:val="22"/>
        </w:rPr>
      </w:pPr>
      <w:r>
        <w:t xml:space="preserve"> </w:t>
      </w:r>
      <w:r w:rsidR="00ED663B">
        <w:rPr>
          <w:sz w:val="22"/>
          <w:szCs w:val="22"/>
        </w:rPr>
        <w:t xml:space="preserve">ke kupní smlouvě č </w:t>
      </w:r>
      <w:r w:rsidR="005C13A4">
        <w:rPr>
          <w:sz w:val="22"/>
          <w:szCs w:val="22"/>
        </w:rPr>
        <w:t xml:space="preserve">23102 </w:t>
      </w:r>
      <w:r w:rsidR="005C13A4" w:rsidRPr="00B8101B">
        <w:rPr>
          <w:sz w:val="22"/>
          <w:szCs w:val="22"/>
        </w:rPr>
        <w:t>uzavřené</w:t>
      </w:r>
      <w:r w:rsidR="00B8404E" w:rsidRPr="00B8101B">
        <w:rPr>
          <w:sz w:val="22"/>
          <w:szCs w:val="22"/>
        </w:rPr>
        <w:t xml:space="preserve"> mezi kupu</w:t>
      </w:r>
      <w:r w:rsidR="003C7253">
        <w:rPr>
          <w:sz w:val="22"/>
          <w:szCs w:val="22"/>
        </w:rPr>
        <w:t xml:space="preserve">jícím a prodávajícím  ze dne </w:t>
      </w:r>
      <w:r w:rsidR="00954884">
        <w:rPr>
          <w:sz w:val="22"/>
          <w:szCs w:val="22"/>
        </w:rPr>
        <w:t>12</w:t>
      </w:r>
      <w:r w:rsidR="0092652B">
        <w:rPr>
          <w:sz w:val="22"/>
          <w:szCs w:val="22"/>
        </w:rPr>
        <w:t>. 12. 2023</w:t>
      </w:r>
    </w:p>
    <w:p w14:paraId="485C78ED" w14:textId="77777777" w:rsidR="00B8404E" w:rsidRPr="00B8101B" w:rsidRDefault="00B8404E" w:rsidP="00B8404E">
      <w:pPr>
        <w:spacing w:before="120" w:line="240" w:lineRule="atLeast"/>
        <w:outlineLvl w:val="0"/>
        <w:rPr>
          <w:sz w:val="22"/>
          <w:szCs w:val="22"/>
        </w:rPr>
      </w:pPr>
    </w:p>
    <w:p w14:paraId="1E97F736" w14:textId="77777777" w:rsidR="00B8404E" w:rsidRPr="00B8101B" w:rsidRDefault="00B8404E" w:rsidP="00B8404E">
      <w:pPr>
        <w:spacing w:line="240" w:lineRule="atLeast"/>
        <w:outlineLvl w:val="0"/>
        <w:rPr>
          <w:b/>
          <w:sz w:val="22"/>
          <w:szCs w:val="22"/>
        </w:rPr>
      </w:pPr>
      <w:r w:rsidRPr="00B8101B">
        <w:rPr>
          <w:sz w:val="22"/>
          <w:szCs w:val="22"/>
        </w:rPr>
        <w:t xml:space="preserve"> Prodávající : </w:t>
      </w:r>
      <w:r w:rsidRPr="00B8101B">
        <w:rPr>
          <w:sz w:val="22"/>
          <w:szCs w:val="22"/>
        </w:rPr>
        <w:tab/>
      </w:r>
      <w:r w:rsidRPr="00B8101B">
        <w:rPr>
          <w:b/>
          <w:sz w:val="22"/>
          <w:szCs w:val="22"/>
        </w:rPr>
        <w:t>ALS AGRO a. s. se sídlem  Sedlnice č.p. 444, PSČ 742 56</w:t>
      </w:r>
    </w:p>
    <w:p w14:paraId="46F3A7A9" w14:textId="77777777" w:rsidR="00B8404E" w:rsidRPr="00B8101B" w:rsidRDefault="00B8404E" w:rsidP="00B8404E">
      <w:pPr>
        <w:spacing w:before="120" w:line="240" w:lineRule="atLeast"/>
        <w:ind w:left="708" w:firstLine="708"/>
        <w:outlineLvl w:val="0"/>
        <w:rPr>
          <w:sz w:val="22"/>
          <w:szCs w:val="22"/>
        </w:rPr>
      </w:pPr>
      <w:r w:rsidRPr="00B8101B">
        <w:rPr>
          <w:sz w:val="22"/>
          <w:szCs w:val="22"/>
        </w:rPr>
        <w:t>IČ : 25841696        DIČ : CZ25841696</w:t>
      </w:r>
    </w:p>
    <w:p w14:paraId="0C73DE75" w14:textId="77777777" w:rsidR="00B8404E" w:rsidRPr="00B8101B" w:rsidRDefault="00B8404E" w:rsidP="00B8404E">
      <w:pPr>
        <w:rPr>
          <w:sz w:val="22"/>
          <w:szCs w:val="22"/>
        </w:rPr>
      </w:pPr>
      <w:r w:rsidRPr="00B8101B">
        <w:rPr>
          <w:sz w:val="22"/>
          <w:szCs w:val="22"/>
        </w:rPr>
        <w:t xml:space="preserve"> </w:t>
      </w:r>
    </w:p>
    <w:p w14:paraId="5429DCBC" w14:textId="77777777" w:rsidR="0092652B" w:rsidRPr="0092652B" w:rsidRDefault="00B8404E" w:rsidP="0092652B">
      <w:pPr>
        <w:spacing w:before="120" w:line="240" w:lineRule="atLeast"/>
        <w:rPr>
          <w:b/>
          <w:sz w:val="22"/>
          <w:szCs w:val="22"/>
        </w:rPr>
      </w:pPr>
      <w:r w:rsidRPr="00FF4F6E">
        <w:rPr>
          <w:sz w:val="22"/>
          <w:szCs w:val="22"/>
        </w:rPr>
        <w:t xml:space="preserve">Kupující : </w:t>
      </w:r>
      <w:r w:rsidRPr="00FF4F6E">
        <w:rPr>
          <w:sz w:val="22"/>
          <w:szCs w:val="22"/>
        </w:rPr>
        <w:tab/>
      </w:r>
      <w:r w:rsidR="0092652B" w:rsidRPr="0092652B">
        <w:rPr>
          <w:b/>
          <w:sz w:val="22"/>
          <w:szCs w:val="22"/>
        </w:rPr>
        <w:t>Obec Kunčice pod Ondřejníkem, se sídlem 739 13 Kunčice pod Ondřejníkem č.p. 569</w:t>
      </w:r>
    </w:p>
    <w:p w14:paraId="6505F4E8" w14:textId="77777777" w:rsidR="0092652B" w:rsidRDefault="0092652B" w:rsidP="0092652B">
      <w:pPr>
        <w:rPr>
          <w:sz w:val="22"/>
          <w:szCs w:val="22"/>
        </w:rPr>
      </w:pPr>
    </w:p>
    <w:p w14:paraId="3091559A" w14:textId="77777777" w:rsidR="00B441BC" w:rsidRDefault="0092652B" w:rsidP="0092652B">
      <w:pPr>
        <w:ind w:left="708" w:firstLine="708"/>
        <w:rPr>
          <w:sz w:val="22"/>
          <w:szCs w:val="22"/>
        </w:rPr>
      </w:pPr>
      <w:r w:rsidRPr="0092652B">
        <w:rPr>
          <w:sz w:val="22"/>
          <w:szCs w:val="22"/>
        </w:rPr>
        <w:t>IČ: 00296856</w:t>
      </w:r>
      <w:r>
        <w:rPr>
          <w:sz w:val="22"/>
          <w:szCs w:val="22"/>
        </w:rPr>
        <w:t xml:space="preserve">      </w:t>
      </w:r>
      <w:r w:rsidRPr="0092652B">
        <w:rPr>
          <w:sz w:val="22"/>
          <w:szCs w:val="22"/>
        </w:rPr>
        <w:t>DIČ: CZ00296856</w:t>
      </w:r>
    </w:p>
    <w:p w14:paraId="528DCF4F" w14:textId="77777777" w:rsidR="00624F6D" w:rsidRPr="00624F6D" w:rsidRDefault="00624F6D" w:rsidP="00B441BC">
      <w:pPr>
        <w:spacing w:line="240" w:lineRule="atLeast"/>
        <w:rPr>
          <w:sz w:val="22"/>
          <w:szCs w:val="22"/>
        </w:rPr>
      </w:pPr>
    </w:p>
    <w:p w14:paraId="2556E5CA" w14:textId="77777777" w:rsidR="00B8404E" w:rsidRPr="00692C3F" w:rsidRDefault="00B8404E" w:rsidP="00B8404E">
      <w:pPr>
        <w:spacing w:before="120" w:line="240" w:lineRule="atLeast"/>
        <w:outlineLvl w:val="0"/>
        <w:rPr>
          <w:sz w:val="22"/>
          <w:szCs w:val="22"/>
        </w:rPr>
      </w:pPr>
      <w:r w:rsidRPr="00692C3F">
        <w:rPr>
          <w:sz w:val="22"/>
          <w:szCs w:val="22"/>
        </w:rPr>
        <w:t xml:space="preserve"> Specifikace zboží a stanovení kupní ceny</w:t>
      </w:r>
    </w:p>
    <w:p w14:paraId="11BA32EE" w14:textId="77777777" w:rsidR="00B8404E" w:rsidRDefault="00B8404E" w:rsidP="00B8404E">
      <w:pPr>
        <w:spacing w:before="120" w:line="240" w:lineRule="atLeas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992"/>
        <w:gridCol w:w="2052"/>
      </w:tblGrid>
      <w:tr w:rsidR="00B8404E" w:rsidRPr="00FA3CD4" w14:paraId="04403330" w14:textId="77777777" w:rsidTr="009872AF">
        <w:trPr>
          <w:trHeight w:val="39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</w:tcBorders>
          </w:tcPr>
          <w:p w14:paraId="2F407EF2" w14:textId="77777777" w:rsidR="00EB2A46" w:rsidRPr="00FA3CD4" w:rsidRDefault="00EB2A46" w:rsidP="00EB2A46">
            <w:pPr>
              <w:pStyle w:val="Nadpis1"/>
              <w:rPr>
                <w:sz w:val="28"/>
                <w:szCs w:val="28"/>
              </w:rPr>
            </w:pPr>
          </w:p>
          <w:p w14:paraId="5852E361" w14:textId="77777777" w:rsidR="00F95C33" w:rsidRPr="0092652B" w:rsidRDefault="0092652B" w:rsidP="00422FE6">
            <w:pPr>
              <w:spacing w:line="240" w:lineRule="atLeast"/>
              <w:rPr>
                <w:b/>
                <w:sz w:val="28"/>
                <w:szCs w:val="28"/>
              </w:rPr>
            </w:pPr>
            <w:r w:rsidRPr="0092652B">
              <w:rPr>
                <w:b/>
                <w:sz w:val="28"/>
                <w:szCs w:val="28"/>
              </w:rPr>
              <w:t>kloubový nakladač Weideman 1260</w:t>
            </w:r>
          </w:p>
          <w:p w14:paraId="7EE9D56E" w14:textId="77777777" w:rsidR="00123EA8" w:rsidRPr="00FA3CD4" w:rsidRDefault="00123EA8" w:rsidP="00422FE6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ADCAF4" w14:textId="77777777" w:rsidR="00EB2A46" w:rsidRPr="00FA3CD4" w:rsidRDefault="00EB2A46" w:rsidP="003F5A8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14:paraId="054FE55C" w14:textId="77777777" w:rsidR="00B8404E" w:rsidRPr="00FA3CD4" w:rsidRDefault="00EB2A46" w:rsidP="003F5A8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A3CD4">
              <w:rPr>
                <w:b/>
                <w:sz w:val="28"/>
                <w:szCs w:val="28"/>
              </w:rPr>
              <w:t>1</w:t>
            </w:r>
            <w:r w:rsidR="00B8404E" w:rsidRPr="00FA3CD4">
              <w:rPr>
                <w:b/>
                <w:sz w:val="28"/>
                <w:szCs w:val="28"/>
              </w:rPr>
              <w:t xml:space="preserve"> kus</w:t>
            </w:r>
          </w:p>
          <w:p w14:paraId="651EB17E" w14:textId="77777777" w:rsidR="00DA0673" w:rsidRPr="00FA3CD4" w:rsidRDefault="00DA0673" w:rsidP="00E92ED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58C1C04" w14:textId="77777777" w:rsidR="00EB2A46" w:rsidRPr="00FA3CD4" w:rsidRDefault="00EB2A46" w:rsidP="003F5A80">
            <w:pPr>
              <w:spacing w:line="240" w:lineRule="atLeast"/>
              <w:jc w:val="right"/>
              <w:rPr>
                <w:b/>
                <w:sz w:val="28"/>
                <w:szCs w:val="28"/>
              </w:rPr>
            </w:pPr>
          </w:p>
          <w:p w14:paraId="4B1BBF36" w14:textId="77777777" w:rsidR="00B8404E" w:rsidRPr="00FA3CD4" w:rsidRDefault="0092652B" w:rsidP="003F5A80">
            <w:pPr>
              <w:spacing w:line="240" w:lineRule="atLeas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1.050.800</w:t>
            </w:r>
            <w:r w:rsidR="00B441BC" w:rsidRPr="00FA3CD4">
              <w:rPr>
                <w:b/>
                <w:sz w:val="28"/>
                <w:szCs w:val="28"/>
              </w:rPr>
              <w:t>,- Kč</w:t>
            </w:r>
          </w:p>
          <w:p w14:paraId="02835AD4" w14:textId="77777777" w:rsidR="00B8404E" w:rsidRPr="00FA3CD4" w:rsidRDefault="00B8404E" w:rsidP="00422FE6">
            <w:pPr>
              <w:spacing w:line="240" w:lineRule="atLeast"/>
              <w:jc w:val="right"/>
              <w:rPr>
                <w:b/>
                <w:sz w:val="28"/>
                <w:szCs w:val="28"/>
              </w:rPr>
            </w:pPr>
          </w:p>
        </w:tc>
      </w:tr>
      <w:tr w:rsidR="00B8404E" w14:paraId="7A19D38C" w14:textId="77777777" w:rsidTr="00422FE6">
        <w:trPr>
          <w:trHeight w:val="57"/>
        </w:trPr>
        <w:tc>
          <w:tcPr>
            <w:tcW w:w="6166" w:type="dxa"/>
            <w:tcBorders>
              <w:left w:val="single" w:sz="12" w:space="0" w:color="auto"/>
              <w:bottom w:val="single" w:sz="12" w:space="0" w:color="auto"/>
            </w:tcBorders>
          </w:tcPr>
          <w:p w14:paraId="2DF86672" w14:textId="77777777" w:rsidR="00B8404E" w:rsidRPr="00795C0A" w:rsidRDefault="00B8404E" w:rsidP="003F5A80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F021E" w14:textId="77777777" w:rsidR="00B8404E" w:rsidRDefault="00B8404E" w:rsidP="00FA3CD4">
            <w:pPr>
              <w:spacing w:before="120" w:line="240" w:lineRule="atLeast"/>
              <w:rPr>
                <w:b/>
                <w:sz w:val="28"/>
              </w:rPr>
            </w:pPr>
          </w:p>
        </w:tc>
        <w:tc>
          <w:tcPr>
            <w:tcW w:w="205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C80F3E7" w14:textId="77777777" w:rsidR="00B8404E" w:rsidRDefault="00B8404E" w:rsidP="00FA3CD4">
            <w:pPr>
              <w:spacing w:before="120" w:line="240" w:lineRule="atLeast"/>
              <w:rPr>
                <w:b/>
                <w:sz w:val="28"/>
              </w:rPr>
            </w:pPr>
          </w:p>
        </w:tc>
      </w:tr>
      <w:tr w:rsidR="00B8404E" w14:paraId="76EB702B" w14:textId="77777777" w:rsidTr="003F5A80">
        <w:tc>
          <w:tcPr>
            <w:tcW w:w="6166" w:type="dxa"/>
          </w:tcPr>
          <w:p w14:paraId="4BD5965F" w14:textId="77777777" w:rsidR="00B8404E" w:rsidRDefault="00B8404E" w:rsidP="003F5A80">
            <w:pPr>
              <w:spacing w:before="120" w:line="240" w:lineRule="atLeast"/>
              <w:rPr>
                <w:b/>
                <w:sz w:val="28"/>
              </w:rPr>
            </w:pPr>
          </w:p>
        </w:tc>
        <w:tc>
          <w:tcPr>
            <w:tcW w:w="992" w:type="dxa"/>
          </w:tcPr>
          <w:p w14:paraId="5BF6A5BC" w14:textId="77777777" w:rsidR="00B8404E" w:rsidRDefault="00B8404E" w:rsidP="003F5A80">
            <w:pPr>
              <w:spacing w:before="120" w:line="24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52" w:type="dxa"/>
          </w:tcPr>
          <w:p w14:paraId="2040F45E" w14:textId="77777777" w:rsidR="00B8404E" w:rsidRDefault="00B8404E" w:rsidP="003F5A80">
            <w:pPr>
              <w:spacing w:before="120" w:line="240" w:lineRule="atLeast"/>
              <w:jc w:val="right"/>
              <w:rPr>
                <w:b/>
                <w:sz w:val="28"/>
              </w:rPr>
            </w:pPr>
          </w:p>
        </w:tc>
      </w:tr>
      <w:tr w:rsidR="00B8404E" w14:paraId="5500C8DE" w14:textId="77777777" w:rsidTr="003F5A80">
        <w:tc>
          <w:tcPr>
            <w:tcW w:w="6166" w:type="dxa"/>
            <w:tcBorders>
              <w:top w:val="single" w:sz="12" w:space="0" w:color="auto"/>
              <w:left w:val="single" w:sz="12" w:space="0" w:color="auto"/>
            </w:tcBorders>
          </w:tcPr>
          <w:p w14:paraId="413B2066" w14:textId="77777777" w:rsidR="00B8404E" w:rsidRDefault="00B8404E" w:rsidP="003F5A80">
            <w:pPr>
              <w:spacing w:before="120" w:line="2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cena celkem bez DPH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456CFC9" w14:textId="77777777" w:rsidR="00B8404E" w:rsidRDefault="00B8404E" w:rsidP="003F5A80">
            <w:pPr>
              <w:spacing w:before="120" w:line="24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12" w:space="0" w:color="auto"/>
              <w:right w:val="single" w:sz="12" w:space="0" w:color="auto"/>
            </w:tcBorders>
          </w:tcPr>
          <w:p w14:paraId="616E069E" w14:textId="77777777" w:rsidR="00B8404E" w:rsidRDefault="0092652B" w:rsidP="008A0E3D">
            <w:pPr>
              <w:spacing w:before="120" w:line="24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1.050.800</w:t>
            </w:r>
            <w:r w:rsidR="00B441BC">
              <w:rPr>
                <w:b/>
                <w:sz w:val="28"/>
              </w:rPr>
              <w:t>,- Kč</w:t>
            </w:r>
          </w:p>
        </w:tc>
      </w:tr>
      <w:tr w:rsidR="00B8404E" w14:paraId="15903B2E" w14:textId="77777777" w:rsidTr="003F5A80"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26D4F4" w14:textId="77777777" w:rsidR="00B8404E" w:rsidRDefault="00B8404E" w:rsidP="003F5A80">
            <w:pPr>
              <w:spacing w:before="120" w:line="2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DPH 21%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EC4421F" w14:textId="77777777" w:rsidR="00B8404E" w:rsidRDefault="00B8404E" w:rsidP="003F5A80">
            <w:pPr>
              <w:spacing w:before="120" w:line="24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982EB" w14:textId="77777777" w:rsidR="00B8404E" w:rsidRDefault="0092652B" w:rsidP="008A0E3D">
            <w:pPr>
              <w:spacing w:before="120" w:line="24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220.668</w:t>
            </w:r>
            <w:r w:rsidR="00B441BC">
              <w:rPr>
                <w:b/>
                <w:sz w:val="28"/>
              </w:rPr>
              <w:t>,- Kč</w:t>
            </w:r>
          </w:p>
        </w:tc>
      </w:tr>
      <w:tr w:rsidR="00B8404E" w14:paraId="50B066D1" w14:textId="77777777" w:rsidTr="003F5A80">
        <w:tc>
          <w:tcPr>
            <w:tcW w:w="6166" w:type="dxa"/>
            <w:tcBorders>
              <w:left w:val="single" w:sz="12" w:space="0" w:color="auto"/>
              <w:bottom w:val="single" w:sz="12" w:space="0" w:color="auto"/>
            </w:tcBorders>
          </w:tcPr>
          <w:p w14:paraId="593B03F7" w14:textId="77777777" w:rsidR="00B8404E" w:rsidRDefault="00B8404E" w:rsidP="003F5A80">
            <w:pPr>
              <w:spacing w:before="120" w:line="24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kupní cena včetně DPH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813F3AC" w14:textId="77777777" w:rsidR="00B8404E" w:rsidRDefault="00B8404E" w:rsidP="003F5A80">
            <w:pPr>
              <w:spacing w:before="120" w:line="240" w:lineRule="atLeast"/>
              <w:jc w:val="center"/>
              <w:rPr>
                <w:b/>
                <w:sz w:val="28"/>
              </w:rPr>
            </w:pPr>
          </w:p>
        </w:tc>
        <w:tc>
          <w:tcPr>
            <w:tcW w:w="2052" w:type="dxa"/>
            <w:tcBorders>
              <w:bottom w:val="single" w:sz="12" w:space="0" w:color="auto"/>
              <w:right w:val="single" w:sz="12" w:space="0" w:color="auto"/>
            </w:tcBorders>
          </w:tcPr>
          <w:p w14:paraId="4077D843" w14:textId="77777777" w:rsidR="00B8404E" w:rsidRDefault="0092652B" w:rsidP="008A0E3D">
            <w:pPr>
              <w:spacing w:before="120" w:line="24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1.271.468</w:t>
            </w:r>
            <w:r w:rsidR="00B441BC">
              <w:rPr>
                <w:b/>
                <w:sz w:val="28"/>
              </w:rPr>
              <w:t>,- Kč</w:t>
            </w:r>
          </w:p>
        </w:tc>
      </w:tr>
    </w:tbl>
    <w:p w14:paraId="1A655005" w14:textId="77777777" w:rsidR="00B8404E" w:rsidRDefault="00B8404E" w:rsidP="00B8404E">
      <w:pPr>
        <w:spacing w:before="120" w:line="240" w:lineRule="atLeast"/>
      </w:pPr>
    </w:p>
    <w:p w14:paraId="3BBB9F77" w14:textId="77777777" w:rsidR="00E606FD" w:rsidRDefault="00E606FD" w:rsidP="00B8404E">
      <w:pPr>
        <w:spacing w:before="120" w:line="240" w:lineRule="atLeast"/>
      </w:pPr>
    </w:p>
    <w:p w14:paraId="417C3BE4" w14:textId="77777777" w:rsidR="00954884" w:rsidRPr="00B8101B" w:rsidRDefault="00954884" w:rsidP="00954884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>V Sedlnicích dne 12. 12. 2023                                             V Kunčicích pod Ondřejníkem dne 12. 12. 2023</w:t>
      </w:r>
    </w:p>
    <w:p w14:paraId="0F5D88A7" w14:textId="77777777" w:rsidR="00B55A6B" w:rsidRPr="00B8101B" w:rsidRDefault="00B55A6B" w:rsidP="00B55A6B">
      <w:pPr>
        <w:spacing w:before="120" w:line="240" w:lineRule="atLeast"/>
        <w:rPr>
          <w:sz w:val="22"/>
          <w:szCs w:val="22"/>
        </w:rPr>
      </w:pPr>
    </w:p>
    <w:p w14:paraId="1250304F" w14:textId="77777777" w:rsidR="003A2740" w:rsidRDefault="003A2740" w:rsidP="003A2740">
      <w:pPr>
        <w:spacing w:before="120" w:line="240" w:lineRule="atLeast"/>
        <w:rPr>
          <w:sz w:val="22"/>
          <w:szCs w:val="22"/>
        </w:rPr>
      </w:pPr>
    </w:p>
    <w:p w14:paraId="2959FEAC" w14:textId="77777777" w:rsidR="003A2740" w:rsidRDefault="003A2740" w:rsidP="003A2740">
      <w:pPr>
        <w:spacing w:before="120" w:line="240" w:lineRule="atLeast"/>
        <w:rPr>
          <w:sz w:val="22"/>
          <w:szCs w:val="22"/>
        </w:rPr>
      </w:pPr>
    </w:p>
    <w:p w14:paraId="7C8BDA42" w14:textId="77777777" w:rsidR="003A2740" w:rsidRPr="00B8101B" w:rsidRDefault="003A2740" w:rsidP="003A2740">
      <w:pPr>
        <w:spacing w:before="120" w:line="240" w:lineRule="atLeast"/>
        <w:rPr>
          <w:sz w:val="22"/>
          <w:szCs w:val="22"/>
        </w:rPr>
      </w:pPr>
    </w:p>
    <w:p w14:paraId="1C4104A6" w14:textId="77777777" w:rsidR="003A2740" w:rsidRPr="00B8101B" w:rsidRDefault="003A2740" w:rsidP="003A2740">
      <w:pPr>
        <w:spacing w:before="120" w:line="240" w:lineRule="atLeast"/>
        <w:rPr>
          <w:sz w:val="22"/>
          <w:szCs w:val="22"/>
        </w:rPr>
      </w:pPr>
    </w:p>
    <w:p w14:paraId="055C12B9" w14:textId="77777777" w:rsidR="003A2740" w:rsidRPr="00B8101B" w:rsidRDefault="003A2740" w:rsidP="003A2740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8101B">
        <w:rPr>
          <w:sz w:val="22"/>
          <w:szCs w:val="22"/>
        </w:rPr>
        <w:t xml:space="preserve">  ................................            </w:t>
      </w:r>
      <w:r>
        <w:rPr>
          <w:sz w:val="22"/>
          <w:szCs w:val="22"/>
        </w:rPr>
        <w:t xml:space="preserve">                        </w:t>
      </w:r>
      <w:r w:rsidRPr="00B810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Pr="00B8101B">
        <w:rPr>
          <w:sz w:val="22"/>
          <w:szCs w:val="22"/>
        </w:rPr>
        <w:t xml:space="preserve">   .................................</w:t>
      </w:r>
    </w:p>
    <w:p w14:paraId="38470273" w14:textId="77777777" w:rsidR="003A2740" w:rsidRPr="00B8101B" w:rsidRDefault="003A2740" w:rsidP="003A2740">
      <w:pPr>
        <w:spacing w:before="120" w:line="240" w:lineRule="atLeast"/>
        <w:rPr>
          <w:sz w:val="22"/>
          <w:szCs w:val="22"/>
        </w:rPr>
      </w:pPr>
      <w:r w:rsidRPr="00B8101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Prodávající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Kupující</w:t>
      </w:r>
    </w:p>
    <w:p w14:paraId="1735B4F2" w14:textId="77777777" w:rsidR="00F328E8" w:rsidRDefault="00F328E8" w:rsidP="008C5F6B">
      <w:pPr>
        <w:rPr>
          <w:rFonts w:ascii="Cambria" w:hAnsi="Cambria"/>
          <w:b/>
          <w:sz w:val="28"/>
          <w:szCs w:val="28"/>
        </w:rPr>
      </w:pPr>
    </w:p>
    <w:sectPr w:rsidR="00F328E8" w:rsidSect="00F1606D">
      <w:headerReference w:type="default" r:id="rId8"/>
      <w:footerReference w:type="default" r:id="rId9"/>
      <w:pgSz w:w="11906" w:h="16838" w:code="9"/>
      <w:pgMar w:top="1418" w:right="1418" w:bottom="1418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D7AC" w14:textId="77777777" w:rsidR="001557B8" w:rsidRDefault="001557B8">
      <w:r>
        <w:separator/>
      </w:r>
    </w:p>
  </w:endnote>
  <w:endnote w:type="continuationSeparator" w:id="0">
    <w:p w14:paraId="6353998B" w14:textId="77777777" w:rsidR="001557B8" w:rsidRDefault="0015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6BAA" w14:textId="77777777" w:rsidR="00233458" w:rsidRDefault="003A27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9CD711" wp14:editId="48F373AD">
              <wp:simplePos x="0" y="0"/>
              <wp:positionH relativeFrom="page">
                <wp:posOffset>280035</wp:posOffset>
              </wp:positionH>
              <wp:positionV relativeFrom="page">
                <wp:posOffset>9718040</wp:posOffset>
              </wp:positionV>
              <wp:extent cx="6172200" cy="800100"/>
              <wp:effectExtent l="381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6D05D" w14:textId="77777777" w:rsidR="00E26745" w:rsidRDefault="00E26745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Registrace: </w:t>
                          </w:r>
                        </w:p>
                        <w:p w14:paraId="47144625" w14:textId="77777777" w:rsidR="00233458" w:rsidRDefault="00233458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KS v Ostravě, oddíl B, vložka 2194</w:t>
                          </w:r>
                        </w:p>
                        <w:p w14:paraId="6FD3C26B" w14:textId="77777777" w:rsidR="008F37BD" w:rsidRDefault="008F37BD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ALS AGRO a.s.                                          </w:t>
                          </w:r>
                          <w:r w:rsidR="004559CD">
                            <w:rPr>
                              <w:rFonts w:ascii="Arial" w:hAnsi="Arial"/>
                              <w:sz w:val="16"/>
                            </w:rPr>
                            <w:t xml:space="preserve"> 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>IČ:  25841696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                       </w:t>
                          </w:r>
                        </w:p>
                        <w:p w14:paraId="29D67FEE" w14:textId="77777777" w:rsidR="00233458" w:rsidRDefault="00F11CC0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č.p. 444</w:t>
                          </w:r>
                          <w:r w:rsidR="008F37BD">
                            <w:rPr>
                              <w:rFonts w:ascii="Arial" w:hAnsi="Arial"/>
                              <w:sz w:val="16"/>
                            </w:rPr>
                            <w:t xml:space="preserve">                                                  </w:t>
                          </w:r>
                          <w:r w:rsidR="004559CD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   </w:t>
                          </w:r>
                          <w:r w:rsidR="004559CD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>DIČ:  CZ25841696</w:t>
                          </w:r>
                        </w:p>
                        <w:p w14:paraId="24F68715" w14:textId="77777777" w:rsidR="00E26745" w:rsidRDefault="00F11CC0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742 56 Sedlnice</w:t>
                          </w:r>
                          <w:r w:rsidR="008F37BD">
                            <w:rPr>
                              <w:rFonts w:ascii="Arial" w:hAnsi="Arial"/>
                              <w:sz w:val="16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                      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>www stránky: alsagro.cz</w:t>
                          </w:r>
                        </w:p>
                        <w:p w14:paraId="20A8FE42" w14:textId="77777777" w:rsidR="00233458" w:rsidRDefault="00F11CC0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Tel. 556 745 050-51  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    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>email:   als@</w:t>
                          </w:r>
                          <w:r w:rsidR="00E26745" w:rsidRPr="00E26745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>alsagro</w:t>
                          </w:r>
                          <w:r w:rsidR="004559CD">
                            <w:rPr>
                              <w:rFonts w:ascii="Arial" w:hAnsi="Arial"/>
                              <w:sz w:val="16"/>
                            </w:rPr>
                            <w:t>.cz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 xml:space="preserve">                        </w:t>
                          </w:r>
                          <w:r w:rsidR="00233458"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 </w:t>
                          </w:r>
                          <w:r w:rsidR="00233458"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 w:rsidR="00233458"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    </w:t>
                          </w:r>
                        </w:p>
                        <w:p w14:paraId="0E2EE459" w14:textId="77777777" w:rsidR="00233458" w:rsidRDefault="00233458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        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    </w:t>
                          </w:r>
                          <w:r w:rsidR="00E26745">
                            <w:rPr>
                              <w:rFonts w:ascii="Arial" w:hAnsi="Arial"/>
                              <w:sz w:val="16"/>
                            </w:rPr>
                            <w:t xml:space="preserve">                               tel. 556/745050-1</w:t>
                          </w:r>
                        </w:p>
                        <w:p w14:paraId="37FAF0EA" w14:textId="77777777" w:rsidR="00233458" w:rsidRDefault="00233458">
                          <w:pPr>
                            <w:ind w:firstLine="70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05pt;margin-top:765.2pt;width:48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qKtQIAALk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" filled="f" stroked="f">
              <v:textbox>
                <w:txbxContent>
                  <w:p w:rsidR="00E26745" w:rsidRDefault="00E26745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Registrace: </w:t>
                    </w:r>
                  </w:p>
                  <w:p w:rsidR="00233458" w:rsidRDefault="00233458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KS v Ostravě, oddíl B, vložka 2194</w:t>
                    </w:r>
                  </w:p>
                  <w:p w:rsidR="008F37BD" w:rsidRDefault="008F37BD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ALS AGRO a.s.                                          </w:t>
                    </w:r>
                    <w:r w:rsidR="004559CD">
                      <w:rPr>
                        <w:rFonts w:ascii="Arial" w:hAnsi="Arial"/>
                        <w:sz w:val="16"/>
                      </w:rPr>
                      <w:t xml:space="preserve">  </w:t>
                    </w:r>
                    <w:r w:rsidR="00E26745">
                      <w:rPr>
                        <w:rFonts w:ascii="Arial" w:hAnsi="Arial"/>
                        <w:sz w:val="16"/>
                      </w:rPr>
                      <w:t>IČ:  25841696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                       </w:t>
                    </w:r>
                  </w:p>
                  <w:p w:rsidR="00233458" w:rsidRDefault="00F11CC0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č.p.</w:t>
                    </w:r>
                    <w:proofErr w:type="gramEnd"/>
                    <w:r>
                      <w:rPr>
                        <w:rFonts w:ascii="Arial" w:hAnsi="Arial"/>
                        <w:sz w:val="16"/>
                      </w:rPr>
                      <w:t xml:space="preserve"> 444</w:t>
                    </w:r>
                    <w:r w:rsidR="008F37BD">
                      <w:rPr>
                        <w:rFonts w:ascii="Arial" w:hAnsi="Arial"/>
                        <w:sz w:val="16"/>
                      </w:rPr>
                      <w:t xml:space="preserve">                                                  </w:t>
                    </w:r>
                    <w:r w:rsidR="004559CD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   </w:t>
                    </w:r>
                    <w:r w:rsidR="004559CD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="00E26745">
                      <w:rPr>
                        <w:rFonts w:ascii="Arial" w:hAnsi="Arial"/>
                        <w:sz w:val="16"/>
                      </w:rPr>
                      <w:t>DIČ:  CZ25841696</w:t>
                    </w:r>
                  </w:p>
                  <w:p w:rsidR="00E26745" w:rsidRDefault="00F11CC0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742 56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Sedlnice</w:t>
                    </w:r>
                    <w:r w:rsidR="008F37BD">
                      <w:rPr>
                        <w:rFonts w:ascii="Arial" w:hAnsi="Arial"/>
                        <w:sz w:val="16"/>
                      </w:rPr>
                      <w:t xml:space="preserve">                   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                       </w:t>
                    </w:r>
                    <w:r w:rsidR="00E26745">
                      <w:rPr>
                        <w:rFonts w:ascii="Arial" w:hAnsi="Arial"/>
                        <w:sz w:val="16"/>
                      </w:rPr>
                      <w:t>www</w:t>
                    </w:r>
                    <w:proofErr w:type="gramEnd"/>
                    <w:r w:rsidR="00E26745">
                      <w:rPr>
                        <w:rFonts w:ascii="Arial" w:hAnsi="Arial"/>
                        <w:sz w:val="16"/>
                      </w:rPr>
                      <w:t xml:space="preserve"> stránky: alsagro.cz</w:t>
                    </w:r>
                  </w:p>
                  <w:p w:rsidR="00233458" w:rsidRDefault="00F11CC0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Tel. 556 745 050-51   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     </w:t>
                    </w:r>
                    <w:r w:rsidR="00E26745">
                      <w:rPr>
                        <w:rFonts w:ascii="Arial" w:hAnsi="Arial"/>
                        <w:sz w:val="16"/>
                      </w:rPr>
                      <w:t xml:space="preserve">email:   </w:t>
                    </w:r>
                    <w:proofErr w:type="spellStart"/>
                    <w:r w:rsidR="00E26745">
                      <w:rPr>
                        <w:rFonts w:ascii="Arial" w:hAnsi="Arial"/>
                        <w:sz w:val="16"/>
                      </w:rPr>
                      <w:t>als</w:t>
                    </w:r>
                    <w:proofErr w:type="spellEnd"/>
                    <w:r w:rsidR="00E26745">
                      <w:rPr>
                        <w:rFonts w:ascii="Arial" w:hAnsi="Arial"/>
                        <w:sz w:val="16"/>
                      </w:rPr>
                      <w:t>@</w:t>
                    </w:r>
                    <w:r w:rsidR="00E26745" w:rsidRPr="00E26745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="00E26745">
                      <w:rPr>
                        <w:rFonts w:ascii="Arial" w:hAnsi="Arial"/>
                        <w:sz w:val="16"/>
                      </w:rPr>
                      <w:t>alsagro</w:t>
                    </w:r>
                    <w:r w:rsidR="004559CD">
                      <w:rPr>
                        <w:rFonts w:ascii="Arial" w:hAnsi="Arial"/>
                        <w:sz w:val="16"/>
                      </w:rPr>
                      <w:t>.cz</w:t>
                    </w:r>
                    <w:r w:rsidR="00E26745">
                      <w:rPr>
                        <w:rFonts w:ascii="Arial" w:hAnsi="Arial"/>
                        <w:sz w:val="16"/>
                      </w:rPr>
                      <w:t xml:space="preserve">                        </w:t>
                    </w:r>
                    <w:r w:rsidR="00233458">
                      <w:rPr>
                        <w:rFonts w:ascii="Arial" w:hAnsi="Arial"/>
                        <w:sz w:val="16"/>
                      </w:rPr>
                      <w:tab/>
                      <w:t xml:space="preserve"> </w:t>
                    </w:r>
                    <w:r w:rsidR="00233458">
                      <w:rPr>
                        <w:rFonts w:ascii="Arial" w:hAnsi="Arial"/>
                        <w:sz w:val="16"/>
                      </w:rPr>
                      <w:tab/>
                    </w:r>
                    <w:r w:rsidR="00233458">
                      <w:rPr>
                        <w:rFonts w:ascii="Arial" w:hAnsi="Arial"/>
                        <w:sz w:val="16"/>
                      </w:rPr>
                      <w:tab/>
                      <w:t xml:space="preserve">    </w:t>
                    </w:r>
                  </w:p>
                  <w:p w:rsidR="00233458" w:rsidRDefault="00233458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         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    </w:t>
                    </w:r>
                    <w:r w:rsidR="00E26745">
                      <w:rPr>
                        <w:rFonts w:ascii="Arial" w:hAnsi="Arial"/>
                        <w:sz w:val="16"/>
                      </w:rPr>
                      <w:t xml:space="preserve">                               tel. 556/745050-1</w:t>
                    </w:r>
                  </w:p>
                  <w:p w:rsidR="00233458" w:rsidRDefault="00233458">
                    <w:pPr>
                      <w:ind w:firstLine="708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A99F25" wp14:editId="0C4B2C7B">
              <wp:simplePos x="0" y="0"/>
              <wp:positionH relativeFrom="column">
                <wp:posOffset>4203700</wp:posOffset>
              </wp:positionH>
              <wp:positionV relativeFrom="paragraph">
                <wp:posOffset>-377825</wp:posOffset>
              </wp:positionV>
              <wp:extent cx="1714500" cy="822960"/>
              <wp:effectExtent l="3175" t="3175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30185" w14:textId="77777777" w:rsidR="004559CD" w:rsidRDefault="004559CD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9FE2C59" w14:textId="77777777" w:rsidR="00233458" w:rsidRDefault="00E26745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Bankovní spojení:</w:t>
                          </w:r>
                        </w:p>
                        <w:p w14:paraId="66F834C9" w14:textId="77777777" w:rsidR="00233458" w:rsidRDefault="00233458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Česká spořitelna a.s.</w:t>
                          </w:r>
                        </w:p>
                        <w:p w14:paraId="5B0DF6C8" w14:textId="77777777" w:rsidR="00107C8B" w:rsidRDefault="00107C8B" w:rsidP="00107C8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č.ú. </w:t>
                          </w:r>
                          <w:r w:rsidR="001F6CE4">
                            <w:rPr>
                              <w:rFonts w:ascii="Arial" w:hAnsi="Arial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1098062/0800</w:t>
                          </w:r>
                        </w:p>
                        <w:p w14:paraId="41C148D9" w14:textId="77777777" w:rsidR="00107C8B" w:rsidRDefault="00107C8B" w:rsidP="00107C8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Komerční banka a.s.</w:t>
                          </w:r>
                        </w:p>
                        <w:p w14:paraId="2F147FC7" w14:textId="77777777" w:rsidR="00107C8B" w:rsidRDefault="001F6CE4" w:rsidP="00107C8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č.ú.: </w:t>
                          </w:r>
                          <w:r w:rsidR="00107C8B">
                            <w:rPr>
                              <w:rFonts w:ascii="Arial" w:hAnsi="Arial"/>
                              <w:sz w:val="16"/>
                            </w:rPr>
                            <w:t>107-60502940217/0100</w:t>
                          </w:r>
                        </w:p>
                        <w:p w14:paraId="4076D20E" w14:textId="77777777" w:rsidR="00107C8B" w:rsidRDefault="00107C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31pt;margin-top:-29.75pt;width:135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h7tg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" filled="f" stroked="f">
              <v:textbox>
                <w:txbxContent>
                  <w:p w:rsidR="004559CD" w:rsidRDefault="004559CD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:rsidR="00233458" w:rsidRDefault="00E26745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Bankovní spojení:</w:t>
                    </w:r>
                  </w:p>
                  <w:p w:rsidR="00233458" w:rsidRDefault="00233458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Česká spořitelna a.s.</w:t>
                    </w:r>
                  </w:p>
                  <w:p w:rsidR="00107C8B" w:rsidRDefault="00107C8B" w:rsidP="00107C8B">
                    <w:pPr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č.ú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 xml:space="preserve">. </w:t>
                    </w:r>
                    <w:r w:rsidR="001F6CE4">
                      <w:rPr>
                        <w:rFonts w:ascii="Arial" w:hAnsi="Arial"/>
                        <w:sz w:val="16"/>
                      </w:rPr>
                      <w:t xml:space="preserve">: </w:t>
                    </w:r>
                    <w:r>
                      <w:rPr>
                        <w:rFonts w:ascii="Arial" w:hAnsi="Arial"/>
                        <w:sz w:val="16"/>
                      </w:rPr>
                      <w:t>1098062/0800</w:t>
                    </w:r>
                    <w:proofErr w:type="gramEnd"/>
                  </w:p>
                  <w:p w:rsidR="00107C8B" w:rsidRDefault="00107C8B" w:rsidP="00107C8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Komerční banka a.s.</w:t>
                    </w:r>
                  </w:p>
                  <w:p w:rsidR="00107C8B" w:rsidRDefault="001F6CE4" w:rsidP="00107C8B">
                    <w:pPr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č.ú</w:t>
                    </w:r>
                    <w:proofErr w:type="spellEnd"/>
                    <w:r>
                      <w:rPr>
                        <w:rFonts w:ascii="Arial" w:hAnsi="Arial"/>
                        <w:sz w:val="16"/>
                      </w:rPr>
                      <w:t xml:space="preserve">.: </w:t>
                    </w:r>
                    <w:r w:rsidR="00107C8B">
                      <w:rPr>
                        <w:rFonts w:ascii="Arial" w:hAnsi="Arial"/>
                        <w:sz w:val="16"/>
                      </w:rPr>
                      <w:t>107</w:t>
                    </w:r>
                    <w:proofErr w:type="gramEnd"/>
                    <w:r w:rsidR="00107C8B">
                      <w:rPr>
                        <w:rFonts w:ascii="Arial" w:hAnsi="Arial"/>
                        <w:sz w:val="16"/>
                      </w:rPr>
                      <w:t>-60502940217/0100</w:t>
                    </w:r>
                  </w:p>
                  <w:p w:rsidR="00107C8B" w:rsidRDefault="00107C8B"/>
                </w:txbxContent>
              </v:textbox>
            </v:shape>
          </w:pict>
        </mc:Fallback>
      </mc:AlternateContent>
    </w:r>
    <w:r w:rsidR="00FB6E5F">
      <w:rPr>
        <w:noProof/>
      </w:rPr>
      <w:drawing>
        <wp:anchor distT="0" distB="0" distL="114300" distR="114300" simplePos="0" relativeHeight="251659264" behindDoc="0" locked="0" layoutInCell="1" allowOverlap="1" wp14:anchorId="3AF61C96" wp14:editId="0EB37F49">
          <wp:simplePos x="0" y="0"/>
          <wp:positionH relativeFrom="column">
            <wp:posOffset>3403600</wp:posOffset>
          </wp:positionH>
          <wp:positionV relativeFrom="paragraph">
            <wp:posOffset>-492125</wp:posOffset>
          </wp:positionV>
          <wp:extent cx="771525" cy="1009650"/>
          <wp:effectExtent l="19050" t="0" r="9525" b="0"/>
          <wp:wrapNone/>
          <wp:docPr id="5" name="obrázek 5" descr="tyčinka 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tyčinka a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6E8A" w14:textId="77777777" w:rsidR="001557B8" w:rsidRDefault="001557B8">
      <w:r>
        <w:separator/>
      </w:r>
    </w:p>
  </w:footnote>
  <w:footnote w:type="continuationSeparator" w:id="0">
    <w:p w14:paraId="1F4E998F" w14:textId="77777777" w:rsidR="001557B8" w:rsidRDefault="0015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901F" w14:textId="77777777" w:rsidR="00233458" w:rsidRDefault="00FB6E5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88789" wp14:editId="29147A19">
          <wp:simplePos x="0" y="0"/>
          <wp:positionH relativeFrom="column">
            <wp:posOffset>-711200</wp:posOffset>
          </wp:positionH>
          <wp:positionV relativeFrom="paragraph">
            <wp:posOffset>-447675</wp:posOffset>
          </wp:positionV>
          <wp:extent cx="7143750" cy="2790825"/>
          <wp:effectExtent l="19050" t="0" r="0" b="0"/>
          <wp:wrapNone/>
          <wp:docPr id="6" name="obrázek 4" descr="als hlavi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als hlavič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2790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DAB"/>
    <w:multiLevelType w:val="hybridMultilevel"/>
    <w:tmpl w:val="D862BE8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6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5D1B9C"/>
    <w:multiLevelType w:val="hybridMultilevel"/>
    <w:tmpl w:val="FD007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62CDD"/>
    <w:multiLevelType w:val="hybridMultilevel"/>
    <w:tmpl w:val="D9C631D8"/>
    <w:lvl w:ilvl="0" w:tplc="55840722">
      <w:start w:val="7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C7B"/>
    <w:multiLevelType w:val="hybridMultilevel"/>
    <w:tmpl w:val="83BA0B34"/>
    <w:lvl w:ilvl="0" w:tplc="D132E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3679"/>
    <w:multiLevelType w:val="hybridMultilevel"/>
    <w:tmpl w:val="79A66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F1375"/>
    <w:multiLevelType w:val="hybridMultilevel"/>
    <w:tmpl w:val="59101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221"/>
    <w:multiLevelType w:val="hybridMultilevel"/>
    <w:tmpl w:val="F8CEB198"/>
    <w:lvl w:ilvl="0" w:tplc="3128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04651"/>
    <w:multiLevelType w:val="hybridMultilevel"/>
    <w:tmpl w:val="7D023AAE"/>
    <w:lvl w:ilvl="0" w:tplc="DCA681E4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B04F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EC2F76"/>
    <w:multiLevelType w:val="hybridMultilevel"/>
    <w:tmpl w:val="006C80BE"/>
    <w:lvl w:ilvl="0" w:tplc="2D22CF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60E2D"/>
    <w:multiLevelType w:val="hybridMultilevel"/>
    <w:tmpl w:val="9DFA1E82"/>
    <w:lvl w:ilvl="0" w:tplc="C39CC99A">
      <w:start w:val="74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210E4A2D"/>
    <w:multiLevelType w:val="hybridMultilevel"/>
    <w:tmpl w:val="D7EAE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61F6A"/>
    <w:multiLevelType w:val="hybridMultilevel"/>
    <w:tmpl w:val="1152E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03BEA"/>
    <w:multiLevelType w:val="hybridMultilevel"/>
    <w:tmpl w:val="0B9249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FE559F"/>
    <w:multiLevelType w:val="hybridMultilevel"/>
    <w:tmpl w:val="E0605464"/>
    <w:lvl w:ilvl="0" w:tplc="41B09364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2203"/>
    <w:multiLevelType w:val="hybridMultilevel"/>
    <w:tmpl w:val="B29EEE70"/>
    <w:lvl w:ilvl="0" w:tplc="25DCB86C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270B10BB"/>
    <w:multiLevelType w:val="hybridMultilevel"/>
    <w:tmpl w:val="BC9E78A0"/>
    <w:lvl w:ilvl="0" w:tplc="26EEF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3C48"/>
    <w:multiLevelType w:val="hybridMultilevel"/>
    <w:tmpl w:val="D0A63074"/>
    <w:lvl w:ilvl="0" w:tplc="55840722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56964"/>
    <w:multiLevelType w:val="hybridMultilevel"/>
    <w:tmpl w:val="283E594C"/>
    <w:lvl w:ilvl="0" w:tplc="55840722">
      <w:start w:val="7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10B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F97630F"/>
    <w:multiLevelType w:val="hybridMultilevel"/>
    <w:tmpl w:val="E09A2FE6"/>
    <w:lvl w:ilvl="0" w:tplc="19D0BA40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16347"/>
    <w:multiLevelType w:val="hybridMultilevel"/>
    <w:tmpl w:val="425C490C"/>
    <w:lvl w:ilvl="0" w:tplc="BF8E1A3E">
      <w:start w:val="7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C66DA"/>
    <w:multiLevelType w:val="singleLevel"/>
    <w:tmpl w:val="EBC450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4" w15:restartNumberingAfterBreak="0">
    <w:nsid w:val="35857700"/>
    <w:multiLevelType w:val="hybridMultilevel"/>
    <w:tmpl w:val="43F0DBAC"/>
    <w:lvl w:ilvl="0" w:tplc="55840722">
      <w:start w:val="1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86ED8"/>
    <w:multiLevelType w:val="hybridMultilevel"/>
    <w:tmpl w:val="53B24FC8"/>
    <w:lvl w:ilvl="0" w:tplc="6C406E2E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1370A"/>
    <w:multiLevelType w:val="hybridMultilevel"/>
    <w:tmpl w:val="88A0E6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A15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B26176"/>
    <w:multiLevelType w:val="hybridMultilevel"/>
    <w:tmpl w:val="A0C63936"/>
    <w:lvl w:ilvl="0" w:tplc="1E8AD61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26D01"/>
    <w:multiLevelType w:val="hybridMultilevel"/>
    <w:tmpl w:val="F662A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946C7E"/>
    <w:multiLevelType w:val="hybridMultilevel"/>
    <w:tmpl w:val="E9C8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6660B"/>
    <w:multiLevelType w:val="hybridMultilevel"/>
    <w:tmpl w:val="FD7AC2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048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3B1279"/>
    <w:multiLevelType w:val="hybridMultilevel"/>
    <w:tmpl w:val="4ABC7E8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836CD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7360C"/>
    <w:multiLevelType w:val="hybridMultilevel"/>
    <w:tmpl w:val="B6A8BD7A"/>
    <w:lvl w:ilvl="0" w:tplc="5584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01F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B4206C2"/>
    <w:multiLevelType w:val="hybridMultilevel"/>
    <w:tmpl w:val="F47266E4"/>
    <w:lvl w:ilvl="0" w:tplc="B75E4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97A68"/>
    <w:multiLevelType w:val="hybridMultilevel"/>
    <w:tmpl w:val="BB2AE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B7063"/>
    <w:multiLevelType w:val="hybridMultilevel"/>
    <w:tmpl w:val="D8023F16"/>
    <w:lvl w:ilvl="0" w:tplc="6DF26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95AAF"/>
    <w:multiLevelType w:val="hybridMultilevel"/>
    <w:tmpl w:val="5952FC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F3F87"/>
    <w:multiLevelType w:val="hybridMultilevel"/>
    <w:tmpl w:val="CC1E4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144C7"/>
    <w:multiLevelType w:val="hybridMultilevel"/>
    <w:tmpl w:val="5796A328"/>
    <w:lvl w:ilvl="0" w:tplc="84D6A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21381"/>
    <w:multiLevelType w:val="hybridMultilevel"/>
    <w:tmpl w:val="41E0981C"/>
    <w:lvl w:ilvl="0" w:tplc="67BC3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904263">
    <w:abstractNumId w:val="8"/>
  </w:num>
  <w:num w:numId="2" w16cid:durableId="1282490341">
    <w:abstractNumId w:val="28"/>
  </w:num>
  <w:num w:numId="3" w16cid:durableId="1023284389">
    <w:abstractNumId w:val="22"/>
  </w:num>
  <w:num w:numId="4" w16cid:durableId="1657151469">
    <w:abstractNumId w:val="29"/>
  </w:num>
  <w:num w:numId="5" w16cid:durableId="932514915">
    <w:abstractNumId w:val="4"/>
  </w:num>
  <w:num w:numId="6" w16cid:durableId="1217551470">
    <w:abstractNumId w:val="21"/>
  </w:num>
  <w:num w:numId="7" w16cid:durableId="523174301">
    <w:abstractNumId w:val="36"/>
  </w:num>
  <w:num w:numId="8" w16cid:durableId="1525290665">
    <w:abstractNumId w:val="17"/>
  </w:num>
  <w:num w:numId="9" w16cid:durableId="2003704158">
    <w:abstractNumId w:val="16"/>
  </w:num>
  <w:num w:numId="10" w16cid:durableId="2034065061">
    <w:abstractNumId w:val="34"/>
  </w:num>
  <w:num w:numId="11" w16cid:durableId="616372612">
    <w:abstractNumId w:val="19"/>
  </w:num>
  <w:num w:numId="12" w16cid:durableId="1854877347">
    <w:abstractNumId w:val="18"/>
  </w:num>
  <w:num w:numId="13" w16cid:durableId="283079047">
    <w:abstractNumId w:val="11"/>
  </w:num>
  <w:num w:numId="14" w16cid:durableId="1152602625">
    <w:abstractNumId w:val="24"/>
  </w:num>
  <w:num w:numId="15" w16cid:durableId="1008942079">
    <w:abstractNumId w:val="3"/>
  </w:num>
  <w:num w:numId="16" w16cid:durableId="1029449577">
    <w:abstractNumId w:val="14"/>
  </w:num>
  <w:num w:numId="17" w16cid:durableId="1822698964">
    <w:abstractNumId w:val="12"/>
  </w:num>
  <w:num w:numId="18" w16cid:durableId="1230069082">
    <w:abstractNumId w:val="25"/>
  </w:num>
  <w:num w:numId="19" w16cid:durableId="1566531333">
    <w:abstractNumId w:val="38"/>
  </w:num>
  <w:num w:numId="20" w16cid:durableId="1022365666">
    <w:abstractNumId w:val="13"/>
  </w:num>
  <w:num w:numId="21" w16cid:durableId="1735620548">
    <w:abstractNumId w:val="42"/>
  </w:num>
  <w:num w:numId="22" w16cid:durableId="847402506">
    <w:abstractNumId w:val="5"/>
  </w:num>
  <w:num w:numId="23" w16cid:durableId="1205749144">
    <w:abstractNumId w:val="2"/>
  </w:num>
  <w:num w:numId="24" w16cid:durableId="158935069">
    <w:abstractNumId w:val="30"/>
  </w:num>
  <w:num w:numId="25" w16cid:durableId="1216157244">
    <w:abstractNumId w:val="7"/>
  </w:num>
  <w:num w:numId="26" w16cid:durableId="534539919">
    <w:abstractNumId w:val="10"/>
  </w:num>
  <w:num w:numId="27" w16cid:durableId="1183786839">
    <w:abstractNumId w:val="40"/>
  </w:num>
  <w:num w:numId="28" w16cid:durableId="1830057414">
    <w:abstractNumId w:val="15"/>
  </w:num>
  <w:num w:numId="29" w16cid:durableId="60912775">
    <w:abstractNumId w:val="41"/>
  </w:num>
  <w:num w:numId="30" w16cid:durableId="597373660">
    <w:abstractNumId w:val="35"/>
  </w:num>
  <w:num w:numId="31" w16cid:durableId="452215767">
    <w:abstractNumId w:val="32"/>
  </w:num>
  <w:num w:numId="32" w16cid:durableId="93481282">
    <w:abstractNumId w:val="39"/>
  </w:num>
  <w:num w:numId="33" w16cid:durableId="583954017">
    <w:abstractNumId w:val="31"/>
  </w:num>
  <w:num w:numId="34" w16cid:durableId="964193506">
    <w:abstractNumId w:val="9"/>
  </w:num>
  <w:num w:numId="35" w16cid:durableId="1776904883">
    <w:abstractNumId w:val="26"/>
  </w:num>
  <w:num w:numId="36" w16cid:durableId="1907448417">
    <w:abstractNumId w:val="37"/>
  </w:num>
  <w:num w:numId="37" w16cid:durableId="511456743">
    <w:abstractNumId w:val="33"/>
  </w:num>
  <w:num w:numId="38" w16cid:durableId="856191494">
    <w:abstractNumId w:val="0"/>
  </w:num>
  <w:num w:numId="39" w16cid:durableId="1211722679">
    <w:abstractNumId w:val="6"/>
  </w:num>
  <w:num w:numId="40" w16cid:durableId="1532761325">
    <w:abstractNumId w:val="27"/>
  </w:num>
  <w:num w:numId="41" w16cid:durableId="1077678086">
    <w:abstractNumId w:val="20"/>
  </w:num>
  <w:num w:numId="42" w16cid:durableId="446660423">
    <w:abstractNumId w:val="23"/>
  </w:num>
  <w:num w:numId="43" w16cid:durableId="105947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FF"/>
    <w:rsid w:val="00000127"/>
    <w:rsid w:val="00010AF2"/>
    <w:rsid w:val="00010AF5"/>
    <w:rsid w:val="00011C19"/>
    <w:rsid w:val="00012CAC"/>
    <w:rsid w:val="00026056"/>
    <w:rsid w:val="000271C8"/>
    <w:rsid w:val="00035CFF"/>
    <w:rsid w:val="00036E79"/>
    <w:rsid w:val="0003790E"/>
    <w:rsid w:val="0004311B"/>
    <w:rsid w:val="00047BB3"/>
    <w:rsid w:val="000527B3"/>
    <w:rsid w:val="000602F4"/>
    <w:rsid w:val="0006092E"/>
    <w:rsid w:val="00063549"/>
    <w:rsid w:val="00063AFE"/>
    <w:rsid w:val="000657F9"/>
    <w:rsid w:val="00074ADF"/>
    <w:rsid w:val="00091BB2"/>
    <w:rsid w:val="000A7618"/>
    <w:rsid w:val="000B5938"/>
    <w:rsid w:val="000B753F"/>
    <w:rsid w:val="000D4777"/>
    <w:rsid w:val="000E0B7C"/>
    <w:rsid w:val="000E4151"/>
    <w:rsid w:val="000E6DB8"/>
    <w:rsid w:val="000F4BD2"/>
    <w:rsid w:val="000F60A6"/>
    <w:rsid w:val="00107C8B"/>
    <w:rsid w:val="00123EA8"/>
    <w:rsid w:val="00124502"/>
    <w:rsid w:val="001245BA"/>
    <w:rsid w:val="00127E64"/>
    <w:rsid w:val="00131E8C"/>
    <w:rsid w:val="0013379D"/>
    <w:rsid w:val="0014015A"/>
    <w:rsid w:val="00140FB6"/>
    <w:rsid w:val="00143C88"/>
    <w:rsid w:val="001450BB"/>
    <w:rsid w:val="00153089"/>
    <w:rsid w:val="00153FEE"/>
    <w:rsid w:val="001557B8"/>
    <w:rsid w:val="00155D8A"/>
    <w:rsid w:val="0017127F"/>
    <w:rsid w:val="001756E9"/>
    <w:rsid w:val="0017692A"/>
    <w:rsid w:val="00183140"/>
    <w:rsid w:val="001A0A5A"/>
    <w:rsid w:val="001A4194"/>
    <w:rsid w:val="001A74C0"/>
    <w:rsid w:val="001D0632"/>
    <w:rsid w:val="001D5956"/>
    <w:rsid w:val="001D6BFF"/>
    <w:rsid w:val="001E50DE"/>
    <w:rsid w:val="001F268B"/>
    <w:rsid w:val="001F6CE4"/>
    <w:rsid w:val="00201B2B"/>
    <w:rsid w:val="00212B7D"/>
    <w:rsid w:val="0021456D"/>
    <w:rsid w:val="00215C2F"/>
    <w:rsid w:val="00223412"/>
    <w:rsid w:val="00230DDC"/>
    <w:rsid w:val="00231361"/>
    <w:rsid w:val="00233458"/>
    <w:rsid w:val="00235CB9"/>
    <w:rsid w:val="00243277"/>
    <w:rsid w:val="00245561"/>
    <w:rsid w:val="0025288D"/>
    <w:rsid w:val="00255C8F"/>
    <w:rsid w:val="002628D4"/>
    <w:rsid w:val="002645E0"/>
    <w:rsid w:val="00267717"/>
    <w:rsid w:val="002835CB"/>
    <w:rsid w:val="00285343"/>
    <w:rsid w:val="00286E0A"/>
    <w:rsid w:val="002B002C"/>
    <w:rsid w:val="002B2016"/>
    <w:rsid w:val="002C0C20"/>
    <w:rsid w:val="002C1D06"/>
    <w:rsid w:val="002D47E7"/>
    <w:rsid w:val="002D5637"/>
    <w:rsid w:val="002F154D"/>
    <w:rsid w:val="002F6830"/>
    <w:rsid w:val="002F7889"/>
    <w:rsid w:val="00300D14"/>
    <w:rsid w:val="00303E80"/>
    <w:rsid w:val="0031136E"/>
    <w:rsid w:val="00311DB6"/>
    <w:rsid w:val="00313A40"/>
    <w:rsid w:val="0032004A"/>
    <w:rsid w:val="003205F6"/>
    <w:rsid w:val="00320A38"/>
    <w:rsid w:val="00324F75"/>
    <w:rsid w:val="0033072B"/>
    <w:rsid w:val="0033146D"/>
    <w:rsid w:val="00332662"/>
    <w:rsid w:val="00336783"/>
    <w:rsid w:val="00336A52"/>
    <w:rsid w:val="00346816"/>
    <w:rsid w:val="00346FB6"/>
    <w:rsid w:val="00347BB4"/>
    <w:rsid w:val="003513A7"/>
    <w:rsid w:val="00354D7E"/>
    <w:rsid w:val="00354DB8"/>
    <w:rsid w:val="00355930"/>
    <w:rsid w:val="00357E47"/>
    <w:rsid w:val="00360876"/>
    <w:rsid w:val="00365A07"/>
    <w:rsid w:val="00373B72"/>
    <w:rsid w:val="0037444A"/>
    <w:rsid w:val="00376B6F"/>
    <w:rsid w:val="0037745C"/>
    <w:rsid w:val="00386A36"/>
    <w:rsid w:val="00386B80"/>
    <w:rsid w:val="0039399A"/>
    <w:rsid w:val="003A0DAA"/>
    <w:rsid w:val="003A2740"/>
    <w:rsid w:val="003A50B3"/>
    <w:rsid w:val="003A6DFB"/>
    <w:rsid w:val="003A7075"/>
    <w:rsid w:val="003B0CB7"/>
    <w:rsid w:val="003B0D86"/>
    <w:rsid w:val="003B5B51"/>
    <w:rsid w:val="003B766C"/>
    <w:rsid w:val="003C0CD6"/>
    <w:rsid w:val="003C1F87"/>
    <w:rsid w:val="003C7253"/>
    <w:rsid w:val="003D04A2"/>
    <w:rsid w:val="003D0C5D"/>
    <w:rsid w:val="003D2EFE"/>
    <w:rsid w:val="003E5BBB"/>
    <w:rsid w:val="003E625D"/>
    <w:rsid w:val="003E78D0"/>
    <w:rsid w:val="003F2BEC"/>
    <w:rsid w:val="00402B0E"/>
    <w:rsid w:val="004048A4"/>
    <w:rsid w:val="00407DA4"/>
    <w:rsid w:val="0041021D"/>
    <w:rsid w:val="00417382"/>
    <w:rsid w:val="00422FE6"/>
    <w:rsid w:val="00423780"/>
    <w:rsid w:val="00423822"/>
    <w:rsid w:val="004275A8"/>
    <w:rsid w:val="004300CE"/>
    <w:rsid w:val="00437F08"/>
    <w:rsid w:val="004446BB"/>
    <w:rsid w:val="004471D8"/>
    <w:rsid w:val="00447781"/>
    <w:rsid w:val="00447E82"/>
    <w:rsid w:val="00450817"/>
    <w:rsid w:val="00452FC9"/>
    <w:rsid w:val="00453A22"/>
    <w:rsid w:val="004559CD"/>
    <w:rsid w:val="0047071F"/>
    <w:rsid w:val="00473B59"/>
    <w:rsid w:val="004801F9"/>
    <w:rsid w:val="00490437"/>
    <w:rsid w:val="00492E38"/>
    <w:rsid w:val="004B01E1"/>
    <w:rsid w:val="004B159A"/>
    <w:rsid w:val="004B1DEF"/>
    <w:rsid w:val="004B5E1A"/>
    <w:rsid w:val="004C50E1"/>
    <w:rsid w:val="004C5E53"/>
    <w:rsid w:val="004D15A1"/>
    <w:rsid w:val="004D7BBF"/>
    <w:rsid w:val="004E7709"/>
    <w:rsid w:val="004F0308"/>
    <w:rsid w:val="004F3AB7"/>
    <w:rsid w:val="004F61FA"/>
    <w:rsid w:val="0050480B"/>
    <w:rsid w:val="00507B1F"/>
    <w:rsid w:val="0051123E"/>
    <w:rsid w:val="00511F18"/>
    <w:rsid w:val="00514B91"/>
    <w:rsid w:val="00516350"/>
    <w:rsid w:val="0052016D"/>
    <w:rsid w:val="0053382E"/>
    <w:rsid w:val="00540438"/>
    <w:rsid w:val="00540ECC"/>
    <w:rsid w:val="0054359A"/>
    <w:rsid w:val="00545FA0"/>
    <w:rsid w:val="00546DF1"/>
    <w:rsid w:val="00551398"/>
    <w:rsid w:val="00553F92"/>
    <w:rsid w:val="00555D95"/>
    <w:rsid w:val="005746A0"/>
    <w:rsid w:val="00577AA5"/>
    <w:rsid w:val="005842AE"/>
    <w:rsid w:val="00585B95"/>
    <w:rsid w:val="005903C9"/>
    <w:rsid w:val="00591503"/>
    <w:rsid w:val="005A06C2"/>
    <w:rsid w:val="005A7095"/>
    <w:rsid w:val="005A7711"/>
    <w:rsid w:val="005B63B9"/>
    <w:rsid w:val="005C13A4"/>
    <w:rsid w:val="005C5712"/>
    <w:rsid w:val="005D37B7"/>
    <w:rsid w:val="005D3B13"/>
    <w:rsid w:val="005D7329"/>
    <w:rsid w:val="005E49A5"/>
    <w:rsid w:val="005F1246"/>
    <w:rsid w:val="005F12DD"/>
    <w:rsid w:val="005F21E6"/>
    <w:rsid w:val="005F281E"/>
    <w:rsid w:val="005F3CDD"/>
    <w:rsid w:val="00601A48"/>
    <w:rsid w:val="00616B17"/>
    <w:rsid w:val="00624F6D"/>
    <w:rsid w:val="00625D68"/>
    <w:rsid w:val="0063233A"/>
    <w:rsid w:val="006373CE"/>
    <w:rsid w:val="006414B8"/>
    <w:rsid w:val="006441F9"/>
    <w:rsid w:val="006479BF"/>
    <w:rsid w:val="0065475B"/>
    <w:rsid w:val="00654D47"/>
    <w:rsid w:val="0067579E"/>
    <w:rsid w:val="006836D4"/>
    <w:rsid w:val="00690717"/>
    <w:rsid w:val="00692454"/>
    <w:rsid w:val="00692C3F"/>
    <w:rsid w:val="006A0014"/>
    <w:rsid w:val="006A2048"/>
    <w:rsid w:val="006B0680"/>
    <w:rsid w:val="006B1D39"/>
    <w:rsid w:val="006B2741"/>
    <w:rsid w:val="006B3859"/>
    <w:rsid w:val="006C0EA7"/>
    <w:rsid w:val="006C2968"/>
    <w:rsid w:val="006C5F69"/>
    <w:rsid w:val="006C76C2"/>
    <w:rsid w:val="006C7D99"/>
    <w:rsid w:val="006D55A7"/>
    <w:rsid w:val="006D6EB0"/>
    <w:rsid w:val="006D7F8C"/>
    <w:rsid w:val="006E672C"/>
    <w:rsid w:val="006E7EED"/>
    <w:rsid w:val="006F24A9"/>
    <w:rsid w:val="007014F6"/>
    <w:rsid w:val="00701C89"/>
    <w:rsid w:val="00701FD0"/>
    <w:rsid w:val="00703EE6"/>
    <w:rsid w:val="00705D5D"/>
    <w:rsid w:val="007063E8"/>
    <w:rsid w:val="0071471B"/>
    <w:rsid w:val="00724CCE"/>
    <w:rsid w:val="00726893"/>
    <w:rsid w:val="0073391D"/>
    <w:rsid w:val="00735A02"/>
    <w:rsid w:val="00737E56"/>
    <w:rsid w:val="00743CA9"/>
    <w:rsid w:val="00745376"/>
    <w:rsid w:val="00760449"/>
    <w:rsid w:val="00762842"/>
    <w:rsid w:val="00767DDD"/>
    <w:rsid w:val="00767E6A"/>
    <w:rsid w:val="007767F6"/>
    <w:rsid w:val="007905E4"/>
    <w:rsid w:val="00794749"/>
    <w:rsid w:val="00795C0A"/>
    <w:rsid w:val="007A412C"/>
    <w:rsid w:val="007B261F"/>
    <w:rsid w:val="007D14D7"/>
    <w:rsid w:val="007D3DA5"/>
    <w:rsid w:val="007E10A8"/>
    <w:rsid w:val="007E196D"/>
    <w:rsid w:val="007E2AF8"/>
    <w:rsid w:val="007E5867"/>
    <w:rsid w:val="007E755E"/>
    <w:rsid w:val="007E7B7D"/>
    <w:rsid w:val="00801779"/>
    <w:rsid w:val="008017D1"/>
    <w:rsid w:val="00811555"/>
    <w:rsid w:val="00816DCF"/>
    <w:rsid w:val="00821851"/>
    <w:rsid w:val="00831F1F"/>
    <w:rsid w:val="00833257"/>
    <w:rsid w:val="00844CE4"/>
    <w:rsid w:val="008531A0"/>
    <w:rsid w:val="00860C3E"/>
    <w:rsid w:val="00861C6C"/>
    <w:rsid w:val="00885413"/>
    <w:rsid w:val="00892874"/>
    <w:rsid w:val="00897F98"/>
    <w:rsid w:val="008A0E3D"/>
    <w:rsid w:val="008B3CAE"/>
    <w:rsid w:val="008B3F56"/>
    <w:rsid w:val="008C5F6B"/>
    <w:rsid w:val="008C7CB5"/>
    <w:rsid w:val="008C7D31"/>
    <w:rsid w:val="008D7BC6"/>
    <w:rsid w:val="008E188A"/>
    <w:rsid w:val="008E56D1"/>
    <w:rsid w:val="008E67A5"/>
    <w:rsid w:val="008F37BD"/>
    <w:rsid w:val="00906B5F"/>
    <w:rsid w:val="009134E9"/>
    <w:rsid w:val="00914906"/>
    <w:rsid w:val="0091626A"/>
    <w:rsid w:val="00923B01"/>
    <w:rsid w:val="009262C5"/>
    <w:rsid w:val="0092652B"/>
    <w:rsid w:val="0092749E"/>
    <w:rsid w:val="00931663"/>
    <w:rsid w:val="0094436B"/>
    <w:rsid w:val="009469D3"/>
    <w:rsid w:val="009473BE"/>
    <w:rsid w:val="00950777"/>
    <w:rsid w:val="009515E3"/>
    <w:rsid w:val="00951CFF"/>
    <w:rsid w:val="009538E2"/>
    <w:rsid w:val="00954884"/>
    <w:rsid w:val="00956821"/>
    <w:rsid w:val="00973192"/>
    <w:rsid w:val="0097489C"/>
    <w:rsid w:val="00974F6E"/>
    <w:rsid w:val="009830FF"/>
    <w:rsid w:val="00983622"/>
    <w:rsid w:val="00984663"/>
    <w:rsid w:val="009872AF"/>
    <w:rsid w:val="00987AFA"/>
    <w:rsid w:val="009910F8"/>
    <w:rsid w:val="009B717B"/>
    <w:rsid w:val="009C4484"/>
    <w:rsid w:val="009C6478"/>
    <w:rsid w:val="009D0B71"/>
    <w:rsid w:val="009E6309"/>
    <w:rsid w:val="00A03187"/>
    <w:rsid w:val="00A104AC"/>
    <w:rsid w:val="00A20212"/>
    <w:rsid w:val="00A24AB1"/>
    <w:rsid w:val="00A32001"/>
    <w:rsid w:val="00A366AA"/>
    <w:rsid w:val="00A411BB"/>
    <w:rsid w:val="00A452F1"/>
    <w:rsid w:val="00A6200D"/>
    <w:rsid w:val="00A64200"/>
    <w:rsid w:val="00A66C84"/>
    <w:rsid w:val="00A67280"/>
    <w:rsid w:val="00A71533"/>
    <w:rsid w:val="00A729ED"/>
    <w:rsid w:val="00A8685C"/>
    <w:rsid w:val="00A97AE9"/>
    <w:rsid w:val="00AA6190"/>
    <w:rsid w:val="00AA70B6"/>
    <w:rsid w:val="00AB02F6"/>
    <w:rsid w:val="00AB130A"/>
    <w:rsid w:val="00AB4405"/>
    <w:rsid w:val="00AB6D6D"/>
    <w:rsid w:val="00AC05BD"/>
    <w:rsid w:val="00AC1F92"/>
    <w:rsid w:val="00AC46A0"/>
    <w:rsid w:val="00AD1776"/>
    <w:rsid w:val="00AD1B8A"/>
    <w:rsid w:val="00AD3434"/>
    <w:rsid w:val="00AD3F0B"/>
    <w:rsid w:val="00AD5873"/>
    <w:rsid w:val="00AE0594"/>
    <w:rsid w:val="00AE424F"/>
    <w:rsid w:val="00AF192C"/>
    <w:rsid w:val="00AF28CB"/>
    <w:rsid w:val="00B077E0"/>
    <w:rsid w:val="00B104FF"/>
    <w:rsid w:val="00B12587"/>
    <w:rsid w:val="00B35BAD"/>
    <w:rsid w:val="00B36488"/>
    <w:rsid w:val="00B43072"/>
    <w:rsid w:val="00B441BC"/>
    <w:rsid w:val="00B44E5C"/>
    <w:rsid w:val="00B55A6B"/>
    <w:rsid w:val="00B6640C"/>
    <w:rsid w:val="00B8101B"/>
    <w:rsid w:val="00B83D8B"/>
    <w:rsid w:val="00B8404E"/>
    <w:rsid w:val="00B97CFE"/>
    <w:rsid w:val="00BA31BC"/>
    <w:rsid w:val="00BA4072"/>
    <w:rsid w:val="00BA4B53"/>
    <w:rsid w:val="00BA53F3"/>
    <w:rsid w:val="00BB35B1"/>
    <w:rsid w:val="00BB4032"/>
    <w:rsid w:val="00BC56D8"/>
    <w:rsid w:val="00BC5D0F"/>
    <w:rsid w:val="00BD2E81"/>
    <w:rsid w:val="00BE2D3A"/>
    <w:rsid w:val="00BF58C7"/>
    <w:rsid w:val="00C1104B"/>
    <w:rsid w:val="00C11F67"/>
    <w:rsid w:val="00C21FF8"/>
    <w:rsid w:val="00C22F60"/>
    <w:rsid w:val="00C258A0"/>
    <w:rsid w:val="00C2762B"/>
    <w:rsid w:val="00C3201E"/>
    <w:rsid w:val="00C32B25"/>
    <w:rsid w:val="00C33256"/>
    <w:rsid w:val="00C332D1"/>
    <w:rsid w:val="00C3651B"/>
    <w:rsid w:val="00C46309"/>
    <w:rsid w:val="00C50581"/>
    <w:rsid w:val="00C53B32"/>
    <w:rsid w:val="00C56A63"/>
    <w:rsid w:val="00C65597"/>
    <w:rsid w:val="00C7303E"/>
    <w:rsid w:val="00C76697"/>
    <w:rsid w:val="00C91FC6"/>
    <w:rsid w:val="00C934F1"/>
    <w:rsid w:val="00CA3F8C"/>
    <w:rsid w:val="00CA5FB6"/>
    <w:rsid w:val="00CB49C8"/>
    <w:rsid w:val="00CB4B0A"/>
    <w:rsid w:val="00CB7530"/>
    <w:rsid w:val="00CC4265"/>
    <w:rsid w:val="00CD2AC0"/>
    <w:rsid w:val="00CD48F6"/>
    <w:rsid w:val="00CF19E2"/>
    <w:rsid w:val="00CF29CE"/>
    <w:rsid w:val="00CF3525"/>
    <w:rsid w:val="00CF38E9"/>
    <w:rsid w:val="00D008B2"/>
    <w:rsid w:val="00D0634E"/>
    <w:rsid w:val="00D13952"/>
    <w:rsid w:val="00D1486B"/>
    <w:rsid w:val="00D228C4"/>
    <w:rsid w:val="00D30353"/>
    <w:rsid w:val="00D36CDF"/>
    <w:rsid w:val="00D37584"/>
    <w:rsid w:val="00D3787B"/>
    <w:rsid w:val="00D40195"/>
    <w:rsid w:val="00D409B8"/>
    <w:rsid w:val="00D41ECC"/>
    <w:rsid w:val="00D437F2"/>
    <w:rsid w:val="00D45583"/>
    <w:rsid w:val="00D52145"/>
    <w:rsid w:val="00D62141"/>
    <w:rsid w:val="00D70461"/>
    <w:rsid w:val="00D70CD8"/>
    <w:rsid w:val="00D70E41"/>
    <w:rsid w:val="00D752C7"/>
    <w:rsid w:val="00D84D73"/>
    <w:rsid w:val="00D9031F"/>
    <w:rsid w:val="00DA0673"/>
    <w:rsid w:val="00DB240E"/>
    <w:rsid w:val="00DB454D"/>
    <w:rsid w:val="00DB4945"/>
    <w:rsid w:val="00DB5492"/>
    <w:rsid w:val="00DB7F37"/>
    <w:rsid w:val="00DC29D5"/>
    <w:rsid w:val="00DD14FD"/>
    <w:rsid w:val="00DD4950"/>
    <w:rsid w:val="00DD7223"/>
    <w:rsid w:val="00DE1F71"/>
    <w:rsid w:val="00DE7488"/>
    <w:rsid w:val="00DE7717"/>
    <w:rsid w:val="00DF3D51"/>
    <w:rsid w:val="00E05952"/>
    <w:rsid w:val="00E142F9"/>
    <w:rsid w:val="00E1442C"/>
    <w:rsid w:val="00E227C1"/>
    <w:rsid w:val="00E22B0A"/>
    <w:rsid w:val="00E26745"/>
    <w:rsid w:val="00E44F85"/>
    <w:rsid w:val="00E4683D"/>
    <w:rsid w:val="00E50923"/>
    <w:rsid w:val="00E51316"/>
    <w:rsid w:val="00E52738"/>
    <w:rsid w:val="00E606FD"/>
    <w:rsid w:val="00E730AB"/>
    <w:rsid w:val="00E736BB"/>
    <w:rsid w:val="00E92EDE"/>
    <w:rsid w:val="00E93EDA"/>
    <w:rsid w:val="00E93FE4"/>
    <w:rsid w:val="00E95120"/>
    <w:rsid w:val="00E95976"/>
    <w:rsid w:val="00E966D0"/>
    <w:rsid w:val="00E9770B"/>
    <w:rsid w:val="00EA0B68"/>
    <w:rsid w:val="00EB2A46"/>
    <w:rsid w:val="00EB69D8"/>
    <w:rsid w:val="00EC2541"/>
    <w:rsid w:val="00EC61AE"/>
    <w:rsid w:val="00ED155E"/>
    <w:rsid w:val="00ED2217"/>
    <w:rsid w:val="00ED5C28"/>
    <w:rsid w:val="00ED663B"/>
    <w:rsid w:val="00EE47C2"/>
    <w:rsid w:val="00EE53F5"/>
    <w:rsid w:val="00EE6844"/>
    <w:rsid w:val="00EF68C7"/>
    <w:rsid w:val="00F03315"/>
    <w:rsid w:val="00F03DF3"/>
    <w:rsid w:val="00F119CE"/>
    <w:rsid w:val="00F11CC0"/>
    <w:rsid w:val="00F1606D"/>
    <w:rsid w:val="00F17662"/>
    <w:rsid w:val="00F245FB"/>
    <w:rsid w:val="00F25DCA"/>
    <w:rsid w:val="00F25F28"/>
    <w:rsid w:val="00F31C78"/>
    <w:rsid w:val="00F328E8"/>
    <w:rsid w:val="00F4209C"/>
    <w:rsid w:val="00F43B6E"/>
    <w:rsid w:val="00F44C13"/>
    <w:rsid w:val="00F46798"/>
    <w:rsid w:val="00F50A38"/>
    <w:rsid w:val="00F5105F"/>
    <w:rsid w:val="00F673E0"/>
    <w:rsid w:val="00F67B7C"/>
    <w:rsid w:val="00F82D2C"/>
    <w:rsid w:val="00F83873"/>
    <w:rsid w:val="00F84779"/>
    <w:rsid w:val="00F85D61"/>
    <w:rsid w:val="00F86901"/>
    <w:rsid w:val="00F92628"/>
    <w:rsid w:val="00F93526"/>
    <w:rsid w:val="00F944ED"/>
    <w:rsid w:val="00F95C33"/>
    <w:rsid w:val="00F95CA5"/>
    <w:rsid w:val="00F975BE"/>
    <w:rsid w:val="00F97D06"/>
    <w:rsid w:val="00FA3CD4"/>
    <w:rsid w:val="00FB2E02"/>
    <w:rsid w:val="00FB6E5F"/>
    <w:rsid w:val="00FC3571"/>
    <w:rsid w:val="00FF1D00"/>
    <w:rsid w:val="00FF4F6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6AE6D9"/>
  <w15:docId w15:val="{2B6B0478-9426-454E-897D-67A9021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06D"/>
  </w:style>
  <w:style w:type="paragraph" w:styleId="Nadpis1">
    <w:name w:val="heading 1"/>
    <w:basedOn w:val="Normln"/>
    <w:next w:val="Normln"/>
    <w:qFormat/>
    <w:rsid w:val="00F1606D"/>
    <w:pPr>
      <w:keepNext/>
      <w:tabs>
        <w:tab w:val="left" w:pos="1155"/>
      </w:tabs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rsid w:val="00F1606D"/>
    <w:pPr>
      <w:keepNext/>
      <w:tabs>
        <w:tab w:val="left" w:pos="1155"/>
      </w:tabs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qFormat/>
    <w:rsid w:val="00F1606D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1606D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F1606D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1606D"/>
    <w:pPr>
      <w:keepNext/>
      <w:outlineLvl w:val="5"/>
    </w:pPr>
    <w:rPr>
      <w:rFonts w:ascii="Arial Narrow" w:hAnsi="Arial Narrow"/>
      <w:b/>
      <w:bCs/>
      <w:sz w:val="40"/>
      <w:u w:val="single"/>
    </w:rPr>
  </w:style>
  <w:style w:type="paragraph" w:styleId="Nadpis7">
    <w:name w:val="heading 7"/>
    <w:basedOn w:val="Normln"/>
    <w:next w:val="Normln"/>
    <w:qFormat/>
    <w:rsid w:val="00F1606D"/>
    <w:pPr>
      <w:keepNext/>
      <w:outlineLvl w:val="6"/>
    </w:pPr>
    <w:rPr>
      <w:rFonts w:ascii="Arial Narrow" w:hAnsi="Arial Narrow"/>
      <w:b/>
      <w:bCs/>
      <w:sz w:val="28"/>
    </w:rPr>
  </w:style>
  <w:style w:type="paragraph" w:styleId="Nadpis8">
    <w:name w:val="heading 8"/>
    <w:basedOn w:val="Normln"/>
    <w:next w:val="Normln"/>
    <w:qFormat/>
    <w:rsid w:val="00F1606D"/>
    <w:pPr>
      <w:keepNext/>
      <w:outlineLvl w:val="7"/>
    </w:pPr>
    <w:rPr>
      <w:rFonts w:ascii="Arial Narrow" w:hAnsi="Arial Narrow"/>
      <w:b/>
      <w:bCs/>
      <w:sz w:val="28"/>
      <w:u w:val="single"/>
    </w:rPr>
  </w:style>
  <w:style w:type="paragraph" w:styleId="Nadpis9">
    <w:name w:val="heading 9"/>
    <w:basedOn w:val="Normln"/>
    <w:next w:val="Normln"/>
    <w:qFormat/>
    <w:rsid w:val="00F1606D"/>
    <w:pPr>
      <w:keepNext/>
      <w:spacing w:before="100" w:beforeAutospacing="1" w:after="100" w:afterAutospacing="1"/>
      <w:outlineLvl w:val="8"/>
    </w:pPr>
    <w:rPr>
      <w:rFonts w:ascii="Arial Narrow" w:hAnsi="Arial Narrow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160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606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F1606D"/>
    <w:pPr>
      <w:jc w:val="both"/>
    </w:pPr>
    <w:rPr>
      <w:sz w:val="24"/>
      <w:szCs w:val="24"/>
    </w:rPr>
  </w:style>
  <w:style w:type="paragraph" w:styleId="Zkladntext2">
    <w:name w:val="Body Text 2"/>
    <w:basedOn w:val="Normln"/>
    <w:semiHidden/>
    <w:rsid w:val="00F1606D"/>
    <w:rPr>
      <w:sz w:val="24"/>
    </w:rPr>
  </w:style>
  <w:style w:type="paragraph" w:styleId="Nzev">
    <w:name w:val="Title"/>
    <w:basedOn w:val="Normln"/>
    <w:link w:val="NzevChar"/>
    <w:qFormat/>
    <w:rsid w:val="00F1606D"/>
    <w:pPr>
      <w:jc w:val="center"/>
    </w:pPr>
    <w:rPr>
      <w:b/>
      <w:bCs/>
      <w:i/>
      <w:iCs/>
      <w:sz w:val="32"/>
      <w:szCs w:val="24"/>
    </w:rPr>
  </w:style>
  <w:style w:type="character" w:styleId="slostrnky">
    <w:name w:val="page number"/>
    <w:basedOn w:val="Standardnpsmoodstavce"/>
    <w:semiHidden/>
    <w:rsid w:val="00F1606D"/>
  </w:style>
  <w:style w:type="character" w:styleId="Hypertextovodkaz">
    <w:name w:val="Hyperlink"/>
    <w:semiHidden/>
    <w:rsid w:val="00F1606D"/>
    <w:rPr>
      <w:color w:val="0000FF"/>
      <w:u w:val="single"/>
    </w:rPr>
  </w:style>
  <w:style w:type="character" w:styleId="Siln">
    <w:name w:val="Strong"/>
    <w:uiPriority w:val="22"/>
    <w:qFormat/>
    <w:rsid w:val="00F1606D"/>
    <w:rPr>
      <w:b/>
      <w:bCs/>
    </w:rPr>
  </w:style>
  <w:style w:type="character" w:customStyle="1" w:styleId="NzevChar">
    <w:name w:val="Název Char"/>
    <w:link w:val="Nzev"/>
    <w:rsid w:val="00D1486B"/>
    <w:rPr>
      <w:b/>
      <w:bCs/>
      <w:i/>
      <w:iCs/>
      <w:sz w:val="32"/>
      <w:szCs w:val="24"/>
    </w:rPr>
  </w:style>
  <w:style w:type="paragraph" w:styleId="Textbubliny">
    <w:name w:val="Balloon Text"/>
    <w:basedOn w:val="Normln"/>
    <w:semiHidden/>
    <w:rsid w:val="00F1606D"/>
    <w:rPr>
      <w:rFonts w:ascii="Tahoma" w:hAnsi="Tahoma" w:cs="Tahoma"/>
      <w:sz w:val="16"/>
      <w:szCs w:val="16"/>
    </w:rPr>
  </w:style>
  <w:style w:type="paragraph" w:customStyle="1" w:styleId="Comments">
    <w:name w:val="Comments"/>
    <w:basedOn w:val="Normln"/>
    <w:rsid w:val="00F1606D"/>
    <w:rPr>
      <w:rFonts w:ascii="Arial" w:hAnsi="Arial"/>
      <w:sz w:val="18"/>
      <w:szCs w:val="24"/>
      <w:lang w:val="fr-FR"/>
    </w:rPr>
  </w:style>
  <w:style w:type="paragraph" w:styleId="Normlnweb">
    <w:name w:val="Normal (Web)"/>
    <w:basedOn w:val="Normln"/>
    <w:uiPriority w:val="99"/>
    <w:semiHidden/>
    <w:unhideWhenUsed/>
    <w:rsid w:val="00D1486B"/>
    <w:pPr>
      <w:spacing w:before="100" w:beforeAutospacing="1" w:after="100" w:afterAutospacing="1"/>
    </w:pPr>
    <w:rPr>
      <w:sz w:val="24"/>
      <w:szCs w:val="24"/>
    </w:rPr>
  </w:style>
  <w:style w:type="paragraph" w:customStyle="1" w:styleId="titrebasgRos">
    <w:name w:val="titrebasgRos"/>
    <w:basedOn w:val="Normln"/>
    <w:next w:val="Normln"/>
    <w:link w:val="titrebasgRosCar"/>
    <w:qFormat/>
    <w:rsid w:val="00A452F1"/>
    <w:pPr>
      <w:widowControl w:val="0"/>
      <w:pBdr>
        <w:bottom w:val="single" w:sz="12" w:space="2" w:color="auto"/>
      </w:pBdr>
      <w:ind w:right="4536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itrebasgRosCar">
    <w:name w:val="titrebasgRos Car"/>
    <w:link w:val="titrebasgRos"/>
    <w:rsid w:val="00A452F1"/>
    <w:rPr>
      <w:rFonts w:ascii="Arial" w:hAnsi="Arial"/>
      <w:b/>
      <w:caps/>
      <w:snapToGrid w:val="0"/>
      <w:sz w:val="24"/>
      <w:lang w:val="en-GB" w:eastAsia="fr-FR"/>
    </w:rPr>
  </w:style>
  <w:style w:type="paragraph" w:customStyle="1" w:styleId="Top">
    <w:name w:val="Top"/>
    <w:basedOn w:val="Normln"/>
    <w:link w:val="TopCar"/>
    <w:rsid w:val="00A452F1"/>
    <w:pPr>
      <w:widowControl w:val="0"/>
      <w:pBdr>
        <w:top w:val="single" w:sz="12" w:space="0" w:color="auto"/>
      </w:pBdr>
      <w:tabs>
        <w:tab w:val="left" w:pos="8080"/>
      </w:tabs>
      <w:ind w:right="3967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opCar">
    <w:name w:val="Top Car"/>
    <w:link w:val="Top"/>
    <w:rsid w:val="00A452F1"/>
    <w:rPr>
      <w:rFonts w:ascii="Arial" w:hAnsi="Arial"/>
      <w:b/>
      <w:caps/>
      <w:snapToGrid w:val="0"/>
      <w:sz w:val="24"/>
      <w:lang w:val="en-GB" w:eastAsia="fr-FR"/>
    </w:rPr>
  </w:style>
  <w:style w:type="paragraph" w:styleId="Obsah1">
    <w:name w:val="toc 1"/>
    <w:basedOn w:val="Normln"/>
    <w:next w:val="Normln"/>
    <w:autoRedefine/>
    <w:semiHidden/>
    <w:rsid w:val="00A452F1"/>
    <w:pPr>
      <w:widowControl w:val="0"/>
      <w:tabs>
        <w:tab w:val="right" w:leader="dot" w:pos="10083"/>
      </w:tabs>
      <w:spacing w:before="50" w:after="120"/>
      <w:jc w:val="center"/>
    </w:pPr>
    <w:rPr>
      <w:rFonts w:ascii="Arial (W1)" w:hAnsi="Arial (W1)"/>
      <w:b/>
      <w:noProof/>
      <w:snapToGrid w:val="0"/>
      <w:lang w:val="en-GB" w:eastAsia="fr-FR"/>
    </w:rPr>
  </w:style>
  <w:style w:type="paragraph" w:customStyle="1" w:styleId="xl152">
    <w:name w:val="xl152"/>
    <w:basedOn w:val="Normln"/>
    <w:rsid w:val="00A452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fr-FR" w:eastAsia="fr-FR"/>
    </w:rPr>
  </w:style>
  <w:style w:type="character" w:customStyle="1" w:styleId="ZhlavChar">
    <w:name w:val="Záhlaví Char"/>
    <w:basedOn w:val="Standardnpsmoodstavce"/>
    <w:link w:val="Zhlav"/>
    <w:rsid w:val="00EB69D8"/>
  </w:style>
  <w:style w:type="paragraph" w:customStyle="1" w:styleId="titreHaut">
    <w:name w:val="titreHaut"/>
    <w:basedOn w:val="Normln"/>
    <w:next w:val="Normln"/>
    <w:link w:val="titreHautCar"/>
    <w:autoRedefine/>
    <w:qFormat/>
    <w:rsid w:val="00EB69D8"/>
    <w:pPr>
      <w:widowControl w:val="0"/>
      <w:pBdr>
        <w:top w:val="single" w:sz="12" w:space="0" w:color="auto"/>
      </w:pBdr>
      <w:tabs>
        <w:tab w:val="left" w:pos="8080"/>
      </w:tabs>
      <w:ind w:right="3967"/>
    </w:pPr>
    <w:rPr>
      <w:rFonts w:ascii="Arial" w:hAnsi="Arial"/>
      <w:b/>
      <w:caps/>
      <w:snapToGrid w:val="0"/>
      <w:sz w:val="24"/>
      <w:lang w:val="en-GB" w:eastAsia="fr-FR"/>
    </w:rPr>
  </w:style>
  <w:style w:type="character" w:customStyle="1" w:styleId="titreHautCar">
    <w:name w:val="titreHaut Car"/>
    <w:link w:val="titreHaut"/>
    <w:rsid w:val="00EB69D8"/>
    <w:rPr>
      <w:rFonts w:ascii="Arial" w:hAnsi="Arial"/>
      <w:b/>
      <w:caps/>
      <w:snapToGrid w:val="0"/>
      <w:sz w:val="24"/>
      <w:lang w:val="en-GB" w:eastAsia="fr-F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0B6"/>
    <w:rPr>
      <w:rFonts w:ascii="Courier New" w:hAnsi="Courier New" w:cs="Courier New"/>
    </w:rPr>
  </w:style>
  <w:style w:type="paragraph" w:customStyle="1" w:styleId="Default">
    <w:name w:val="Default"/>
    <w:rsid w:val="00B840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2645E0"/>
  </w:style>
  <w:style w:type="paragraph" w:styleId="Odstavecseseznamem">
    <w:name w:val="List Paragraph"/>
    <w:basedOn w:val="Normln"/>
    <w:uiPriority w:val="34"/>
    <w:qFormat/>
    <w:rsid w:val="0095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9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6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0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1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6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11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88BB3-051E-429B-ACDB-3B735567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Statky Potštát a</vt:lpstr>
    </vt:vector>
  </TitlesOfParts>
  <Company>deViró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Statky Potštát a</dc:title>
  <dc:creator>Roman Kyselý</dc:creator>
  <cp:lastModifiedBy>mistostarosta@kuncicepo.cz</cp:lastModifiedBy>
  <cp:revision>4</cp:revision>
  <cp:lastPrinted>2023-08-04T10:38:00Z</cp:lastPrinted>
  <dcterms:created xsi:type="dcterms:W3CDTF">2023-12-07T09:32:00Z</dcterms:created>
  <dcterms:modified xsi:type="dcterms:W3CDTF">2023-12-11T17:37:00Z</dcterms:modified>
</cp:coreProperties>
</file>