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Veřejnoprávní smlouva o poskytnutí dotace </w:t>
      </w:r>
    </w:p>
    <w:p w14:paraId="00000002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00 / 2024</w:t>
      </w:r>
    </w:p>
    <w:p w14:paraId="00000003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6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7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002 96 856</w:t>
      </w:r>
    </w:p>
    <w:p w14:paraId="00000009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A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a1wv1m7uupfo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D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E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F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1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1" w14:textId="4BECD953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C36AEB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C36AEB">
        <w:rPr>
          <w:rFonts w:ascii="Tahoma" w:eastAsia="Tahoma" w:hAnsi="Tahoma" w:cs="Tahoma"/>
          <w:b/>
          <w:sz w:val="24"/>
          <w:szCs w:val="24"/>
        </w:rPr>
        <w:tab/>
      </w:r>
      <w:r w:rsidRPr="00C36AEB">
        <w:rPr>
          <w:rFonts w:ascii="Tahoma" w:eastAsia="Tahoma" w:hAnsi="Tahoma" w:cs="Tahoma"/>
          <w:b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b/>
          <w:sz w:val="24"/>
          <w:szCs w:val="24"/>
        </w:rPr>
        <w:t>Turistický spolek Kunčice p. O.</w:t>
      </w:r>
    </w:p>
    <w:p w14:paraId="00000012" w14:textId="73C48C92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C36AEB">
        <w:rPr>
          <w:rFonts w:ascii="Tahoma" w:eastAsia="Tahoma" w:hAnsi="Tahoma" w:cs="Tahoma"/>
          <w:sz w:val="24"/>
          <w:szCs w:val="24"/>
        </w:rPr>
        <w:t xml:space="preserve">Sídlo: </w:t>
      </w:r>
      <w:r w:rsidRPr="00C36AEB">
        <w:rPr>
          <w:rFonts w:ascii="Tahoma" w:eastAsia="Tahoma" w:hAnsi="Tahoma" w:cs="Tahoma"/>
          <w:sz w:val="24"/>
          <w:szCs w:val="24"/>
        </w:rPr>
        <w:tab/>
      </w:r>
      <w:r w:rsidRPr="00C36AEB">
        <w:rPr>
          <w:rFonts w:ascii="Tahoma" w:eastAsia="Tahoma" w:hAnsi="Tahoma" w:cs="Tahoma"/>
          <w:sz w:val="24"/>
          <w:szCs w:val="24"/>
        </w:rPr>
        <w:tab/>
      </w:r>
      <w:r w:rsidRPr="00C36AEB">
        <w:rPr>
          <w:rFonts w:ascii="Tahoma" w:eastAsia="Tahoma" w:hAnsi="Tahoma" w:cs="Tahoma"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sz w:val="24"/>
          <w:szCs w:val="24"/>
        </w:rPr>
        <w:t>739 13 Kunčice pod Ondřejníkem 583</w:t>
      </w:r>
    </w:p>
    <w:p w14:paraId="00000013" w14:textId="17D93B64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C36AEB">
        <w:rPr>
          <w:rFonts w:ascii="Tahoma" w:eastAsia="Tahoma" w:hAnsi="Tahoma" w:cs="Tahoma"/>
          <w:sz w:val="24"/>
          <w:szCs w:val="24"/>
        </w:rPr>
        <w:t xml:space="preserve">IČ: </w:t>
      </w:r>
      <w:r w:rsidRPr="00C36AEB">
        <w:rPr>
          <w:rFonts w:ascii="Tahoma" w:eastAsia="Tahoma" w:hAnsi="Tahoma" w:cs="Tahoma"/>
          <w:sz w:val="24"/>
          <w:szCs w:val="24"/>
        </w:rPr>
        <w:tab/>
      </w:r>
      <w:r w:rsidRPr="00C36AEB">
        <w:rPr>
          <w:rFonts w:ascii="Tahoma" w:eastAsia="Tahoma" w:hAnsi="Tahoma" w:cs="Tahoma"/>
          <w:sz w:val="24"/>
          <w:szCs w:val="24"/>
        </w:rPr>
        <w:tab/>
      </w:r>
      <w:r w:rsidRPr="00C36AEB">
        <w:rPr>
          <w:rFonts w:ascii="Tahoma" w:eastAsia="Tahoma" w:hAnsi="Tahoma" w:cs="Tahoma"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sz w:val="24"/>
          <w:szCs w:val="24"/>
        </w:rPr>
        <w:t>058 24 524</w:t>
      </w:r>
    </w:p>
    <w:p w14:paraId="00000014" w14:textId="1517E7AD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C36AEB">
        <w:rPr>
          <w:rFonts w:ascii="Tahoma" w:eastAsia="Tahoma" w:hAnsi="Tahoma" w:cs="Tahoma"/>
          <w:sz w:val="24"/>
          <w:szCs w:val="24"/>
        </w:rPr>
        <w:t xml:space="preserve">Právní forma: </w:t>
      </w:r>
      <w:r w:rsidRPr="00C36AEB">
        <w:rPr>
          <w:rFonts w:ascii="Tahoma" w:eastAsia="Tahoma" w:hAnsi="Tahoma" w:cs="Tahoma"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sz w:val="24"/>
          <w:szCs w:val="24"/>
        </w:rPr>
        <w:t>Spolek</w:t>
      </w:r>
    </w:p>
    <w:p w14:paraId="00000015" w14:textId="0E65A620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C36AEB">
        <w:rPr>
          <w:rFonts w:ascii="Tahoma" w:eastAsia="Tahoma" w:hAnsi="Tahoma" w:cs="Tahoma"/>
          <w:sz w:val="24"/>
          <w:szCs w:val="24"/>
        </w:rPr>
        <w:t xml:space="preserve">Zastoupena: </w:t>
      </w:r>
      <w:r w:rsidRPr="00C36AEB">
        <w:rPr>
          <w:rFonts w:ascii="Tahoma" w:eastAsia="Tahoma" w:hAnsi="Tahoma" w:cs="Tahoma"/>
          <w:sz w:val="24"/>
          <w:szCs w:val="24"/>
        </w:rPr>
        <w:tab/>
      </w:r>
      <w:r w:rsidRPr="00C36AEB">
        <w:rPr>
          <w:rFonts w:ascii="Tahoma" w:eastAsia="Tahoma" w:hAnsi="Tahoma" w:cs="Tahoma"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sz w:val="24"/>
          <w:szCs w:val="24"/>
        </w:rPr>
        <w:t>Rostislavem Hurníkem, předsedou spolku</w:t>
      </w:r>
    </w:p>
    <w:p w14:paraId="00000016" w14:textId="35A63204" w:rsidR="007F2700" w:rsidRPr="00C36AE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C36AEB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C36AEB">
        <w:rPr>
          <w:rFonts w:ascii="Tahoma" w:eastAsia="Tahoma" w:hAnsi="Tahoma" w:cs="Tahoma"/>
          <w:sz w:val="24"/>
          <w:szCs w:val="24"/>
        </w:rPr>
        <w:tab/>
      </w:r>
      <w:r w:rsidR="00C36AEB" w:rsidRPr="00C36AEB">
        <w:rPr>
          <w:rFonts w:ascii="Tahoma" w:eastAsia="Tahoma" w:hAnsi="Tahoma" w:cs="Tahoma"/>
          <w:sz w:val="24"/>
          <w:szCs w:val="24"/>
        </w:rPr>
        <w:t>279244765/0300</w:t>
      </w:r>
    </w:p>
    <w:p w14:paraId="00000017" w14:textId="77777777" w:rsidR="007F2700" w:rsidRPr="00C36AEB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8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9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B" w14:textId="77777777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dotace.</w:t>
      </w:r>
    </w:p>
    <w:p w14:paraId="0000001C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1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2" w14:textId="2C443911" w:rsidR="007F270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2" w:name="_heading=h.1fob9te" w:colFirst="0" w:colLast="0"/>
      <w:bookmarkEnd w:id="2"/>
      <w:r w:rsidRPr="00C36AEB">
        <w:rPr>
          <w:rFonts w:ascii="Tahoma" w:eastAsia="Tahoma" w:hAnsi="Tahoma" w:cs="Tahoma"/>
          <w:sz w:val="24"/>
          <w:szCs w:val="24"/>
        </w:rPr>
        <w:t xml:space="preserve">Na základě žádosti </w:t>
      </w:r>
      <w:r w:rsidR="00C36AEB" w:rsidRPr="00C36AEB">
        <w:rPr>
          <w:rFonts w:ascii="Tahoma" w:eastAsia="Tahoma" w:hAnsi="Tahoma" w:cs="Tahoma"/>
          <w:sz w:val="24"/>
          <w:szCs w:val="24"/>
        </w:rPr>
        <w:t xml:space="preserve">Turistického spolku Kunčice p. O. </w:t>
      </w:r>
      <w:r w:rsidRPr="00C36AEB">
        <w:rPr>
          <w:rFonts w:ascii="Tahoma" w:eastAsia="Tahoma" w:hAnsi="Tahoma" w:cs="Tahoma"/>
          <w:sz w:val="24"/>
          <w:szCs w:val="24"/>
        </w:rPr>
        <w:t xml:space="preserve">ze dne </w:t>
      </w:r>
      <w:r w:rsidR="00C36AEB" w:rsidRPr="00C36AEB">
        <w:rPr>
          <w:rFonts w:ascii="Tahoma" w:eastAsia="Tahoma" w:hAnsi="Tahoma" w:cs="Tahoma"/>
          <w:sz w:val="24"/>
          <w:szCs w:val="24"/>
        </w:rPr>
        <w:t xml:space="preserve">05.02.2024 </w:t>
      </w:r>
      <w:r w:rsidRPr="00C36AEB">
        <w:rPr>
          <w:rFonts w:ascii="Tahoma" w:eastAsia="Tahoma" w:hAnsi="Tahoma" w:cs="Tahoma"/>
          <w:sz w:val="24"/>
          <w:szCs w:val="24"/>
        </w:rPr>
        <w:t xml:space="preserve">(č. j. Kunc </w:t>
      </w:r>
      <w:r w:rsidR="00C36AEB" w:rsidRPr="00C36AEB">
        <w:rPr>
          <w:rFonts w:ascii="Tahoma" w:eastAsia="Tahoma" w:hAnsi="Tahoma" w:cs="Tahoma"/>
          <w:sz w:val="24"/>
          <w:szCs w:val="24"/>
        </w:rPr>
        <w:t>372/2024</w:t>
      </w:r>
      <w:r w:rsidRPr="00C36AEB">
        <w:rPr>
          <w:rFonts w:ascii="Tahoma" w:eastAsia="Tahoma" w:hAnsi="Tahoma" w:cs="Tahoma"/>
          <w:sz w:val="24"/>
          <w:szCs w:val="24"/>
        </w:rPr>
        <w:t xml:space="preserve">) o poskytnutí neinvestiční dotace, rozhodla Rada obce Kunčice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……………… 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dne </w:t>
      </w:r>
      <w:r>
        <w:rPr>
          <w:rFonts w:ascii="Tahoma" w:eastAsia="Tahoma" w:hAnsi="Tahoma" w:cs="Tahoma"/>
          <w:sz w:val="24"/>
          <w:szCs w:val="24"/>
          <w:highlight w:val="yellow"/>
        </w:rPr>
        <w:t>00.00.</w:t>
      </w:r>
      <w:r w:rsid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o poskytnutí dotace ve výši </w:t>
      </w:r>
      <w:proofErr w:type="gramStart"/>
      <w:r>
        <w:rPr>
          <w:rFonts w:ascii="Tahoma" w:eastAsia="Tahoma" w:hAnsi="Tahoma" w:cs="Tahoma"/>
          <w:b/>
          <w:sz w:val="24"/>
          <w:szCs w:val="24"/>
          <w:highlight w:val="yellow"/>
        </w:rPr>
        <w:t>00.000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,-</w:t>
      </w:r>
      <w:proofErr w:type="gramEnd"/>
      <w:r>
        <w:rPr>
          <w:rFonts w:ascii="Tahoma" w:eastAsia="Tahoma" w:hAnsi="Tahoma" w:cs="Tahoma"/>
          <w:b/>
          <w:sz w:val="24"/>
          <w:szCs w:val="24"/>
          <w:highlight w:val="white"/>
        </w:rPr>
        <w:t xml:space="preserve"> Kč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>slovy k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orun českých) z rozpočtu obce na rok </w:t>
      </w:r>
      <w:r w:rsidR="00C74043" w:rsidRPr="00C74043">
        <w:rPr>
          <w:rFonts w:ascii="Tahoma" w:eastAsia="Tahoma" w:hAnsi="Tahoma" w:cs="Tahoma"/>
          <w:b/>
          <w:bCs/>
          <w:sz w:val="24"/>
          <w:szCs w:val="24"/>
          <w:highlight w:val="white"/>
        </w:rPr>
        <w:t>2024</w:t>
      </w:r>
      <w:r>
        <w:rPr>
          <w:rFonts w:ascii="Tahoma" w:eastAsia="Tahoma" w:hAnsi="Tahoma" w:cs="Tahoma"/>
          <w:sz w:val="24"/>
          <w:szCs w:val="24"/>
          <w:highlight w:val="white"/>
        </w:rPr>
        <w:t xml:space="preserve"> v souladu s příslušnými ustanoveními z. č. 128 / 2000 Sb., a z. č. 2</w:t>
      </w:r>
      <w:r>
        <w:rPr>
          <w:rFonts w:ascii="Tahoma" w:eastAsia="Tahoma" w:hAnsi="Tahoma" w:cs="Tahoma"/>
          <w:sz w:val="24"/>
          <w:szCs w:val="24"/>
        </w:rPr>
        <w:t xml:space="preserve">50 / 2000 Sb., v platném znění. </w:t>
      </w:r>
    </w:p>
    <w:p w14:paraId="00000023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6676DB4A" w:rsidR="007F2700" w:rsidRPr="001F492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3" w:name="_heading=h.3znysh7" w:colFirst="0" w:colLast="0"/>
      <w:bookmarkEnd w:id="3"/>
      <w:r>
        <w:rPr>
          <w:rFonts w:ascii="Tahoma" w:eastAsia="Tahoma" w:hAnsi="Tahoma" w:cs="Tahoma"/>
          <w:sz w:val="24"/>
          <w:szCs w:val="24"/>
          <w:highlight w:val="white"/>
        </w:rPr>
        <w:t xml:space="preserve">Účelem neinvestiční dotace </w:t>
      </w:r>
      <w:r w:rsidRPr="001F4920">
        <w:rPr>
          <w:rFonts w:ascii="Tahoma" w:eastAsia="Tahoma" w:hAnsi="Tahoma" w:cs="Tahoma"/>
          <w:sz w:val="24"/>
          <w:szCs w:val="24"/>
        </w:rPr>
        <w:t xml:space="preserve">je </w:t>
      </w:r>
      <w:r w:rsidR="00C36AEB" w:rsidRPr="001F4920">
        <w:rPr>
          <w:rFonts w:ascii="Tahoma" w:eastAsia="Tahoma" w:hAnsi="Tahoma" w:cs="Tahoma"/>
          <w:sz w:val="24"/>
          <w:szCs w:val="24"/>
        </w:rPr>
        <w:t>propagace, upomínkové předměty, zajištění akce 100 let výročí založení turistiky v </w:t>
      </w:r>
      <w:proofErr w:type="spellStart"/>
      <w:proofErr w:type="gramStart"/>
      <w:r w:rsidR="00C36AEB" w:rsidRPr="001F4920">
        <w:rPr>
          <w:rFonts w:ascii="Tahoma" w:eastAsia="Tahoma" w:hAnsi="Tahoma" w:cs="Tahoma"/>
          <w:sz w:val="24"/>
          <w:szCs w:val="24"/>
        </w:rPr>
        <w:t>KpO</w:t>
      </w:r>
      <w:proofErr w:type="spellEnd"/>
      <w:r w:rsidR="00C36AEB" w:rsidRPr="001F4920">
        <w:rPr>
          <w:rFonts w:ascii="Tahoma" w:eastAsia="Tahoma" w:hAnsi="Tahoma" w:cs="Tahoma"/>
          <w:sz w:val="24"/>
          <w:szCs w:val="24"/>
        </w:rPr>
        <w:t>,</w:t>
      </w:r>
      <w:proofErr w:type="gramEnd"/>
      <w:r w:rsidR="00C36AEB" w:rsidRPr="001F4920">
        <w:rPr>
          <w:rFonts w:ascii="Tahoma" w:eastAsia="Tahoma" w:hAnsi="Tahoma" w:cs="Tahoma"/>
          <w:sz w:val="24"/>
          <w:szCs w:val="24"/>
        </w:rPr>
        <w:t xml:space="preserve"> atd.</w:t>
      </w:r>
    </w:p>
    <w:p w14:paraId="00000029" w14:textId="3901B752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4" w:name="_heading=h.4r8vxaxgf896" w:colFirst="0" w:colLast="0"/>
      <w:bookmarkEnd w:id="4"/>
      <w:r>
        <w:rPr>
          <w:rFonts w:ascii="Tahoma" w:eastAsia="Tahoma" w:hAnsi="Tahoma" w:cs="Tahoma"/>
          <w:sz w:val="24"/>
          <w:szCs w:val="24"/>
        </w:rPr>
        <w:t xml:space="preserve">Doba dosažení účelu dotace je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Poskytovatel se zavazuje za shora uvedeným účelem poskytnout dotaci ve výši </w:t>
      </w:r>
    </w:p>
    <w:p w14:paraId="0000002B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  00 000</w:t>
      </w:r>
      <w:r>
        <w:rPr>
          <w:rFonts w:ascii="Tahoma" w:eastAsia="Tahoma" w:hAnsi="Tahoma" w:cs="Tahoma"/>
          <w:b/>
          <w:sz w:val="24"/>
          <w:szCs w:val="24"/>
          <w:highlight w:val="white"/>
        </w:rPr>
        <w:t>,</w:t>
      </w:r>
      <w:r>
        <w:rPr>
          <w:rFonts w:ascii="Tahoma" w:eastAsia="Tahoma" w:hAnsi="Tahoma" w:cs="Tahoma"/>
          <w:b/>
          <w:sz w:val="24"/>
          <w:szCs w:val="24"/>
        </w:rPr>
        <w:t>- Kč</w:t>
      </w:r>
      <w:r>
        <w:rPr>
          <w:rFonts w:ascii="Tahoma" w:eastAsia="Tahoma" w:hAnsi="Tahoma" w:cs="Tahoma"/>
          <w:sz w:val="24"/>
          <w:szCs w:val="24"/>
        </w:rPr>
        <w:t>, a to bezhotovostním převodem z účtu poskytovatele dotace číslo</w:t>
      </w:r>
    </w:p>
    <w:p w14:paraId="0000002C" w14:textId="77777777" w:rsidR="007F2700" w:rsidRDefault="00000000">
      <w:pPr>
        <w:widowControl w:val="0"/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1682010349 / 0800 </w:t>
      </w:r>
    </w:p>
    <w:p w14:paraId="0000002D" w14:textId="4749A471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Dotace se p</w:t>
      </w:r>
      <w:r>
        <w:rPr>
          <w:rFonts w:ascii="Tahoma" w:eastAsia="Tahoma" w:hAnsi="Tahoma" w:cs="Tahoma"/>
          <w:sz w:val="24"/>
          <w:szCs w:val="24"/>
          <w:highlight w:val="white"/>
        </w:rPr>
        <w:t>oskytuje na účet příjemce dotace</w:t>
      </w:r>
      <w:r w:rsidRPr="001F4920">
        <w:rPr>
          <w:rFonts w:ascii="Tahoma" w:eastAsia="Tahoma" w:hAnsi="Tahoma" w:cs="Tahoma"/>
          <w:sz w:val="24"/>
          <w:szCs w:val="24"/>
        </w:rPr>
        <w:t xml:space="preserve">: </w:t>
      </w:r>
      <w:r w:rsidR="00C36AEB" w:rsidRPr="001F4920">
        <w:rPr>
          <w:rFonts w:ascii="Tahoma" w:eastAsia="Tahoma" w:hAnsi="Tahoma" w:cs="Tahoma"/>
          <w:sz w:val="24"/>
          <w:szCs w:val="24"/>
        </w:rPr>
        <w:t>279244765/0300</w:t>
      </w:r>
      <w:r>
        <w:rPr>
          <w:rFonts w:ascii="Tahoma" w:eastAsia="Tahoma" w:hAnsi="Tahoma" w:cs="Tahoma"/>
          <w:sz w:val="24"/>
          <w:szCs w:val="24"/>
          <w:highlight w:val="white"/>
        </w:rPr>
        <w:t>, do 30 dnů od nabytí účinnosti této smlouvy.</w:t>
      </w:r>
    </w:p>
    <w:p w14:paraId="0000002E" w14:textId="77777777" w:rsidR="007F2700" w:rsidRDefault="00000000">
      <w:pPr>
        <w:widowControl w:val="0"/>
        <w:numPr>
          <w:ilvl w:val="0"/>
          <w:numId w:val="4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F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0" w14:textId="77777777" w:rsidR="007F2700" w:rsidRDefault="007F27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31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2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3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4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22A97EC2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31.1.202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6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8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9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A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0787E363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C74043">
        <w:rPr>
          <w:rFonts w:ascii="Tahoma" w:eastAsia="Tahoma" w:hAnsi="Tahoma" w:cs="Tahoma"/>
          <w:b/>
          <w:bCs/>
          <w:sz w:val="24"/>
          <w:szCs w:val="24"/>
        </w:rPr>
        <w:t>28.2.202</w:t>
      </w:r>
      <w:r w:rsidR="00C74043">
        <w:rPr>
          <w:rFonts w:ascii="Tahoma" w:eastAsia="Tahoma" w:hAnsi="Tahoma" w:cs="Tahoma"/>
          <w:b/>
          <w:bCs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C" w14:textId="77777777" w:rsidR="007F2700" w:rsidRDefault="007F2700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D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E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</w:t>
      </w:r>
      <w:r>
        <w:rPr>
          <w:rFonts w:ascii="Tahoma" w:eastAsia="Tahoma" w:hAnsi="Tahoma" w:cs="Tahoma"/>
          <w:sz w:val="24"/>
          <w:szCs w:val="24"/>
        </w:rPr>
        <w:lastRenderedPageBreak/>
        <w:t xml:space="preserve">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40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7F2700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2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5" w:name="_heading=h.2et92p0" w:colFirst="0" w:colLast="0"/>
      <w:bookmarkEnd w:id="5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4" w14:textId="77777777" w:rsidR="007F2700" w:rsidRDefault="007F27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  <w:bookmarkStart w:id="6" w:name="_heading=h.kf5m25sdo35t" w:colFirst="0" w:colLast="0"/>
      <w:bookmarkEnd w:id="6"/>
    </w:p>
    <w:p w14:paraId="00000045" w14:textId="77777777" w:rsidR="007F270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7" w:name="_heading=h.bdv70k3k2okr" w:colFirst="0" w:colLast="0"/>
      <w:bookmarkEnd w:id="7"/>
      <w:r>
        <w:rPr>
          <w:rFonts w:ascii="Tahoma" w:eastAsia="Tahoma" w:hAnsi="Tahoma" w:cs="Tahoma"/>
          <w:sz w:val="24"/>
          <w:szCs w:val="24"/>
        </w:rPr>
        <w:t>Příjemce dotace je povinen odevzdat společně s vyúčtováním dotace také následující dokumenty:</w:t>
      </w:r>
    </w:p>
    <w:p w14:paraId="00000046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8" w:name="_heading=h.uebyejsxi8t9" w:colFirst="0" w:colLast="0"/>
      <w:bookmarkEnd w:id="8"/>
      <w:r>
        <w:rPr>
          <w:rFonts w:ascii="Tahoma" w:eastAsia="Tahoma" w:hAnsi="Tahoma" w:cs="Tahoma"/>
          <w:sz w:val="24"/>
          <w:szCs w:val="24"/>
        </w:rPr>
        <w:t>Nejméně 6 fotografií, z alespoň tří veřejných akcí, které spolek v roce, kdy získal dotaci, pořádal.</w:t>
      </w:r>
    </w:p>
    <w:p w14:paraId="00000047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9" w:name="_heading=h.4c9scquxuw65" w:colFirst="0" w:colLast="0"/>
      <w:bookmarkEnd w:id="9"/>
      <w:r>
        <w:rPr>
          <w:rFonts w:ascii="Tahoma" w:eastAsia="Tahoma" w:hAnsi="Tahoma" w:cs="Tahoma"/>
          <w:sz w:val="24"/>
          <w:szCs w:val="24"/>
        </w:rPr>
        <w:t>Formát fotografie musí být JPG, PNG a fotografie musí být v kvalitě 300 dpi a vyšší.</w:t>
      </w:r>
    </w:p>
    <w:p w14:paraId="00000048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0" w:name="_heading=h.c3gzbyfxhu5x" w:colFirst="0" w:colLast="0"/>
      <w:bookmarkEnd w:id="10"/>
      <w:r>
        <w:rPr>
          <w:rFonts w:ascii="Tahoma" w:eastAsia="Tahoma" w:hAnsi="Tahoma" w:cs="Tahoma"/>
          <w:sz w:val="24"/>
          <w:szCs w:val="24"/>
        </w:rPr>
        <w:t>Každá fotografie musí být opatřena jménem autora fotografie, datem konání akce a textem popisující obsah.</w:t>
      </w:r>
    </w:p>
    <w:p w14:paraId="00000049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1" w:name="_heading=h.rpsnmzu6c1gi" w:colFirst="0" w:colLast="0"/>
      <w:bookmarkEnd w:id="11"/>
      <w:r>
        <w:rPr>
          <w:rFonts w:ascii="Tahoma" w:eastAsia="Tahoma" w:hAnsi="Tahoma" w:cs="Tahoma"/>
          <w:sz w:val="24"/>
          <w:szCs w:val="24"/>
        </w:rPr>
        <w:t>Tyto fotografie musí být poskytnuty obci včetně práva na další zveřejnění.</w:t>
      </w:r>
    </w:p>
    <w:p w14:paraId="0000004A" w14:textId="77777777" w:rsidR="007F270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bookmarkStart w:id="12" w:name="_heading=h.sidbx6gs002p" w:colFirst="0" w:colLast="0"/>
      <w:bookmarkEnd w:id="12"/>
      <w:r>
        <w:rPr>
          <w:rFonts w:ascii="Tahoma" w:eastAsia="Tahoma" w:hAnsi="Tahoma" w:cs="Tahoma"/>
          <w:sz w:val="24"/>
          <w:szCs w:val="24"/>
        </w:rPr>
        <w:t>Představení spolku v textovém dokumentu (Word), včetně seznamu všech jeho aktivit a popis jeho veřejně prospěšné činnosti za rok, ve kterém spolek získal dotaci. A to vždy v dostatečném rozsahu.</w:t>
      </w:r>
    </w:p>
    <w:p w14:paraId="0000004B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C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D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E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F" w14:textId="77777777" w:rsidR="007F2700" w:rsidRDefault="007F27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50" w14:textId="77777777" w:rsidR="007F2700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5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52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53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4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55" w14:textId="77777777" w:rsidR="007F2700" w:rsidRDefault="007F2700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7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4E8B4884" w:rsidR="007F2700" w:rsidRDefault="00000000">
      <w:pPr>
        <w:widowControl w:val="0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O poskytnutí dotace a uzavření této veřejnoprávní smlouvy č. </w:t>
      </w:r>
      <w:r>
        <w:rPr>
          <w:rFonts w:ascii="Tahoma" w:eastAsia="Tahoma" w:hAnsi="Tahoma" w:cs="Tahoma"/>
          <w:sz w:val="24"/>
          <w:szCs w:val="24"/>
          <w:highlight w:val="yellow"/>
        </w:rPr>
        <w:t>00/0000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C36AEB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C36AEB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</w:t>
      </w:r>
      <w:r w:rsidR="00C36AEB">
        <w:rPr>
          <w:rFonts w:ascii="Tahoma" w:eastAsia="Tahoma" w:hAnsi="Tahoma" w:cs="Tahoma"/>
          <w:sz w:val="24"/>
          <w:szCs w:val="24"/>
        </w:rPr>
        <w:t>své schůzi</w:t>
      </w:r>
      <w:r>
        <w:rPr>
          <w:rFonts w:ascii="Tahoma" w:eastAsia="Tahoma" w:hAnsi="Tahoma" w:cs="Tahoma"/>
          <w:sz w:val="24"/>
          <w:szCs w:val="24"/>
        </w:rPr>
        <w:t xml:space="preserve"> konané dne </w:t>
      </w:r>
      <w:r>
        <w:rPr>
          <w:rFonts w:ascii="Tahoma" w:eastAsia="Tahoma" w:hAnsi="Tahoma" w:cs="Tahoma"/>
          <w:sz w:val="24"/>
          <w:szCs w:val="24"/>
          <w:highlight w:val="yellow"/>
        </w:rPr>
        <w:t>00.00</w:t>
      </w:r>
      <w:r w:rsidRPr="00C74043">
        <w:rPr>
          <w:rFonts w:ascii="Tahoma" w:eastAsia="Tahoma" w:hAnsi="Tahoma" w:cs="Tahoma"/>
          <w:sz w:val="24"/>
          <w:szCs w:val="24"/>
          <w:highlight w:val="yellow"/>
        </w:rPr>
        <w:t>.</w:t>
      </w:r>
      <w:r w:rsidR="00C74043" w:rsidRPr="00C74043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</w:t>
      </w:r>
    </w:p>
    <w:p w14:paraId="00000059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A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C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dne: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</w:t>
      </w:r>
    </w:p>
    <w:p w14:paraId="0000005D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7F2700" w:rsidRDefault="007F27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4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5" w14:textId="77777777" w:rsidR="007F2700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                                                      Příjemce dotace  </w:t>
      </w:r>
    </w:p>
    <w:p w14:paraId="00000066" w14:textId="77777777" w:rsidR="007F2700" w:rsidRDefault="007F2700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7F2700" w:rsidRDefault="007F2700">
      <w:pPr>
        <w:jc w:val="right"/>
        <w:rPr>
          <w:rFonts w:ascii="Tahoma" w:eastAsia="Tahoma" w:hAnsi="Tahoma" w:cs="Tahoma"/>
          <w:sz w:val="24"/>
          <w:szCs w:val="24"/>
        </w:rPr>
      </w:pPr>
    </w:p>
    <w:sectPr w:rsidR="007F2700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E44"/>
    <w:multiLevelType w:val="multilevel"/>
    <w:tmpl w:val="D38A0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604E9"/>
    <w:multiLevelType w:val="multilevel"/>
    <w:tmpl w:val="3F506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6850A2"/>
    <w:multiLevelType w:val="multilevel"/>
    <w:tmpl w:val="3FC61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CFC7186"/>
    <w:multiLevelType w:val="multilevel"/>
    <w:tmpl w:val="EC644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9234219">
    <w:abstractNumId w:val="1"/>
  </w:num>
  <w:num w:numId="2" w16cid:durableId="1922372134">
    <w:abstractNumId w:val="3"/>
  </w:num>
  <w:num w:numId="3" w16cid:durableId="2084838181">
    <w:abstractNumId w:val="0"/>
  </w:num>
  <w:num w:numId="4" w16cid:durableId="31472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00"/>
    <w:rsid w:val="001F4920"/>
    <w:rsid w:val="007F2700"/>
    <w:rsid w:val="00C36AEB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67EB"/>
  <w15:docId w15:val="{879AF841-2C78-4711-8008-DD39E08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073E"/>
    <w:pPr>
      <w:ind w:left="720"/>
      <w:contextualSpacing/>
    </w:pPr>
  </w:style>
  <w:style w:type="paragraph" w:customStyle="1" w:styleId="Standard">
    <w:name w:val="Standard"/>
    <w:rsid w:val="008D4DB5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8D4DB5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9jHduaPcxhO7CLQmjxCHMaMhPg==">CgMxLjAyCGguZ2pkZ3hzMg5oLmExd3YxbTd1dXBmbzIJaC4xZm9iOXRlMgloLjN6bnlzaDcyDmguNHI4dnhheGdmODk2MgloLjJldDkycDAyDmgua2Y1bTI1c2RvMzV0Mg5oLmJkdjcwazNrMm9rcjIOaC51ZWJ5ZWpzeGk4dDkyDmguNGM5c2NxdXh1dzY1Mg5oLmMzZ3pieWZ4aHU1eDIOaC5ycHNubXp1NmMxZ2kyDmguc2lkYng2Z3MwMDJwOAByITFWa3VqZTBCWkk0Nkg0RmZmcG00anpiTjJzTVJ4UUJ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2</cp:revision>
  <dcterms:created xsi:type="dcterms:W3CDTF">2024-02-05T14:07:00Z</dcterms:created>
  <dcterms:modified xsi:type="dcterms:W3CDTF">2024-02-05T14:07:00Z</dcterms:modified>
</cp:coreProperties>
</file>