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83EC8" w14:textId="77777777" w:rsidR="00002FB8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Obec Kunčice pod Ondřejníkem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068661A4" wp14:editId="6C5C8F37">
            <wp:simplePos x="0" y="0"/>
            <wp:positionH relativeFrom="column">
              <wp:posOffset>109854</wp:posOffset>
            </wp:positionH>
            <wp:positionV relativeFrom="paragraph">
              <wp:posOffset>-109219</wp:posOffset>
            </wp:positionV>
            <wp:extent cx="582958" cy="650744"/>
            <wp:effectExtent l="0" t="0" r="0" b="0"/>
            <wp:wrapNone/>
            <wp:docPr id="2" name="image1.png" descr="Obsah obrázku tex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bsah obrázku text&#10;&#10;Popis byl vytvořen automaticky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958" cy="6507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7D6635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0C6DA25" w14:textId="77777777" w:rsidR="00002FB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 xml:space="preserve">                     Kunčice pod Ondřejníkem č.p. 569, PSČ 739 13, IČ 00296856,</w:t>
      </w:r>
    </w:p>
    <w:p w14:paraId="67AB7D94" w14:textId="77777777" w:rsidR="00002FB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 xml:space="preserve">                     tel. 556 850 154, ID: </w:t>
      </w:r>
      <w:r>
        <w:rPr>
          <w:rFonts w:ascii="Calibri" w:eastAsia="Calibri" w:hAnsi="Calibri" w:cs="Calibri"/>
        </w:rPr>
        <w:t>i8cbdbu</w:t>
      </w:r>
      <w:r>
        <w:rPr>
          <w:rFonts w:ascii="Calibri" w:eastAsia="Calibri" w:hAnsi="Calibri" w:cs="Calibri"/>
          <w:color w:val="000000"/>
        </w:rPr>
        <w:t xml:space="preserve">, e-mail: </w:t>
      </w:r>
      <w:hyperlink r:id="rId7">
        <w:r>
          <w:rPr>
            <w:rFonts w:ascii="Calibri" w:eastAsia="Calibri" w:hAnsi="Calibri" w:cs="Calibri"/>
            <w:color w:val="0000FF"/>
            <w:u w:val="single"/>
          </w:rPr>
          <w:t>obecni.urad@kuncicepo.cz</w:t>
        </w:r>
      </w:hyperlink>
    </w:p>
    <w:p w14:paraId="38FD8330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709EA75E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1187C6AC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20DD8256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6CDDEC84" w14:textId="77777777" w:rsidR="00002F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DODATEK Č.</w:t>
      </w:r>
      <w:r>
        <w:rPr>
          <w:rFonts w:ascii="Calibri" w:eastAsia="Calibri" w:hAnsi="Calibri" w:cs="Calibri"/>
          <w:b/>
          <w:sz w:val="32"/>
          <w:szCs w:val="32"/>
        </w:rPr>
        <w:t xml:space="preserve"> 3</w:t>
      </w:r>
    </w:p>
    <w:p w14:paraId="18C7648A" w14:textId="77777777" w:rsidR="00002F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KE SMLOUVĚ O ZEMĚDĚLSKÉM PACHTU ZE DNE 10.12.2020</w:t>
      </w:r>
    </w:p>
    <w:p w14:paraId="3468BADB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30D52A4B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7CC444B4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108C95D8" w14:textId="77777777" w:rsidR="00002FB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Obec Kunčice pod Ondřejníkem</w:t>
      </w:r>
    </w:p>
    <w:p w14:paraId="7C5D3B09" w14:textId="77777777" w:rsidR="00002FB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se sídlem Kunčice pod Ondřejníkem 569, 73913</w:t>
      </w:r>
    </w:p>
    <w:p w14:paraId="1FAEB19F" w14:textId="77777777" w:rsidR="00002FB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IČ: 00296856</w:t>
      </w:r>
    </w:p>
    <w:p w14:paraId="0BE0E33A" w14:textId="77777777" w:rsidR="00002FB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DIČ: CZ00296856</w:t>
      </w:r>
    </w:p>
    <w:p w14:paraId="4D79DFF7" w14:textId="77777777" w:rsidR="00002FB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č. účtu 1682010349/0800</w:t>
      </w:r>
    </w:p>
    <w:p w14:paraId="5791F3E6" w14:textId="77777777" w:rsidR="00002FB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zastoupena: </w:t>
      </w:r>
      <w:r>
        <w:rPr>
          <w:rFonts w:ascii="Calibri" w:eastAsia="Calibri" w:hAnsi="Calibri" w:cs="Calibri"/>
        </w:rPr>
        <w:t>Ing.</w:t>
      </w:r>
      <w:r>
        <w:rPr>
          <w:rFonts w:ascii="Calibri" w:eastAsia="Calibri" w:hAnsi="Calibri" w:cs="Calibri"/>
          <w:color w:val="000000"/>
        </w:rPr>
        <w:t xml:space="preserve"> Jiřím Mikalou, starostou obce</w:t>
      </w:r>
    </w:p>
    <w:p w14:paraId="1546B159" w14:textId="77777777" w:rsidR="00002FB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dále jen Propachtovatel</w:t>
      </w:r>
    </w:p>
    <w:p w14:paraId="540E614C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46B782C4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09207119" w14:textId="77777777" w:rsidR="00002FB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</w:t>
      </w:r>
    </w:p>
    <w:p w14:paraId="3C9F8208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4E4C3E5A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5E00ED8B" w14:textId="77777777" w:rsidR="00002FB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Petr Ulčák</w:t>
      </w:r>
    </w:p>
    <w:p w14:paraId="64A5C815" w14:textId="77777777" w:rsidR="00002FB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Nar. 24. 8 1986</w:t>
      </w:r>
    </w:p>
    <w:p w14:paraId="46F9BE9F" w14:textId="77777777" w:rsidR="00002FB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IČ:73368971</w:t>
      </w:r>
    </w:p>
    <w:p w14:paraId="7612B04D" w14:textId="77777777" w:rsidR="00002FB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DIČ: CZ6404166835</w:t>
      </w:r>
    </w:p>
    <w:p w14:paraId="4602724F" w14:textId="77777777" w:rsidR="00002FB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bytem/sídlem</w:t>
      </w:r>
      <w:r>
        <w:rPr>
          <w:rFonts w:ascii="Calibri" w:eastAsia="Calibri" w:hAnsi="Calibri" w:cs="Calibri"/>
          <w:color w:val="000000"/>
        </w:rPr>
        <w:tab/>
        <w:t xml:space="preserve">Kunčice pod Ondřejníkem 839, 739 13 </w:t>
      </w:r>
    </w:p>
    <w:p w14:paraId="66E80FBF" w14:textId="77777777" w:rsidR="00002FB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tel.: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+420 728 918 877</w:t>
      </w:r>
    </w:p>
    <w:p w14:paraId="6FB1046D" w14:textId="77777777" w:rsidR="00002FB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e-mail: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UlcakPetr@seznam.cz</w:t>
      </w:r>
    </w:p>
    <w:p w14:paraId="7503B4F8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2A42732C" w14:textId="77777777" w:rsidR="00002FB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dále jen Pachtýř</w:t>
      </w:r>
    </w:p>
    <w:p w14:paraId="52493A2C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5E4985FF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45A66393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1B46D360" w14:textId="77777777" w:rsidR="00002F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I</w:t>
      </w:r>
      <w:r>
        <w:rPr>
          <w:rFonts w:ascii="Calibri" w:eastAsia="Calibri" w:hAnsi="Calibri" w:cs="Calibri"/>
          <w:color w:val="000000"/>
        </w:rPr>
        <w:t>.</w:t>
      </w:r>
    </w:p>
    <w:p w14:paraId="0727BC9B" w14:textId="77777777" w:rsidR="00002F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Obě smluvní strany spolu dne 10.12.2020 uzavřely Smlouvu o zemědělském pachtu.</w:t>
      </w:r>
    </w:p>
    <w:p w14:paraId="1A7B38AA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43987A3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2E151C55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7AECB17B" w14:textId="77777777" w:rsidR="00002F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II.</w:t>
      </w:r>
    </w:p>
    <w:p w14:paraId="6561BC42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</w:p>
    <w:p w14:paraId="7180247D" w14:textId="77777777" w:rsidR="00002F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 souladu s čl. 5. bod 8. smlouvy:</w:t>
      </w:r>
    </w:p>
    <w:p w14:paraId="5C04BA8E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3C75D033" w14:textId="77777777" w:rsidR="00002FB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Propachtovatel je oprávněn zvýšit cenu pachtovného, uvedenou v odst. 5.1. tohoto článku, podle oficiálně vyhlašované míry inflace vyjádřené přírůstkem průměrného ročního indexu spotřebitelských cen podle oficiálních údajů Českého statistického úřadu, v případě, že od posledního stanovení výše této částky došlo ke změně míry inflace o minimálně 1 %. Toto je propachtovatel oprávněn učinit do jednoho měsíce od takového vyhlášení a Pachtýř se zavazuje přijmout takové zvýšení ceny pachtovného.</w:t>
      </w:r>
    </w:p>
    <w:p w14:paraId="0EC0FC9D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1CA7BC79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69F63297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24FFB362" w14:textId="77777777" w:rsidR="00002F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III.</w:t>
      </w:r>
    </w:p>
    <w:p w14:paraId="009178FE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67DB5933" w14:textId="77777777" w:rsidR="00002F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Jelikož v roce 202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color w:val="000000"/>
        </w:rPr>
        <w:t xml:space="preserve"> dosáhla míra inflace vyjádřená přírůstkem průměrného ročního indexu spotřebitelských cen podle oficiálních údajů Českého statistického úřadu míry 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color w:val="000000"/>
        </w:rPr>
        <w:t xml:space="preserve"> %, navyšuje rada obce Kunčice pod Ondřejníkem cenu za propachtované pozemky z 0,</w:t>
      </w:r>
      <w:r>
        <w:rPr>
          <w:rFonts w:ascii="Calibri" w:eastAsia="Calibri" w:hAnsi="Calibri" w:cs="Calibri"/>
        </w:rPr>
        <w:t>257</w:t>
      </w:r>
      <w:r>
        <w:rPr>
          <w:rFonts w:ascii="Calibri" w:eastAsia="Calibri" w:hAnsi="Calibri" w:cs="Calibri"/>
          <w:color w:val="000000"/>
        </w:rPr>
        <w:t xml:space="preserve"> Kč/m</w:t>
      </w:r>
      <w:r>
        <w:rPr>
          <w:rFonts w:ascii="Calibri" w:eastAsia="Calibri" w:hAnsi="Calibri" w:cs="Calibri"/>
          <w:color w:val="000000"/>
          <w:vertAlign w:val="superscript"/>
        </w:rPr>
        <w:t>2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64F9EAD1" w14:textId="77777777" w:rsidR="00002F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na </w:t>
      </w:r>
      <w:r>
        <w:rPr>
          <w:rFonts w:ascii="Calibri" w:eastAsia="Calibri" w:hAnsi="Calibri" w:cs="Calibri"/>
          <w:b/>
          <w:color w:val="000000"/>
        </w:rPr>
        <w:t>0,2</w:t>
      </w:r>
      <w:r>
        <w:rPr>
          <w:rFonts w:ascii="Calibri" w:eastAsia="Calibri" w:hAnsi="Calibri" w:cs="Calibri"/>
          <w:b/>
        </w:rPr>
        <w:t>84</w:t>
      </w:r>
      <w:r>
        <w:rPr>
          <w:rFonts w:ascii="Calibri" w:eastAsia="Calibri" w:hAnsi="Calibri" w:cs="Calibri"/>
          <w:b/>
          <w:color w:val="000000"/>
        </w:rPr>
        <w:t xml:space="preserve"> Kč/m</w:t>
      </w:r>
      <w:r>
        <w:rPr>
          <w:rFonts w:ascii="Calibri" w:eastAsia="Calibri" w:hAnsi="Calibri" w:cs="Calibri"/>
          <w:b/>
          <w:color w:val="000000"/>
          <w:vertAlign w:val="superscript"/>
        </w:rPr>
        <w:t>2</w:t>
      </w:r>
      <w:r>
        <w:rPr>
          <w:rFonts w:ascii="Calibri" w:eastAsia="Calibri" w:hAnsi="Calibri" w:cs="Calibri"/>
          <w:b/>
          <w:color w:val="000000"/>
        </w:rPr>
        <w:t>/pachtovní rok</w:t>
      </w:r>
      <w:r>
        <w:rPr>
          <w:rFonts w:ascii="Calibri" w:eastAsia="Calibri" w:hAnsi="Calibri" w:cs="Calibri"/>
          <w:color w:val="000000"/>
        </w:rPr>
        <w:t>, a z 0,</w:t>
      </w:r>
      <w:r>
        <w:rPr>
          <w:rFonts w:ascii="Calibri" w:eastAsia="Calibri" w:hAnsi="Calibri" w:cs="Calibri"/>
        </w:rPr>
        <w:t>135</w:t>
      </w:r>
      <w:r>
        <w:rPr>
          <w:rFonts w:ascii="Calibri" w:eastAsia="Calibri" w:hAnsi="Calibri" w:cs="Calibri"/>
          <w:color w:val="000000"/>
        </w:rPr>
        <w:t xml:space="preserve"> Kč/m</w:t>
      </w:r>
      <w:r>
        <w:rPr>
          <w:rFonts w:ascii="Calibri" w:eastAsia="Calibri" w:hAnsi="Calibri" w:cs="Calibri"/>
          <w:color w:val="000000"/>
          <w:vertAlign w:val="superscript"/>
        </w:rPr>
        <w:t xml:space="preserve">2 </w:t>
      </w:r>
      <w:r>
        <w:rPr>
          <w:rFonts w:ascii="Calibri" w:eastAsia="Calibri" w:hAnsi="Calibri" w:cs="Calibri"/>
          <w:color w:val="000000"/>
        </w:rPr>
        <w:t xml:space="preserve">na </w:t>
      </w:r>
      <w:r>
        <w:rPr>
          <w:rFonts w:ascii="Calibri" w:eastAsia="Calibri" w:hAnsi="Calibri" w:cs="Calibri"/>
          <w:b/>
          <w:color w:val="000000"/>
        </w:rPr>
        <w:t>0,1</w:t>
      </w:r>
      <w:r>
        <w:rPr>
          <w:rFonts w:ascii="Calibri" w:eastAsia="Calibri" w:hAnsi="Calibri" w:cs="Calibri"/>
          <w:b/>
        </w:rPr>
        <w:t>49</w:t>
      </w:r>
      <w:r>
        <w:rPr>
          <w:rFonts w:ascii="Calibri" w:eastAsia="Calibri" w:hAnsi="Calibri" w:cs="Calibri"/>
          <w:b/>
          <w:color w:val="000000"/>
        </w:rPr>
        <w:t xml:space="preserve"> Kč/m</w:t>
      </w:r>
      <w:r>
        <w:rPr>
          <w:rFonts w:ascii="Calibri" w:eastAsia="Calibri" w:hAnsi="Calibri" w:cs="Calibri"/>
          <w:b/>
          <w:color w:val="000000"/>
          <w:vertAlign w:val="superscript"/>
        </w:rPr>
        <w:t>2</w:t>
      </w:r>
      <w:r>
        <w:rPr>
          <w:rFonts w:ascii="Calibri" w:eastAsia="Calibri" w:hAnsi="Calibri" w:cs="Calibri"/>
          <w:b/>
          <w:color w:val="000000"/>
        </w:rPr>
        <w:t>/pachtovní rok.</w:t>
      </w:r>
    </w:p>
    <w:p w14:paraId="62B251CE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6DF92BAB" w14:textId="77777777" w:rsidR="00002F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Nová celková výše pachtovného činí:</w:t>
      </w:r>
    </w:p>
    <w:p w14:paraId="0B0D252D" w14:textId="77777777" w:rsidR="00002FB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0,2</w:t>
      </w:r>
      <w:r>
        <w:rPr>
          <w:rFonts w:ascii="Calibri" w:eastAsia="Calibri" w:hAnsi="Calibri" w:cs="Calibri"/>
          <w:b/>
        </w:rPr>
        <w:t>84</w:t>
      </w:r>
      <w:r>
        <w:rPr>
          <w:rFonts w:ascii="Calibri" w:eastAsia="Calibri" w:hAnsi="Calibri" w:cs="Calibri"/>
          <w:b/>
          <w:color w:val="000000"/>
        </w:rPr>
        <w:t xml:space="preserve"> x 16 265 = </w:t>
      </w:r>
      <w:r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  <w:color w:val="000000"/>
        </w:rPr>
        <w:t> </w:t>
      </w:r>
      <w:r>
        <w:rPr>
          <w:rFonts w:ascii="Calibri" w:eastAsia="Calibri" w:hAnsi="Calibri" w:cs="Calibri"/>
          <w:b/>
        </w:rPr>
        <w:t>619</w:t>
      </w:r>
      <w:r>
        <w:rPr>
          <w:rFonts w:ascii="Calibri" w:eastAsia="Calibri" w:hAnsi="Calibri" w:cs="Calibri"/>
          <w:b/>
          <w:color w:val="000000"/>
        </w:rPr>
        <w:t>,- Kč</w:t>
      </w:r>
    </w:p>
    <w:p w14:paraId="1257F21D" w14:textId="77777777" w:rsidR="00002FB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0,1</w:t>
      </w:r>
      <w:r>
        <w:rPr>
          <w:rFonts w:ascii="Calibri" w:eastAsia="Calibri" w:hAnsi="Calibri" w:cs="Calibri"/>
          <w:b/>
        </w:rPr>
        <w:t>49</w:t>
      </w:r>
      <w:r>
        <w:rPr>
          <w:rFonts w:ascii="Calibri" w:eastAsia="Calibri" w:hAnsi="Calibri" w:cs="Calibri"/>
          <w:b/>
          <w:color w:val="000000"/>
        </w:rPr>
        <w:t xml:space="preserve"> x   9 000 = 1 </w:t>
      </w:r>
      <w:r>
        <w:rPr>
          <w:rFonts w:ascii="Calibri" w:eastAsia="Calibri" w:hAnsi="Calibri" w:cs="Calibri"/>
          <w:b/>
        </w:rPr>
        <w:t>341</w:t>
      </w:r>
      <w:r>
        <w:rPr>
          <w:rFonts w:ascii="Calibri" w:eastAsia="Calibri" w:hAnsi="Calibri" w:cs="Calibri"/>
          <w:b/>
          <w:color w:val="000000"/>
        </w:rPr>
        <w:t>,- Kč</w:t>
      </w:r>
    </w:p>
    <w:p w14:paraId="52EFEFF1" w14:textId="77777777" w:rsidR="00002FB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celkem </w:t>
      </w:r>
      <w:r>
        <w:rPr>
          <w:rFonts w:ascii="Calibri" w:eastAsia="Calibri" w:hAnsi="Calibri" w:cs="Calibri"/>
          <w:b/>
          <w:color w:val="000000"/>
        </w:rPr>
        <w:t xml:space="preserve">  </w:t>
      </w:r>
      <w:r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</w:rPr>
        <w:t>960</w:t>
      </w:r>
      <w:r>
        <w:rPr>
          <w:rFonts w:ascii="Calibri" w:eastAsia="Calibri" w:hAnsi="Calibri" w:cs="Calibri"/>
          <w:b/>
          <w:color w:val="000000"/>
        </w:rPr>
        <w:t>,- Kč bez DPH. DPH není uplatňováno.</w:t>
      </w:r>
    </w:p>
    <w:p w14:paraId="59D4CD3C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3D26B16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4A63013C" w14:textId="77777777" w:rsidR="00002F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IV.</w:t>
      </w:r>
    </w:p>
    <w:p w14:paraId="53333742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07CD3D02" w14:textId="559A305A" w:rsidR="00113083" w:rsidRDefault="00000000" w:rsidP="001130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Uzavření tohoto dodatku č.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color w:val="000000"/>
        </w:rPr>
        <w:t xml:space="preserve"> bylo schváleno usnesením </w:t>
      </w:r>
      <w:r w:rsidR="00113083">
        <w:rPr>
          <w:rFonts w:ascii="Calibri" w:eastAsia="Calibri" w:hAnsi="Calibri" w:cs="Calibri"/>
          <w:color w:val="000000"/>
        </w:rPr>
        <w:t>RO č. 48/202</w:t>
      </w:r>
      <w:r w:rsidR="00B46599">
        <w:rPr>
          <w:rFonts w:ascii="Calibri" w:eastAsia="Calibri" w:hAnsi="Calibri" w:cs="Calibri"/>
          <w:color w:val="000000"/>
        </w:rPr>
        <w:t>4</w:t>
      </w:r>
      <w:r w:rsidR="00113083">
        <w:rPr>
          <w:rFonts w:ascii="Calibri" w:eastAsia="Calibri" w:hAnsi="Calibri" w:cs="Calibri"/>
          <w:color w:val="000000"/>
        </w:rPr>
        <w:t>/3a ze dne 23.2.202</w:t>
      </w:r>
      <w:r w:rsidR="00B46599">
        <w:rPr>
          <w:rFonts w:ascii="Calibri" w:eastAsia="Calibri" w:hAnsi="Calibri" w:cs="Calibri"/>
          <w:color w:val="000000"/>
        </w:rPr>
        <w:t>4</w:t>
      </w:r>
      <w:r w:rsidR="00113083">
        <w:rPr>
          <w:rFonts w:ascii="Calibri" w:eastAsia="Calibri" w:hAnsi="Calibri" w:cs="Calibri"/>
          <w:color w:val="000000"/>
        </w:rPr>
        <w:t xml:space="preserve">. </w:t>
      </w:r>
    </w:p>
    <w:p w14:paraId="7F22B206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711491E1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3D2D4EC3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E336995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65662B54" w14:textId="383B4457" w:rsidR="00002F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 Kunčicích pod Ondřejníkem </w:t>
      </w:r>
      <w:r>
        <w:rPr>
          <w:rFonts w:ascii="Calibri" w:eastAsia="Calibri" w:hAnsi="Calibri" w:cs="Calibri"/>
        </w:rPr>
        <w:t>dne</w:t>
      </w:r>
      <w:r w:rsidR="00113083">
        <w:rPr>
          <w:rFonts w:ascii="Calibri" w:eastAsia="Calibri" w:hAnsi="Calibri" w:cs="Calibri"/>
        </w:rPr>
        <w:t xml:space="preserve"> 23.2.202</w:t>
      </w:r>
      <w:r w:rsidR="00B46599">
        <w:rPr>
          <w:rFonts w:ascii="Calibri" w:eastAsia="Calibri" w:hAnsi="Calibri" w:cs="Calibri"/>
        </w:rPr>
        <w:t>4</w:t>
      </w:r>
    </w:p>
    <w:p w14:paraId="1B992A2E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DF3F96E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73B4DF2D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7CE2C8F7" w14:textId="77777777" w:rsidR="00002F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……………………………..…                                                     </w:t>
      </w:r>
      <w:r>
        <w:rPr>
          <w:rFonts w:ascii="Calibri" w:eastAsia="Calibri" w:hAnsi="Calibri" w:cs="Calibri"/>
          <w:color w:val="000000"/>
        </w:rPr>
        <w:tab/>
        <w:t xml:space="preserve"> ………………..…………………</w:t>
      </w:r>
      <w:r>
        <w:rPr>
          <w:rFonts w:ascii="Calibri" w:eastAsia="Calibri" w:hAnsi="Calibri" w:cs="Calibri"/>
        </w:rPr>
        <w:t>…</w:t>
      </w:r>
    </w:p>
    <w:p w14:paraId="2344A33E" w14:textId="77777777" w:rsidR="00002F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color w:val="000000"/>
        </w:rPr>
        <w:t>za propachtovatele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</w:rPr>
        <w:t xml:space="preserve">               </w:t>
      </w:r>
      <w:r>
        <w:rPr>
          <w:rFonts w:ascii="Calibri" w:eastAsia="Calibri" w:hAnsi="Calibri" w:cs="Calibri"/>
          <w:color w:val="000000"/>
        </w:rPr>
        <w:t>za pachtýře</w:t>
      </w:r>
    </w:p>
    <w:p w14:paraId="1B375093" w14:textId="77777777" w:rsidR="00002F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      Ing. Jiří Mikala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 </w:t>
      </w:r>
      <w:r>
        <w:rPr>
          <w:rFonts w:ascii="Calibri" w:eastAsia="Calibri" w:hAnsi="Calibri" w:cs="Calibri"/>
        </w:rPr>
        <w:t xml:space="preserve"> Petr Ulčák</w:t>
      </w:r>
    </w:p>
    <w:p w14:paraId="341AE315" w14:textId="77777777" w:rsidR="00002FB8" w:rsidRDefault="0000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sectPr w:rsidR="00002FB8">
      <w:pgSz w:w="11906" w:h="16838"/>
      <w:pgMar w:top="1417" w:right="128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inion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8174E"/>
    <w:multiLevelType w:val="multilevel"/>
    <w:tmpl w:val="8D3240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1673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FB8"/>
    <w:rsid w:val="00002FB8"/>
    <w:rsid w:val="00113083"/>
    <w:rsid w:val="001B7D32"/>
    <w:rsid w:val="00B4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4DF5"/>
  <w15:docId w15:val="{EFA6D7D7-7749-40AF-93FB-99EA27A3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</w:pPr>
    <w:rPr>
      <w:b/>
      <w:bCs/>
      <w:sz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b/>
      <w:bCs/>
      <w:sz w:val="36"/>
      <w:szCs w:val="21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xport0">
    <w:name w:val="Export 0"/>
    <w:basedOn w:val="Normln"/>
    <w:pPr>
      <w:widowControl w:val="0"/>
      <w:autoSpaceDE w:val="0"/>
      <w:autoSpaceDN w:val="0"/>
      <w:adjustRightInd w:val="0"/>
    </w:pPr>
    <w:rPr>
      <w:rFonts w:ascii="Avinion" w:hAnsi="Avinion"/>
    </w:r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Bezmezer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customStyle="1" w:styleId="tsubjname">
    <w:name w:val="tsubjname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position w:val="-1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ecni.urad@kuncicep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z8jCsVUPYhuqNepGhKROpelNAg==">CgMxLjA4AHIhMTZ1aUZNMGxTVExIaXRZdzR3al94b3Z6d056RVV5OVZ4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Petr Tryščuk</cp:lastModifiedBy>
  <cp:revision>4</cp:revision>
  <dcterms:created xsi:type="dcterms:W3CDTF">2022-01-24T09:50:00Z</dcterms:created>
  <dcterms:modified xsi:type="dcterms:W3CDTF">2024-02-27T08:58:00Z</dcterms:modified>
</cp:coreProperties>
</file>