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F73A" w14:textId="38BA5D0C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EE0C83">
        <w:rPr>
          <w:rFonts w:ascii="Calibri" w:eastAsia="Times New Roman" w:hAnsi="Calibri" w:cs="Calibri"/>
          <w:b/>
          <w:bCs/>
          <w:color w:val="000000"/>
          <w:lang w:val="cs-CZ"/>
        </w:rPr>
        <w:t>24.3</w:t>
      </w:r>
      <w:r w:rsidR="00AF3A1C">
        <w:rPr>
          <w:rFonts w:ascii="Calibri" w:eastAsia="Times New Roman" w:hAnsi="Calibri" w:cs="Calibri"/>
          <w:b/>
          <w:bCs/>
          <w:color w:val="000000"/>
          <w:lang w:val="cs-CZ"/>
        </w:rPr>
        <w:t>.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202</w:t>
      </w:r>
      <w:r w:rsidR="009879F1">
        <w:rPr>
          <w:rFonts w:ascii="Calibri" w:eastAsia="Times New Roman" w:hAnsi="Calibri" w:cs="Calibri"/>
          <w:b/>
          <w:bCs/>
          <w:color w:val="000000"/>
          <w:lang w:val="cs-CZ"/>
        </w:rPr>
        <w:t>5</w:t>
      </w:r>
    </w:p>
    <w:p w14:paraId="40543234" w14:textId="5A76EE33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 xml:space="preserve">Karla </w:t>
      </w:r>
      <w:proofErr w:type="spellStart"/>
      <w:r w:rsidR="00EB34C4" w:rsidRPr="00F77607">
        <w:rPr>
          <w:rFonts w:eastAsia="Times New Roman" w:cstheme="minorHAnsi"/>
          <w:color w:val="000000"/>
          <w:lang w:val="cs-CZ"/>
        </w:rPr>
        <w:t>Tryščuková</w:t>
      </w:r>
      <w:proofErr w:type="spellEnd"/>
      <w:r w:rsidR="00EB34C4" w:rsidRPr="00F77607">
        <w:rPr>
          <w:rFonts w:eastAsia="Times New Roman" w:cstheme="minorHAnsi"/>
          <w:color w:val="000000"/>
          <w:lang w:val="cs-CZ"/>
        </w:rPr>
        <w:t>, David Fojtík</w:t>
      </w:r>
      <w:r w:rsidR="003060AF">
        <w:rPr>
          <w:rFonts w:eastAsia="Times New Roman" w:cstheme="minorHAnsi"/>
          <w:color w:val="000000"/>
          <w:lang w:val="cs-CZ"/>
        </w:rPr>
        <w:t xml:space="preserve">, </w:t>
      </w:r>
      <w:r w:rsidR="003060AF" w:rsidRPr="00F77607">
        <w:rPr>
          <w:rFonts w:eastAsia="Times New Roman" w:cstheme="minorHAnsi"/>
          <w:color w:val="000000"/>
          <w:lang w:val="cs-CZ"/>
        </w:rPr>
        <w:t>Marie Pokludová</w:t>
      </w:r>
      <w:r w:rsidR="00EE0C83">
        <w:rPr>
          <w:rFonts w:eastAsia="Times New Roman" w:cstheme="minorHAnsi"/>
          <w:color w:val="000000"/>
          <w:lang w:val="cs-CZ"/>
        </w:rPr>
        <w:t xml:space="preserve">, </w:t>
      </w:r>
      <w:r w:rsidR="009879F1" w:rsidRPr="00F77607">
        <w:rPr>
          <w:rFonts w:eastAsia="Times New Roman" w:cstheme="minorHAnsi"/>
          <w:color w:val="000000"/>
          <w:lang w:val="cs-CZ"/>
        </w:rPr>
        <w:t>Zdeněk Strnadel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2F56FB3C" w14:textId="77777777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18480A0A" w14:textId="56719114" w:rsidR="003A6970" w:rsidRDefault="003A6970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F13CEC" w:rsidRPr="003612F5">
        <w:rPr>
          <w:rFonts w:eastAsia="Times New Roman" w:cstheme="minorHAnsi"/>
          <w:b/>
          <w:bCs/>
          <w:color w:val="000000"/>
          <w:lang w:val="cs-CZ"/>
        </w:rPr>
        <w:t>6</w:t>
      </w:r>
      <w:r w:rsidR="00EE0C83" w:rsidRPr="003612F5">
        <w:rPr>
          <w:rFonts w:eastAsia="Times New Roman" w:cstheme="minorHAnsi"/>
          <w:b/>
          <w:bCs/>
          <w:color w:val="000000"/>
          <w:lang w:val="cs-CZ"/>
        </w:rPr>
        <w:t>3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EE0C83">
        <w:rPr>
          <w:rFonts w:eastAsia="Times New Roman" w:cstheme="minorHAnsi"/>
          <w:color w:val="000000"/>
          <w:lang w:val="cs-CZ"/>
        </w:rPr>
        <w:t>20</w:t>
      </w:r>
      <w:r w:rsidR="00821F77">
        <w:rPr>
          <w:rFonts w:eastAsia="Times New Roman" w:cstheme="minorHAnsi"/>
          <w:color w:val="000000"/>
          <w:lang w:val="cs-CZ"/>
        </w:rPr>
        <w:t>.8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</w:t>
      </w:r>
      <w:r w:rsidR="0010345B">
        <w:rPr>
          <w:rFonts w:eastAsia="Times New Roman" w:cstheme="minorHAnsi"/>
          <w:color w:val="000000"/>
          <w:lang w:val="cs-CZ"/>
        </w:rPr>
        <w:t xml:space="preserve">zápis jako takový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  <w:r w:rsidR="0010345B">
        <w:rPr>
          <w:rFonts w:eastAsia="Times New Roman" w:cstheme="minorHAnsi"/>
          <w:color w:val="000000"/>
          <w:lang w:val="cs-CZ"/>
        </w:rPr>
        <w:t xml:space="preserve">, ale chaos v přílohách. Jejich číslování a řazení (od </w:t>
      </w:r>
      <w:r w:rsidR="00A049A8">
        <w:rPr>
          <w:rFonts w:eastAsia="Times New Roman" w:cstheme="minorHAnsi"/>
          <w:color w:val="000000"/>
          <w:lang w:val="cs-CZ"/>
        </w:rPr>
        <w:t>poslední přílohy k</w:t>
      </w:r>
      <w:r w:rsidR="00F358ED">
        <w:rPr>
          <w:rFonts w:eastAsia="Times New Roman" w:cstheme="minorHAnsi"/>
          <w:color w:val="000000"/>
          <w:lang w:val="cs-CZ"/>
        </w:rPr>
        <w:t> </w:t>
      </w:r>
      <w:r w:rsidR="00A049A8">
        <w:rPr>
          <w:rFonts w:eastAsia="Times New Roman" w:cstheme="minorHAnsi"/>
          <w:color w:val="000000"/>
          <w:lang w:val="cs-CZ"/>
        </w:rPr>
        <w:t>první)</w:t>
      </w:r>
    </w:p>
    <w:p w14:paraId="50C340E6" w14:textId="3D17004A" w:rsidR="00A049A8" w:rsidRDefault="00A049A8" w:rsidP="00A049A8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64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3.9.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6AF7A50F" w14:textId="77777777" w:rsidR="00570AED" w:rsidRDefault="00A049A8" w:rsidP="00A049A8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65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B811BB">
        <w:rPr>
          <w:rFonts w:eastAsia="Times New Roman" w:cstheme="minorHAnsi"/>
          <w:color w:val="000000"/>
          <w:lang w:val="cs-CZ"/>
        </w:rPr>
        <w:t>17.9.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</w:t>
      </w:r>
    </w:p>
    <w:p w14:paraId="5E3E1FAB" w14:textId="480B0CD2" w:rsidR="00A049A8" w:rsidRDefault="00B811BB" w:rsidP="00A049A8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bod 4.1. – V zápisu schválen pronájem prostor, </w:t>
      </w:r>
      <w:r w:rsidR="00C36842">
        <w:rPr>
          <w:rFonts w:eastAsia="Times New Roman" w:cstheme="minorHAnsi"/>
          <w:color w:val="000000"/>
          <w:lang w:val="cs-CZ"/>
        </w:rPr>
        <w:t xml:space="preserve">ve skutečnosti – dle příloh – se jedná o zpracování MEK (Místní Energetické </w:t>
      </w:r>
      <w:r w:rsidR="00C76108">
        <w:rPr>
          <w:rFonts w:eastAsia="Times New Roman" w:cstheme="minorHAnsi"/>
          <w:color w:val="000000"/>
          <w:lang w:val="cs-CZ"/>
        </w:rPr>
        <w:t>Koncepce) – smlouva o dílo.</w:t>
      </w:r>
    </w:p>
    <w:p w14:paraId="1E319517" w14:textId="7A8180EA" w:rsidR="00570AED" w:rsidRDefault="00992A8C" w:rsidP="00A049A8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b</w:t>
      </w:r>
      <w:r w:rsidR="00570AED">
        <w:rPr>
          <w:rFonts w:eastAsia="Times New Roman" w:cstheme="minorHAnsi"/>
          <w:color w:val="000000"/>
          <w:lang w:val="cs-CZ"/>
        </w:rPr>
        <w:t xml:space="preserve">od 4.3 </w:t>
      </w:r>
      <w:r w:rsidR="00A66145">
        <w:rPr>
          <w:rFonts w:eastAsia="Times New Roman" w:cstheme="minorHAnsi"/>
          <w:color w:val="000000"/>
          <w:lang w:val="cs-CZ"/>
        </w:rPr>
        <w:t>–</w:t>
      </w:r>
      <w:r w:rsidR="00570AED">
        <w:rPr>
          <w:rFonts w:eastAsia="Times New Roman" w:cstheme="minorHAnsi"/>
          <w:color w:val="000000"/>
          <w:lang w:val="cs-CZ"/>
        </w:rPr>
        <w:t xml:space="preserve"> </w:t>
      </w:r>
      <w:r w:rsidR="00A66145">
        <w:rPr>
          <w:rFonts w:eastAsia="Times New Roman" w:cstheme="minorHAnsi"/>
          <w:color w:val="000000"/>
          <w:lang w:val="cs-CZ"/>
        </w:rPr>
        <w:t xml:space="preserve">RO bere na vědomí smlouvu o umístění PPL boxu, ale zároveň o ní hlasuje. </w:t>
      </w:r>
    </w:p>
    <w:p w14:paraId="764A66CF" w14:textId="610E5914" w:rsidR="00B86D31" w:rsidRDefault="00B86D31" w:rsidP="00B86D31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66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23.9.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411A28BA" w14:textId="77777777" w:rsidR="00992A8C" w:rsidRDefault="00B86D31" w:rsidP="00B86D31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67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1.10.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</w:t>
      </w:r>
    </w:p>
    <w:p w14:paraId="32FB0AAF" w14:textId="7103FD52" w:rsidR="00B86D31" w:rsidRDefault="00AF4EA9" w:rsidP="00B86D31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bod 3.3. -</w:t>
      </w:r>
      <w:r w:rsidR="002215DE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>pouze nadpis: Návrh rozpočtu ZŠ a MŠ</w:t>
      </w:r>
      <w:r w:rsidR="002215DE">
        <w:rPr>
          <w:rFonts w:eastAsia="Times New Roman" w:cstheme="minorHAnsi"/>
          <w:color w:val="000000"/>
          <w:lang w:val="cs-CZ"/>
        </w:rPr>
        <w:t xml:space="preserve"> – bez zápisu – RO bere na vědomí? Hlasovalo se? </w:t>
      </w:r>
    </w:p>
    <w:p w14:paraId="27B1101B" w14:textId="48E53106" w:rsidR="003612F5" w:rsidRDefault="00992A8C" w:rsidP="00B86D31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b</w:t>
      </w:r>
      <w:r w:rsidR="003612F5">
        <w:rPr>
          <w:rFonts w:eastAsia="Times New Roman" w:cstheme="minorHAnsi"/>
          <w:color w:val="000000"/>
          <w:lang w:val="cs-CZ"/>
        </w:rPr>
        <w:t xml:space="preserve">od 4 – pronájem objektu </w:t>
      </w:r>
      <w:r w:rsidR="00BD7EE8">
        <w:rPr>
          <w:rFonts w:eastAsia="Times New Roman" w:cstheme="minorHAnsi"/>
          <w:color w:val="000000"/>
          <w:lang w:val="cs-CZ"/>
        </w:rPr>
        <w:t>776 – opět pouze nadpis – bez zápisu</w:t>
      </w:r>
    </w:p>
    <w:p w14:paraId="19F18572" w14:textId="67575519" w:rsidR="00BD7EE8" w:rsidRDefault="00BD7EE8" w:rsidP="00BD7EE8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</w:t>
      </w:r>
      <w:r>
        <w:rPr>
          <w:rFonts w:eastAsia="Times New Roman" w:cstheme="minorHAnsi"/>
          <w:b/>
          <w:bCs/>
          <w:color w:val="000000"/>
          <w:lang w:val="cs-CZ"/>
        </w:rPr>
        <w:t>8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70.10.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7A25DF39" w14:textId="77777777" w:rsidR="00BD7EE8" w:rsidRDefault="00BD7EE8" w:rsidP="00B86D31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25242E32" w14:textId="77777777" w:rsidR="003612F5" w:rsidRPr="00F77607" w:rsidRDefault="003612F5" w:rsidP="00B86D31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2A41A245" w14:textId="77777777" w:rsidR="00B86D31" w:rsidRPr="00F77607" w:rsidRDefault="00B86D31" w:rsidP="00B86D31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10F085D1" w14:textId="77777777" w:rsidR="00B86D31" w:rsidRDefault="00B86D31" w:rsidP="00A049A8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2B89E7B0" w14:textId="77777777" w:rsidR="00C76108" w:rsidRPr="00F77607" w:rsidRDefault="00C76108" w:rsidP="00A049A8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10B6C14" w14:textId="77777777" w:rsidR="00A049A8" w:rsidRPr="00F77607" w:rsidRDefault="00A049A8" w:rsidP="00A049A8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4B31CE46" w14:textId="77777777" w:rsidR="00A049A8" w:rsidRDefault="00A049A8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6DAAB508" w14:textId="77777777" w:rsidR="00EE0C83" w:rsidRPr="00F77607" w:rsidRDefault="00EE0C83" w:rsidP="003A6970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037873A" w14:textId="77777777" w:rsidR="003A6970" w:rsidRPr="00F77607" w:rsidRDefault="003A6970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505A6CE8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8B5DED">
        <w:rPr>
          <w:rFonts w:eastAsia="Times New Roman" w:cstheme="minorHAnsi"/>
          <w:color w:val="000000"/>
          <w:lang w:val="cs-CZ"/>
        </w:rPr>
        <w:t xml:space="preserve">v pondělí </w:t>
      </w:r>
      <w:r w:rsidR="00BD7EE8">
        <w:rPr>
          <w:rFonts w:eastAsia="Times New Roman" w:cstheme="minorHAnsi"/>
          <w:color w:val="000000"/>
          <w:lang w:val="cs-CZ"/>
        </w:rPr>
        <w:t>23.4</w:t>
      </w:r>
      <w:r w:rsidR="00BC19C3">
        <w:rPr>
          <w:rFonts w:eastAsia="Times New Roman" w:cstheme="minorHAnsi"/>
          <w:color w:val="000000"/>
          <w:lang w:val="cs-CZ"/>
        </w:rPr>
        <w:t>.</w:t>
      </w:r>
      <w:r w:rsidR="00E9128B">
        <w:rPr>
          <w:rFonts w:eastAsia="Times New Roman" w:cstheme="minorHAnsi"/>
          <w:color w:val="000000"/>
          <w:lang w:val="cs-CZ"/>
        </w:rPr>
        <w:t>202</w:t>
      </w:r>
      <w:r w:rsidR="00BC19C3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7A615DCF" w14:textId="77777777" w:rsidR="009E4827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D9CDB0B" w14:textId="470C83A5" w:rsidR="005E208A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 KV: </w:t>
      </w:r>
      <w:r w:rsidRPr="009E4827">
        <w:rPr>
          <w:rFonts w:eastAsia="Times New Roman" w:cstheme="minorHAnsi"/>
          <w:color w:val="000000"/>
          <w:lang w:val="cs-CZ"/>
        </w:rPr>
        <w:t>David Strnadel</w:t>
      </w:r>
    </w:p>
    <w:p w14:paraId="46233AE4" w14:textId="77777777" w:rsidR="005E208A" w:rsidRDefault="005E208A">
      <w:pPr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br w:type="page"/>
      </w:r>
    </w:p>
    <w:p w14:paraId="29F1B758" w14:textId="25B792C6" w:rsidR="005E208A" w:rsidRDefault="005E208A" w:rsidP="005E208A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lang w:val="cs-CZ"/>
        </w:rPr>
      </w:pPr>
      <w:r>
        <w:rPr>
          <w:rFonts w:ascii="Calibri" w:eastAsia="Times New Roman" w:hAnsi="Calibri" w:cs="Calibri"/>
          <w:b/>
          <w:bCs/>
          <w:color w:val="000000"/>
          <w:lang w:val="cs-CZ"/>
        </w:rPr>
        <w:lastRenderedPageBreak/>
        <w:t>ODPOVĚĎ</w:t>
      </w:r>
    </w:p>
    <w:p w14:paraId="0112D5AF" w14:textId="5BEECFD9" w:rsidR="005E208A" w:rsidRPr="000F2149" w:rsidRDefault="005E208A" w:rsidP="005E208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Calibri" w:eastAsia="Times New Roman" w:hAnsi="Calibri" w:cs="Calibri"/>
          <w:b/>
          <w:bCs/>
          <w:color w:val="000000"/>
          <w:lang w:val="cs-CZ"/>
        </w:rPr>
        <w:t xml:space="preserve">Na </w:t>
      </w: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>
        <w:rPr>
          <w:rFonts w:ascii="Calibri" w:eastAsia="Times New Roman" w:hAnsi="Calibri" w:cs="Calibri"/>
          <w:b/>
          <w:bCs/>
          <w:color w:val="000000"/>
          <w:lang w:val="cs-CZ"/>
        </w:rPr>
        <w:t>24.3.2025</w:t>
      </w:r>
    </w:p>
    <w:p w14:paraId="26C66FB1" w14:textId="77777777" w:rsidR="005E208A" w:rsidRDefault="005E208A" w:rsidP="005E208A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4EA84080" w14:textId="02410E45" w:rsidR="005E208A" w:rsidRPr="00F77607" w:rsidRDefault="005E208A" w:rsidP="005E208A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b/>
          <w:bCs/>
          <w:color w:val="000000"/>
          <w:lang w:val="cs-CZ"/>
        </w:rPr>
        <w:t>Závady a připomínky</w:t>
      </w:r>
      <w:r w:rsidR="00FD692F">
        <w:rPr>
          <w:rFonts w:eastAsia="Times New Roman" w:cstheme="minorHAnsi"/>
          <w:b/>
          <w:bCs/>
          <w:color w:val="000000"/>
          <w:lang w:val="cs-CZ"/>
        </w:rPr>
        <w:t xml:space="preserve"> KV a odpovědi</w:t>
      </w:r>
      <w:r w:rsidRPr="00F77607">
        <w:rPr>
          <w:rFonts w:eastAsia="Times New Roman" w:cstheme="minorHAnsi"/>
          <w:b/>
          <w:bCs/>
          <w:color w:val="000000"/>
          <w:lang w:val="cs-CZ"/>
        </w:rPr>
        <w:t>:</w:t>
      </w:r>
    </w:p>
    <w:p w14:paraId="41EC2504" w14:textId="77777777" w:rsidR="00FD692F" w:rsidRDefault="00FD692F" w:rsidP="005E208A">
      <w:pPr>
        <w:spacing w:line="240" w:lineRule="auto"/>
        <w:rPr>
          <w:rFonts w:eastAsia="Times New Roman" w:cstheme="minorHAnsi"/>
          <w:b/>
          <w:bCs/>
          <w:color w:val="000000"/>
          <w:lang w:val="cs-CZ"/>
        </w:rPr>
      </w:pPr>
    </w:p>
    <w:p w14:paraId="730183D9" w14:textId="61B0424B" w:rsidR="005E208A" w:rsidRDefault="005E208A" w:rsidP="005E208A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63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20.8.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</w:t>
      </w:r>
      <w:r w:rsidRPr="005E208A">
        <w:rPr>
          <w:rFonts w:eastAsia="Times New Roman" w:cstheme="minorHAnsi"/>
          <w:b/>
          <w:bCs/>
          <w:i/>
          <w:iCs/>
          <w:color w:val="000000"/>
          <w:lang w:val="cs-CZ"/>
        </w:rPr>
        <w:t>bereme na vědomí</w:t>
      </w:r>
    </w:p>
    <w:p w14:paraId="74C91825" w14:textId="77777777" w:rsidR="00FD692F" w:rsidRDefault="00FD692F" w:rsidP="005E208A">
      <w:pPr>
        <w:spacing w:line="240" w:lineRule="auto"/>
        <w:rPr>
          <w:rFonts w:eastAsia="Times New Roman" w:cstheme="minorHAnsi"/>
          <w:b/>
          <w:bCs/>
          <w:color w:val="000000"/>
          <w:lang w:val="cs-CZ"/>
        </w:rPr>
      </w:pPr>
    </w:p>
    <w:p w14:paraId="2E1F981E" w14:textId="4349798E" w:rsidR="00FD692F" w:rsidRDefault="005E208A" w:rsidP="005E208A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65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17.9.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</w:t>
      </w:r>
      <w:r>
        <w:rPr>
          <w:rFonts w:eastAsia="Times New Roman" w:cstheme="minorHAnsi"/>
          <w:color w:val="000000"/>
          <w:lang w:val="cs-CZ"/>
        </w:rPr>
        <w:t>bod 4.1.</w:t>
      </w:r>
    </w:p>
    <w:p w14:paraId="32A5CD64" w14:textId="1C08488C" w:rsidR="005E208A" w:rsidRPr="004853FF" w:rsidRDefault="00FD692F" w:rsidP="005E208A">
      <w:pPr>
        <w:spacing w:line="240" w:lineRule="auto"/>
        <w:rPr>
          <w:rFonts w:eastAsia="Times New Roman" w:cstheme="minorHAnsi"/>
          <w:b/>
          <w:bCs/>
          <w:i/>
          <w:iCs/>
          <w:color w:val="000000"/>
          <w:lang w:val="cs-CZ"/>
        </w:rPr>
      </w:pPr>
      <w:r w:rsidRPr="004853FF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Děkuji KV za upozornění na chybu v usnesení č.  </w:t>
      </w:r>
      <w:r w:rsidRPr="004853FF">
        <w:rPr>
          <w:rFonts w:eastAsia="Times New Roman" w:cstheme="minorHAnsi"/>
          <w:b/>
          <w:bCs/>
          <w:i/>
          <w:iCs/>
          <w:color w:val="000000"/>
        </w:rPr>
        <w:t>RO65/2024/3. </w:t>
      </w:r>
      <w:r w:rsidRPr="004853FF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Podle právního rozboru Poradny pro obce </w:t>
      </w:r>
      <w:r w:rsidR="004853FF" w:rsidRPr="004853FF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(v obdobných případech) </w:t>
      </w:r>
      <w:r w:rsidRPr="004853FF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je </w:t>
      </w:r>
      <w:r w:rsidR="004853FF" w:rsidRPr="004853FF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zmíněné </w:t>
      </w:r>
      <w:r w:rsidRPr="004853FF">
        <w:rPr>
          <w:rFonts w:eastAsia="Times New Roman" w:cstheme="minorHAnsi"/>
          <w:b/>
          <w:bCs/>
          <w:i/>
          <w:iCs/>
          <w:color w:val="000000"/>
          <w:lang w:val="cs-CZ"/>
        </w:rPr>
        <w:t>usnesení i tak stále platné</w:t>
      </w:r>
      <w:r w:rsidR="004853FF" w:rsidRPr="004853FF">
        <w:rPr>
          <w:rFonts w:eastAsia="Times New Roman" w:cstheme="minorHAnsi"/>
          <w:b/>
          <w:bCs/>
          <w:i/>
          <w:iCs/>
          <w:color w:val="000000"/>
          <w:lang w:val="cs-CZ"/>
        </w:rPr>
        <w:t>. Nicméně bude na další RO toto usnesení opraveno.</w:t>
      </w:r>
    </w:p>
    <w:p w14:paraId="2E5D105D" w14:textId="77777777" w:rsidR="00FD692F" w:rsidRDefault="00FD692F" w:rsidP="005E208A">
      <w:pPr>
        <w:spacing w:line="240" w:lineRule="auto"/>
        <w:rPr>
          <w:rFonts w:eastAsia="Times New Roman" w:cstheme="minorHAnsi"/>
          <w:b/>
          <w:bCs/>
          <w:color w:val="000000"/>
          <w:lang w:val="cs-CZ"/>
        </w:rPr>
      </w:pPr>
    </w:p>
    <w:p w14:paraId="65F6C881" w14:textId="4758A274" w:rsidR="00FD692F" w:rsidRDefault="00FD692F" w:rsidP="005E208A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65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17.9.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</w:t>
      </w:r>
      <w:r w:rsidR="005E208A">
        <w:rPr>
          <w:rFonts w:eastAsia="Times New Roman" w:cstheme="minorHAnsi"/>
          <w:color w:val="000000"/>
          <w:lang w:val="cs-CZ"/>
        </w:rPr>
        <w:t xml:space="preserve">bod 4.3 </w:t>
      </w:r>
    </w:p>
    <w:p w14:paraId="1DC553D1" w14:textId="31CECF63" w:rsidR="005E208A" w:rsidRDefault="005E208A" w:rsidP="005E208A">
      <w:pPr>
        <w:spacing w:line="240" w:lineRule="auto"/>
        <w:rPr>
          <w:rFonts w:eastAsia="Times New Roman" w:cstheme="minorHAnsi"/>
          <w:b/>
          <w:bCs/>
          <w:i/>
          <w:iCs/>
          <w:color w:val="000000"/>
          <w:lang w:val="cs-CZ"/>
        </w:rPr>
      </w:pPr>
      <w:r w:rsidRPr="005E208A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Je </w:t>
      </w:r>
      <w:r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přípustné </w:t>
      </w:r>
      <w:r w:rsidRPr="005E208A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vzít bod na vědomí a zároveň o něm hlasovat. Tato praxe byla použita opakovaně i v minulosti. </w:t>
      </w:r>
    </w:p>
    <w:p w14:paraId="354586FF" w14:textId="77777777" w:rsidR="00FD692F" w:rsidRPr="005E208A" w:rsidRDefault="00FD692F" w:rsidP="005E208A">
      <w:pPr>
        <w:spacing w:line="240" w:lineRule="auto"/>
        <w:rPr>
          <w:rFonts w:eastAsia="Times New Roman" w:cstheme="minorHAnsi"/>
          <w:b/>
          <w:bCs/>
          <w:i/>
          <w:iCs/>
          <w:color w:val="000000"/>
          <w:lang w:val="cs-CZ"/>
        </w:rPr>
      </w:pPr>
    </w:p>
    <w:p w14:paraId="72912287" w14:textId="77777777" w:rsidR="005E208A" w:rsidRDefault="005E208A" w:rsidP="005E208A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>RO č 67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>
        <w:rPr>
          <w:rFonts w:eastAsia="Times New Roman" w:cstheme="minorHAnsi"/>
          <w:color w:val="000000"/>
          <w:lang w:val="cs-CZ"/>
        </w:rPr>
        <w:t>1.10.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</w:t>
      </w:r>
      <w:r>
        <w:rPr>
          <w:rFonts w:eastAsia="Times New Roman" w:cstheme="minorHAnsi"/>
          <w:color w:val="000000"/>
          <w:lang w:val="cs-CZ"/>
        </w:rPr>
        <w:t xml:space="preserve">bod 3.3. - bod 4 </w:t>
      </w:r>
    </w:p>
    <w:p w14:paraId="755510F3" w14:textId="6C99FF14" w:rsidR="005E208A" w:rsidRDefault="005E208A" w:rsidP="005E208A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5E208A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Je přípustné, aby se v daném bodě členové RO seznámili s daným bodem. </w:t>
      </w:r>
      <w:r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Bod není třeba schvalovat, ani vzít na vědomí. </w:t>
      </w:r>
      <w:r w:rsidRPr="005E208A"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Konkrétně bod 3.3. se projednával ještě na RO č. </w:t>
      </w:r>
      <w:r>
        <w:rPr>
          <w:rFonts w:eastAsia="Times New Roman" w:cstheme="minorHAnsi"/>
          <w:b/>
          <w:bCs/>
          <w:i/>
          <w:iCs/>
          <w:color w:val="000000"/>
          <w:lang w:val="cs-CZ"/>
        </w:rPr>
        <w:t xml:space="preserve">73 (3.1) a byl následně schválen až usnesením č. </w:t>
      </w:r>
      <w:r w:rsidRPr="005E208A">
        <w:rPr>
          <w:rFonts w:eastAsia="Times New Roman" w:cstheme="minorHAnsi"/>
          <w:b/>
          <w:bCs/>
          <w:i/>
          <w:iCs/>
          <w:color w:val="000000"/>
        </w:rPr>
        <w:t>RO75/2024/12</w:t>
      </w:r>
      <w:r>
        <w:rPr>
          <w:rFonts w:eastAsia="Times New Roman" w:cstheme="minorHAnsi"/>
          <w:b/>
          <w:bCs/>
          <w:i/>
          <w:iCs/>
          <w:color w:val="000000"/>
        </w:rPr>
        <w:t>.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F2149"/>
    <w:rsid w:val="0010345B"/>
    <w:rsid w:val="001304D1"/>
    <w:rsid w:val="001C7AE5"/>
    <w:rsid w:val="002215DE"/>
    <w:rsid w:val="003060AF"/>
    <w:rsid w:val="00351C68"/>
    <w:rsid w:val="003612F5"/>
    <w:rsid w:val="003A6970"/>
    <w:rsid w:val="003B3548"/>
    <w:rsid w:val="004354DE"/>
    <w:rsid w:val="004853FF"/>
    <w:rsid w:val="004C1654"/>
    <w:rsid w:val="004D6483"/>
    <w:rsid w:val="004F2569"/>
    <w:rsid w:val="00512EBE"/>
    <w:rsid w:val="00570AED"/>
    <w:rsid w:val="005857C1"/>
    <w:rsid w:val="005A3F82"/>
    <w:rsid w:val="005E208A"/>
    <w:rsid w:val="00637BBD"/>
    <w:rsid w:val="00643334"/>
    <w:rsid w:val="006A768E"/>
    <w:rsid w:val="007352B0"/>
    <w:rsid w:val="00821F77"/>
    <w:rsid w:val="008978BB"/>
    <w:rsid w:val="008B5DED"/>
    <w:rsid w:val="009879F1"/>
    <w:rsid w:val="00992A8C"/>
    <w:rsid w:val="009A1147"/>
    <w:rsid w:val="009B0FA6"/>
    <w:rsid w:val="009B1BF9"/>
    <w:rsid w:val="009E4827"/>
    <w:rsid w:val="00A049A8"/>
    <w:rsid w:val="00A13C98"/>
    <w:rsid w:val="00A37880"/>
    <w:rsid w:val="00A66145"/>
    <w:rsid w:val="00AF3A1C"/>
    <w:rsid w:val="00AF4EA9"/>
    <w:rsid w:val="00B811BB"/>
    <w:rsid w:val="00B86D31"/>
    <w:rsid w:val="00BC19C3"/>
    <w:rsid w:val="00BD7EE8"/>
    <w:rsid w:val="00C36842"/>
    <w:rsid w:val="00C42F6C"/>
    <w:rsid w:val="00C76108"/>
    <w:rsid w:val="00D54F31"/>
    <w:rsid w:val="00E65266"/>
    <w:rsid w:val="00E9128B"/>
    <w:rsid w:val="00EB34C4"/>
    <w:rsid w:val="00EE0C83"/>
    <w:rsid w:val="00F13CEC"/>
    <w:rsid w:val="00F358ED"/>
    <w:rsid w:val="00F77607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 Semiconductor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pt</cp:lastModifiedBy>
  <cp:revision>21</cp:revision>
  <dcterms:created xsi:type="dcterms:W3CDTF">2025-03-25T06:11:00Z</dcterms:created>
  <dcterms:modified xsi:type="dcterms:W3CDTF">2025-03-25T19:18:00Z</dcterms:modified>
</cp:coreProperties>
</file>